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7AAD" w14:textId="0883AEE2" w:rsidR="00BE4FD1" w:rsidRPr="00FF668F" w:rsidRDefault="00090E37" w:rsidP="00FF668F">
      <w:pPr>
        <w:pStyle w:val="HuvudrubrikLST"/>
      </w:pPr>
      <w:r w:rsidRPr="00FF668F">
        <w:t xml:space="preserve">Skötselplan för naturreservatet </w:t>
      </w:r>
      <w:r w:rsidR="00E148F8" w:rsidRPr="00FF668F">
        <w:t>Hanstorpaberget</w:t>
      </w:r>
      <w:r w:rsidR="00D17458">
        <w:t xml:space="preserve"> </w:t>
      </w:r>
      <w:r w:rsidRPr="00FF668F">
        <w:t xml:space="preserve">i </w:t>
      </w:r>
      <w:r w:rsidR="00E148F8" w:rsidRPr="00FF668F">
        <w:t xml:space="preserve">Örebro </w:t>
      </w:r>
      <w:r w:rsidRPr="00FF668F">
        <w:t>kommun</w:t>
      </w:r>
    </w:p>
    <w:p w14:paraId="74CDCEFA" w14:textId="77777777" w:rsidR="001F3F1C" w:rsidRDefault="00DF420E" w:rsidP="007C6272">
      <w:pPr>
        <w:pStyle w:val="NormalLST"/>
      </w:pPr>
      <w:r>
        <w:rPr>
          <w:noProof/>
        </w:rPr>
        <w:drawing>
          <wp:inline distT="0" distB="0" distL="0" distR="0" wp14:anchorId="1D60F6BD" wp14:editId="0CB247D5">
            <wp:extent cx="4888577" cy="3666433"/>
            <wp:effectExtent l="1587" t="0" r="9208" b="9207"/>
            <wp:docPr id="4" name="Bildobjekt 4" descr="Skogsmilj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objekt 4" descr="Skogsmiljö"/>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4892340" cy="3669255"/>
                    </a:xfrm>
                    <a:prstGeom prst="rect">
                      <a:avLst/>
                    </a:prstGeom>
                    <a:noFill/>
                    <a:ln>
                      <a:noFill/>
                    </a:ln>
                  </pic:spPr>
                </pic:pic>
              </a:graphicData>
            </a:graphic>
          </wp:inline>
        </w:drawing>
      </w:r>
    </w:p>
    <w:p w14:paraId="4AE6535D" w14:textId="50DF6657" w:rsidR="007C6272" w:rsidRPr="001F3F1C" w:rsidRDefault="001F3F1C" w:rsidP="00FF668F">
      <w:pPr>
        <w:pStyle w:val="BildtextLST"/>
      </w:pPr>
      <w:r>
        <w:t>B</w:t>
      </w:r>
      <w:r w:rsidR="00DF420E">
        <w:t>arrskog i brant östsluttning i naturreservatets västra del</w:t>
      </w:r>
      <w:r w:rsidR="007916DB" w:rsidRPr="007916DB">
        <w:t>.</w:t>
      </w:r>
      <w:r w:rsidR="007C6272" w:rsidRPr="007916DB">
        <w:t xml:space="preserve"> Foto: </w:t>
      </w:r>
      <w:r w:rsidR="00DF420E">
        <w:t>Frida Jonsson</w:t>
      </w:r>
    </w:p>
    <w:p w14:paraId="2F160FC4" w14:textId="77777777" w:rsidR="00FF668F" w:rsidRDefault="00FF668F" w:rsidP="00FF668F">
      <w:pPr>
        <w:pStyle w:val="NormalLST"/>
      </w:pPr>
    </w:p>
    <w:p w14:paraId="3B30BBBB" w14:textId="4A3A0672" w:rsidR="00DF420E" w:rsidRPr="00FF668F" w:rsidRDefault="007C6272" w:rsidP="00FF668F">
      <w:pPr>
        <w:pStyle w:val="NormalLST"/>
      </w:pPr>
      <w:r w:rsidRPr="00FF668F">
        <w:t xml:space="preserve">Skötselplanen utgör bilaga </w:t>
      </w:r>
      <w:r w:rsidR="006670F1" w:rsidRPr="00FF668F">
        <w:t>1</w:t>
      </w:r>
      <w:r w:rsidRPr="00FF668F">
        <w:t xml:space="preserve"> till reservatbeslutet. </w:t>
      </w:r>
    </w:p>
    <w:p w14:paraId="0BA10F51" w14:textId="7B72302D" w:rsidR="00090E37" w:rsidRPr="00D566CA" w:rsidRDefault="007C6272" w:rsidP="00FF668F">
      <w:pPr>
        <w:pStyle w:val="NormalLST"/>
      </w:pPr>
      <w:r w:rsidRPr="00FF668F">
        <w:t xml:space="preserve">Skötselplanen är upprättad av </w:t>
      </w:r>
      <w:r w:rsidR="009F65DB" w:rsidRPr="00FF668F">
        <w:t>Frida Jonsson</w:t>
      </w:r>
      <w:r w:rsidR="006318F5" w:rsidRPr="00FF668F">
        <w:t xml:space="preserve"> och Rolf Wedding</w:t>
      </w:r>
      <w:r w:rsidRPr="00FF668F">
        <w:t>.</w:t>
      </w:r>
      <w:r w:rsidR="00090E37">
        <w:br w:type="page"/>
      </w:r>
    </w:p>
    <w:p w14:paraId="3CD55837" w14:textId="77777777" w:rsidR="00BE4FD1" w:rsidRPr="00FF668F" w:rsidRDefault="007C6272" w:rsidP="00FF668F">
      <w:pPr>
        <w:pStyle w:val="Rubrik1LST"/>
      </w:pPr>
      <w:r w:rsidRPr="00FF668F">
        <w:lastRenderedPageBreak/>
        <w:t>Allmän del</w:t>
      </w:r>
    </w:p>
    <w:p w14:paraId="3BB8CC32" w14:textId="77777777" w:rsidR="00D941F7" w:rsidRPr="00FF668F" w:rsidRDefault="00D941F7" w:rsidP="00ED4E6E">
      <w:pPr>
        <w:pStyle w:val="Rubrik2LST"/>
      </w:pPr>
      <w:r w:rsidRPr="00FF668F">
        <w:t>Naturförhållanden</w:t>
      </w:r>
    </w:p>
    <w:p w14:paraId="4662740F" w14:textId="2D7C4817" w:rsidR="003F3BE7" w:rsidRDefault="006348FB" w:rsidP="00FF668F">
      <w:pPr>
        <w:pStyle w:val="NormalLST"/>
      </w:pPr>
      <w:r w:rsidRPr="00942C6B">
        <w:t xml:space="preserve">Naturreservatet Hanstorpaberget är beläget i Kilsbergen vid samhället </w:t>
      </w:r>
      <w:proofErr w:type="spellStart"/>
      <w:r w:rsidRPr="00942C6B">
        <w:t>Klockhammar</w:t>
      </w:r>
      <w:proofErr w:type="spellEnd"/>
      <w:r w:rsidR="00FF668F">
        <w:t>,</w:t>
      </w:r>
      <w:r w:rsidR="004848E6" w:rsidRPr="00942C6B">
        <w:t xml:space="preserve"> </w:t>
      </w:r>
      <w:r w:rsidR="002D0F73">
        <w:t xml:space="preserve">20 km </w:t>
      </w:r>
      <w:r w:rsidR="002D0F73" w:rsidRPr="00942C6B">
        <w:t>nordväst om Örebro centrum</w:t>
      </w:r>
      <w:r w:rsidRPr="00942C6B">
        <w:t xml:space="preserve">. </w:t>
      </w:r>
      <w:r w:rsidR="00017C81" w:rsidRPr="00942C6B">
        <w:t xml:space="preserve">Naturreservatet är indelat i </w:t>
      </w:r>
      <w:r w:rsidR="00017C81">
        <w:t>tre</w:t>
      </w:r>
      <w:r w:rsidR="00017C81" w:rsidRPr="00942C6B">
        <w:t xml:space="preserve"> </w:t>
      </w:r>
      <w:r w:rsidR="00450608">
        <w:t>del</w:t>
      </w:r>
      <w:r w:rsidR="00017C81" w:rsidRPr="00942C6B">
        <w:t>områden</w:t>
      </w:r>
      <w:r w:rsidR="00450608">
        <w:t xml:space="preserve">. De två delområdena i väster ansluter till Sveaskogs </w:t>
      </w:r>
      <w:proofErr w:type="spellStart"/>
      <w:r w:rsidR="00450608">
        <w:t>ekopark</w:t>
      </w:r>
      <w:proofErr w:type="spellEnd"/>
      <w:r w:rsidR="00450608">
        <w:t xml:space="preserve"> respektive naturreservatet </w:t>
      </w:r>
      <w:proofErr w:type="spellStart"/>
      <w:r w:rsidR="00450608">
        <w:t>Ullavi</w:t>
      </w:r>
      <w:proofErr w:type="spellEnd"/>
      <w:r w:rsidR="00450608">
        <w:t xml:space="preserve"> klint</w:t>
      </w:r>
      <w:r w:rsidR="00017C81" w:rsidRPr="00942C6B">
        <w:t xml:space="preserve">. </w:t>
      </w:r>
      <w:r w:rsidR="00450608">
        <w:t xml:space="preserve">Den tredje delen av reservatsområdet ligger öster om Smedstorp och utgör en del av </w:t>
      </w:r>
      <w:proofErr w:type="spellStart"/>
      <w:r w:rsidR="00450608">
        <w:t>Klockarhytte</w:t>
      </w:r>
      <w:r w:rsidR="00450608">
        <w:softHyphen/>
        <w:t>bäckens</w:t>
      </w:r>
      <w:proofErr w:type="spellEnd"/>
      <w:r w:rsidR="00450608">
        <w:t xml:space="preserve"> dalgång. Även detta område ansluter till Sveaskogs </w:t>
      </w:r>
      <w:proofErr w:type="spellStart"/>
      <w:r w:rsidR="00450608">
        <w:t>ekopark</w:t>
      </w:r>
      <w:proofErr w:type="spellEnd"/>
      <w:r w:rsidR="00450608">
        <w:t>.</w:t>
      </w:r>
      <w:r w:rsidR="00450608" w:rsidRPr="00942C6B">
        <w:t xml:space="preserve"> </w:t>
      </w:r>
      <w:r w:rsidR="00017C81" w:rsidRPr="00942C6B">
        <w:t>Denna</w:t>
      </w:r>
      <w:r w:rsidR="00017C81">
        <w:t xml:space="preserve"> typ av</w:t>
      </w:r>
      <w:r w:rsidR="00017C81" w:rsidRPr="00942C6B">
        <w:t xml:space="preserve"> sammanlänkning är något som</w:t>
      </w:r>
      <w:r w:rsidR="00017C81">
        <w:t xml:space="preserve"> är önskvärt,</w:t>
      </w:r>
      <w:r w:rsidR="00017C81" w:rsidRPr="00942C6B">
        <w:t xml:space="preserve"> eftersom det är betydelsefullt för att möjliggöra spridning av arter mellan skyddade områden.</w:t>
      </w:r>
      <w:r w:rsidR="00017C81" w:rsidRPr="00E80F62">
        <w:t xml:space="preserve"> </w:t>
      </w:r>
    </w:p>
    <w:p w14:paraId="3B39D342" w14:textId="4ABF73D0" w:rsidR="00C23BD0" w:rsidRPr="002D73E5" w:rsidRDefault="003F3BE7" w:rsidP="00FF668F">
      <w:pPr>
        <w:pStyle w:val="NormalLST"/>
        <w:rPr>
          <w:sz w:val="22"/>
        </w:rPr>
      </w:pPr>
      <w:r>
        <w:t>Västra del</w:t>
      </w:r>
      <w:r w:rsidR="00450608">
        <w:t>arna</w:t>
      </w:r>
      <w:r>
        <w:t xml:space="preserve"> av naturreservatet</w:t>
      </w:r>
      <w:r w:rsidR="004E55CC" w:rsidRPr="00E80F62">
        <w:t xml:space="preserve"> </w:t>
      </w:r>
      <w:r w:rsidR="00450608">
        <w:t>utgör</w:t>
      </w:r>
      <w:r w:rsidR="006348FB" w:rsidRPr="00E80F62">
        <w:t xml:space="preserve"> en kraftig ostlig sluttning ner från Kilsbergen mot Närkeslätten.</w:t>
      </w:r>
      <w:r w:rsidR="00A575E8" w:rsidRPr="00E80F62">
        <w:t xml:space="preserve"> </w:t>
      </w:r>
      <w:r w:rsidR="006348FB" w:rsidRPr="00E80F62">
        <w:t xml:space="preserve">Berggrunden domineras av silikatbergarter med </w:t>
      </w:r>
      <w:r w:rsidR="00450608">
        <w:t xml:space="preserve">ett </w:t>
      </w:r>
      <w:r w:rsidR="006348FB" w:rsidRPr="00E80F62">
        <w:t xml:space="preserve">visst inslag av kalk- och mineralrikare </w:t>
      </w:r>
      <w:r w:rsidR="00450608">
        <w:t>bergarter</w:t>
      </w:r>
      <w:r w:rsidR="006348FB" w:rsidRPr="00E80F62">
        <w:t xml:space="preserve">. </w:t>
      </w:r>
      <w:r w:rsidR="00B86109">
        <w:t xml:space="preserve">Grönsten i berggrunden är vanligt längs Kilsbergens förkastningsbrant </w:t>
      </w:r>
      <w:r w:rsidR="00B86109" w:rsidRPr="002D73E5">
        <w:t>vilket gör att kalkpåverkan är tydlig vid förkastningens fot.</w:t>
      </w:r>
      <w:r w:rsidR="00450608" w:rsidRPr="00450608">
        <w:t xml:space="preserve"> </w:t>
      </w:r>
      <w:r w:rsidR="00450608" w:rsidRPr="00E80F62">
        <w:t xml:space="preserve">Jordmånen är till största delen </w:t>
      </w:r>
      <w:r w:rsidR="00450608" w:rsidRPr="00684CFE">
        <w:t>sur</w:t>
      </w:r>
      <w:r w:rsidR="00450608" w:rsidRPr="00E80F62">
        <w:t xml:space="preserve"> men i den sydöstra </w:t>
      </w:r>
      <w:r w:rsidR="00450608" w:rsidRPr="003F3BE7">
        <w:t>delen finns en kalkrik morän och dessutom ett mindre parti med sandiga avlagringar.</w:t>
      </w:r>
    </w:p>
    <w:p w14:paraId="2F670198" w14:textId="54C81A84" w:rsidR="00C12A0A" w:rsidRDefault="006348FB" w:rsidP="00FF668F">
      <w:pPr>
        <w:pStyle w:val="NormalLST"/>
      </w:pPr>
      <w:r w:rsidRPr="00C12A0A">
        <w:t>Skogen</w:t>
      </w:r>
      <w:r w:rsidR="00F30700">
        <w:t>s</w:t>
      </w:r>
      <w:r w:rsidR="00C23BD0" w:rsidRPr="00C12A0A">
        <w:t xml:space="preserve"> trädskikt</w:t>
      </w:r>
      <w:r w:rsidRPr="00C12A0A">
        <w:t xml:space="preserve"> domineras av </w:t>
      </w:r>
      <w:r w:rsidR="00E80F62" w:rsidRPr="00C12A0A">
        <w:t xml:space="preserve">tall </w:t>
      </w:r>
      <w:r w:rsidR="003F3BE7" w:rsidRPr="00C12A0A">
        <w:t>på</w:t>
      </w:r>
      <w:r w:rsidR="00E80F62" w:rsidRPr="00C12A0A">
        <w:t xml:space="preserve"> höjdlägen och gran i sluttningar </w:t>
      </w:r>
      <w:r w:rsidRPr="00C12A0A">
        <w:t xml:space="preserve">och i </w:t>
      </w:r>
      <w:r w:rsidR="00F30700">
        <w:t xml:space="preserve">vissa </w:t>
      </w:r>
      <w:r w:rsidRPr="00C12A0A">
        <w:t xml:space="preserve">partier ett påtagligt inslag av asp. </w:t>
      </w:r>
      <w:r w:rsidR="00C23BD0" w:rsidRPr="00C12A0A">
        <w:t>E</w:t>
      </w:r>
      <w:r w:rsidR="00F6711B" w:rsidRPr="00C12A0A">
        <w:t>n</w:t>
      </w:r>
      <w:r w:rsidR="00F6711B" w:rsidRPr="00E80F62">
        <w:t xml:space="preserve"> </w:t>
      </w:r>
      <w:r w:rsidRPr="00E80F62">
        <w:t>rik mossflora</w:t>
      </w:r>
      <w:r w:rsidR="00C23BD0">
        <w:t xml:space="preserve"> har påträffats</w:t>
      </w:r>
      <w:r w:rsidRPr="00E80F62">
        <w:t xml:space="preserve"> på klippor och på ved, med flera rödlistade</w:t>
      </w:r>
      <w:r w:rsidR="00FF4675" w:rsidRPr="00E80F62">
        <w:t xml:space="preserve"> arter såsom </w:t>
      </w:r>
      <w:proofErr w:type="spellStart"/>
      <w:r w:rsidRPr="00E80F62">
        <w:t>skugglobmoss</w:t>
      </w:r>
      <w:r w:rsidR="00A86EF2" w:rsidRPr="00E80F62">
        <w:t>a</w:t>
      </w:r>
      <w:proofErr w:type="spellEnd"/>
      <w:r w:rsidR="00A86EF2" w:rsidRPr="00E80F62">
        <w:t xml:space="preserve">. </w:t>
      </w:r>
      <w:r w:rsidR="00D320F7">
        <w:t xml:space="preserve">Förekomsten av kalk och grönsten </w:t>
      </w:r>
      <w:r w:rsidR="00D320F7" w:rsidRPr="002D73E5">
        <w:t xml:space="preserve">gör att många kalkgynnade arter har etablerat sig </w:t>
      </w:r>
      <w:r w:rsidR="00D320F7">
        <w:t>h</w:t>
      </w:r>
      <w:r w:rsidR="00D320F7" w:rsidRPr="002D73E5">
        <w:t>är</w:t>
      </w:r>
      <w:r w:rsidR="00D320F7">
        <w:t>,</w:t>
      </w:r>
      <w:r w:rsidR="00D320F7" w:rsidRPr="002D73E5">
        <w:t xml:space="preserve"> främst i form av många</w:t>
      </w:r>
      <w:r w:rsidR="00D320F7">
        <w:t xml:space="preserve"> marklevande</w:t>
      </w:r>
      <w:r w:rsidR="00D320F7" w:rsidRPr="002D73E5">
        <w:t xml:space="preserve"> svamparter </w:t>
      </w:r>
      <w:proofErr w:type="gramStart"/>
      <w:r w:rsidR="00D320F7" w:rsidRPr="002D73E5">
        <w:t>t.ex.</w:t>
      </w:r>
      <w:proofErr w:type="gramEnd"/>
      <w:r w:rsidR="00D320F7" w:rsidRPr="002D73E5">
        <w:t xml:space="preserve"> </w:t>
      </w:r>
      <w:r w:rsidR="00D320F7">
        <w:t>v</w:t>
      </w:r>
      <w:r w:rsidR="00D320F7" w:rsidRPr="002D73E5">
        <w:t>iolgubbe</w:t>
      </w:r>
      <w:r w:rsidR="00D320F7">
        <w:t xml:space="preserve">, porslinsblå </w:t>
      </w:r>
      <w:proofErr w:type="spellStart"/>
      <w:r w:rsidR="00D320F7">
        <w:t>spindling</w:t>
      </w:r>
      <w:proofErr w:type="spellEnd"/>
      <w:r w:rsidR="00D320F7">
        <w:t xml:space="preserve"> och grangråticka</w:t>
      </w:r>
      <w:r w:rsidR="00FF4675" w:rsidRPr="00E80F62">
        <w:t>.</w:t>
      </w:r>
    </w:p>
    <w:p w14:paraId="4D4C1569" w14:textId="72F5A155" w:rsidR="00F6711B" w:rsidRDefault="004E55CC" w:rsidP="00FF668F">
      <w:pPr>
        <w:pStyle w:val="NormalLST"/>
      </w:pPr>
      <w:r w:rsidRPr="00C12A0A">
        <w:t xml:space="preserve">Den östra delen av naturreservatet utgörs av en </w:t>
      </w:r>
      <w:r w:rsidR="00D320F7">
        <w:t>djup</w:t>
      </w:r>
      <w:r w:rsidRPr="00C12A0A">
        <w:t xml:space="preserve"> bäckravin längs med </w:t>
      </w:r>
      <w:r w:rsidR="00D320F7">
        <w:t>det</w:t>
      </w:r>
      <w:r w:rsidRPr="00C12A0A">
        <w:t xml:space="preserve"> </w:t>
      </w:r>
      <w:proofErr w:type="spellStart"/>
      <w:r w:rsidRPr="00C12A0A">
        <w:t>meandrande</w:t>
      </w:r>
      <w:proofErr w:type="spellEnd"/>
      <w:r w:rsidRPr="00C12A0A">
        <w:t xml:space="preserve"> vattendrag</w:t>
      </w:r>
      <w:r w:rsidR="00D320F7">
        <w:t xml:space="preserve">et </w:t>
      </w:r>
      <w:proofErr w:type="spellStart"/>
      <w:r w:rsidR="00D320F7">
        <w:t>Klockarhyttebäcken</w:t>
      </w:r>
      <w:proofErr w:type="spellEnd"/>
      <w:r w:rsidR="00D320F7">
        <w:t>.</w:t>
      </w:r>
      <w:r w:rsidRPr="00C12A0A">
        <w:t xml:space="preserve"> </w:t>
      </w:r>
      <w:r w:rsidR="00D320F7">
        <w:t xml:space="preserve">I ravinen dominerar </w:t>
      </w:r>
      <w:r w:rsidR="00D320F7" w:rsidRPr="00C12A0A">
        <w:t xml:space="preserve">lövskog med </w:t>
      </w:r>
      <w:r w:rsidR="00D320F7">
        <w:t xml:space="preserve">ett litet </w:t>
      </w:r>
      <w:r w:rsidR="00D320F7" w:rsidRPr="00C12A0A">
        <w:t>inslag av barrträd</w:t>
      </w:r>
      <w:r w:rsidR="00D320F7">
        <w:t>, främst gran</w:t>
      </w:r>
      <w:r w:rsidR="00F243F4">
        <w:t xml:space="preserve">. </w:t>
      </w:r>
      <w:r w:rsidRPr="00C12A0A">
        <w:t>Högstubbar, lågor och döda träd finns rikligt i</w:t>
      </w:r>
      <w:r w:rsidR="004835CB">
        <w:t xml:space="preserve"> hela</w:t>
      </w:r>
      <w:r w:rsidRPr="00C12A0A">
        <w:t xml:space="preserve"> </w:t>
      </w:r>
      <w:r w:rsidR="00A627E9">
        <w:t>del</w:t>
      </w:r>
      <w:r w:rsidRPr="00C12A0A">
        <w:t>området.</w:t>
      </w:r>
    </w:p>
    <w:p w14:paraId="074E0F8A" w14:textId="7E884856" w:rsidR="00D941F7" w:rsidRPr="006C4070" w:rsidRDefault="00D941F7" w:rsidP="00ED4E6E">
      <w:pPr>
        <w:pStyle w:val="Rubrik2LST"/>
      </w:pPr>
      <w:r w:rsidRPr="006C4070">
        <w:t>Historisk markanvändning</w:t>
      </w:r>
    </w:p>
    <w:p w14:paraId="4BADB74B" w14:textId="290DDD94" w:rsidR="00CC63C0" w:rsidRDefault="00644822" w:rsidP="00480DC5">
      <w:pPr>
        <w:pStyle w:val="NormalLST"/>
      </w:pPr>
      <w:r w:rsidRPr="00480DC5">
        <w:t>Historiska kartor</w:t>
      </w:r>
      <w:r w:rsidR="00A627E9" w:rsidRPr="00480DC5">
        <w:t xml:space="preserve"> </w:t>
      </w:r>
      <w:r w:rsidR="00D14195" w:rsidRPr="00480DC5">
        <w:t xml:space="preserve">över Hanstorpaberget visar </w:t>
      </w:r>
      <w:r w:rsidR="003C4E01" w:rsidRPr="00480DC5">
        <w:t>att</w:t>
      </w:r>
      <w:r w:rsidR="00EE3118" w:rsidRPr="00480DC5">
        <w:t xml:space="preserve"> </w:t>
      </w:r>
      <w:r w:rsidR="003C4E01" w:rsidRPr="00480DC5">
        <w:t xml:space="preserve">östra </w:t>
      </w:r>
      <w:r w:rsidR="00A627E9" w:rsidRPr="00480DC5">
        <w:t>del</w:t>
      </w:r>
      <w:r w:rsidR="003C4E01" w:rsidRPr="00480DC5">
        <w:t>området</w:t>
      </w:r>
      <w:r w:rsidR="00EE3118" w:rsidRPr="00480DC5">
        <w:t xml:space="preserve"> med den branta</w:t>
      </w:r>
      <w:r w:rsidR="003C4E01" w:rsidRPr="00480DC5">
        <w:t xml:space="preserve"> bäckravinen har varit </w:t>
      </w:r>
      <w:r w:rsidR="00EE3118" w:rsidRPr="00480DC5">
        <w:t>relativt</w:t>
      </w:r>
      <w:r w:rsidR="003C4E01" w:rsidRPr="00480DC5">
        <w:t xml:space="preserve"> öppe</w:t>
      </w:r>
      <w:r w:rsidR="00C75B75" w:rsidRPr="00480DC5">
        <w:t>n</w:t>
      </w:r>
      <w:r w:rsidR="00EE3118" w:rsidRPr="00480DC5">
        <w:t xml:space="preserve"> med endast enstaka glest</w:t>
      </w:r>
      <w:r w:rsidR="00ED3B0D" w:rsidRPr="00480DC5">
        <w:t xml:space="preserve"> </w:t>
      </w:r>
      <w:r w:rsidR="00EE3118" w:rsidRPr="00480DC5">
        <w:t>stående träd och busk</w:t>
      </w:r>
      <w:r w:rsidR="00103241" w:rsidRPr="00480DC5">
        <w:t>ar</w:t>
      </w:r>
      <w:r w:rsidR="003C4E01" w:rsidRPr="00480DC5">
        <w:t xml:space="preserve">. </w:t>
      </w:r>
      <w:r w:rsidR="00CC63C0">
        <w:t>En stor del av detta delområde</w:t>
      </w:r>
      <w:r w:rsidR="00EE3118" w:rsidRPr="00480DC5">
        <w:t xml:space="preserve"> har</w:t>
      </w:r>
      <w:r w:rsidR="003C4E01" w:rsidRPr="00480DC5">
        <w:t xml:space="preserve"> troligtvis varit betesmark</w:t>
      </w:r>
      <w:r w:rsidR="00CC63C0">
        <w:t xml:space="preserve"> i relativt sen tid. Enligt häradskartan har delar av området också varit slåttermark</w:t>
      </w:r>
      <w:r w:rsidR="00EE3118" w:rsidRPr="00480DC5">
        <w:t xml:space="preserve">. </w:t>
      </w:r>
    </w:p>
    <w:p w14:paraId="0E93AA6F" w14:textId="28151404" w:rsidR="009B338D" w:rsidRPr="00480DC5" w:rsidRDefault="002335F1" w:rsidP="00480DC5">
      <w:pPr>
        <w:pStyle w:val="NormalLST"/>
      </w:pPr>
      <w:r w:rsidRPr="00480DC5">
        <w:t>De västra del</w:t>
      </w:r>
      <w:r w:rsidR="00644822" w:rsidRPr="00480DC5">
        <w:t xml:space="preserve">arna </w:t>
      </w:r>
      <w:r w:rsidRPr="00480DC5">
        <w:t xml:space="preserve">av naturreservatet Hanstorpaberget </w:t>
      </w:r>
      <w:r w:rsidR="003A5A9D" w:rsidRPr="00480DC5">
        <w:t>förefaller</w:t>
      </w:r>
      <w:r w:rsidRPr="00480DC5">
        <w:t xml:space="preserve"> däremot haft en kontinuitet av barrträd</w:t>
      </w:r>
      <w:r w:rsidR="00E31837" w:rsidRPr="00480DC5">
        <w:t>sdominans</w:t>
      </w:r>
      <w:r w:rsidR="00F4256B" w:rsidRPr="00480DC5">
        <w:t xml:space="preserve"> </w:t>
      </w:r>
      <w:r w:rsidR="003A5A9D" w:rsidRPr="00480DC5">
        <w:t xml:space="preserve">från slutet av 1800-talet då häradskartan gavs ut </w:t>
      </w:r>
      <w:r w:rsidR="00F4256B" w:rsidRPr="00480DC5">
        <w:t>fram till idag</w:t>
      </w:r>
      <w:r w:rsidR="00B9162D" w:rsidRPr="00480DC5">
        <w:t xml:space="preserve">. </w:t>
      </w:r>
      <w:r w:rsidR="003A5A9D" w:rsidRPr="00480DC5">
        <w:t>Detta utesluter inte att</w:t>
      </w:r>
      <w:r w:rsidR="00E31837" w:rsidRPr="00480DC5">
        <w:t xml:space="preserve"> skogsbete kan ha förekommit i dessa delar och det är också möjligt att inslaget av lövträd historisk varit större i dessa delar än det är idag.</w:t>
      </w:r>
      <w:r w:rsidR="003A5A9D" w:rsidRPr="00480DC5">
        <w:t xml:space="preserve"> </w:t>
      </w:r>
    </w:p>
    <w:p w14:paraId="62063395" w14:textId="19A5FC04" w:rsidR="00C27087" w:rsidRPr="00480DC5" w:rsidRDefault="009B338D" w:rsidP="00B04ABD">
      <w:pPr>
        <w:pStyle w:val="NormalLST"/>
      </w:pPr>
      <w:r w:rsidRPr="00480DC5">
        <w:t xml:space="preserve">Inom naturreservatet finns flera kulturlämningar. I </w:t>
      </w:r>
      <w:r w:rsidR="00C90930" w:rsidRPr="00480DC5">
        <w:t>sydvästra</w:t>
      </w:r>
      <w:r w:rsidRPr="00480DC5">
        <w:t xml:space="preserve"> delen av reservatet finns en fornborg som delvis ingår i reservatet L1981:6505</w:t>
      </w:r>
      <w:r w:rsidR="00C90930" w:rsidRPr="00480DC5">
        <w:t xml:space="preserve">. I </w:t>
      </w:r>
      <w:r w:rsidR="00B04ABD">
        <w:t>västra</w:t>
      </w:r>
      <w:r w:rsidR="00C90930" w:rsidRPr="00480DC5">
        <w:t xml:space="preserve"> delen </w:t>
      </w:r>
      <w:r w:rsidR="00B04ABD">
        <w:t xml:space="preserve">av naturreservatet </w:t>
      </w:r>
      <w:r w:rsidR="00C90930" w:rsidRPr="00480DC5">
        <w:t>finns flera</w:t>
      </w:r>
      <w:r w:rsidR="00B04ABD">
        <w:t xml:space="preserve"> gruvområden </w:t>
      </w:r>
      <w:r w:rsidR="00C90930" w:rsidRPr="00480DC5">
        <w:t>(</w:t>
      </w:r>
      <w:r w:rsidR="00B04ABD" w:rsidRPr="00480DC5">
        <w:t>L1981:724</w:t>
      </w:r>
      <w:r w:rsidR="00B04ABD">
        <w:t xml:space="preserve">9, L1981:7572 och </w:t>
      </w:r>
      <w:r w:rsidR="00C90930" w:rsidRPr="00480DC5">
        <w:t>L1981:7623)</w:t>
      </w:r>
      <w:r w:rsidR="00B04ABD">
        <w:t xml:space="preserve">. </w:t>
      </w:r>
      <w:r w:rsidR="00CC63C0">
        <w:t xml:space="preserve">I </w:t>
      </w:r>
      <w:r w:rsidR="00CC63C0" w:rsidRPr="00480DC5">
        <w:t xml:space="preserve">västra delen av reservatet finns också ett par husgrunder (L1981:8024 och L1981:7430) </w:t>
      </w:r>
      <w:r w:rsidR="00CC63C0">
        <w:t>och</w:t>
      </w:r>
      <w:r w:rsidR="00CC63C0" w:rsidRPr="00480DC5">
        <w:t xml:space="preserve"> även ett gränsmärke (L1981:7497).</w:t>
      </w:r>
      <w:r w:rsidR="00CC63C0">
        <w:t xml:space="preserve"> </w:t>
      </w:r>
      <w:r w:rsidR="00B04ABD">
        <w:t>I</w:t>
      </w:r>
      <w:r w:rsidR="00C90930" w:rsidRPr="00480DC5">
        <w:t xml:space="preserve"> </w:t>
      </w:r>
      <w:r w:rsidR="00B04ABD">
        <w:t>östra</w:t>
      </w:r>
      <w:r w:rsidR="00C90930" w:rsidRPr="00480DC5">
        <w:t xml:space="preserve"> delen </w:t>
      </w:r>
      <w:r w:rsidR="00CC63C0">
        <w:t xml:space="preserve">vid bäcken </w:t>
      </w:r>
      <w:r w:rsidR="00C90930" w:rsidRPr="00480DC5">
        <w:t xml:space="preserve">finns ett hammarområde i form av en dammanläggning L1981:6432. </w:t>
      </w:r>
    </w:p>
    <w:p w14:paraId="74987B62" w14:textId="28629805" w:rsidR="00D941F7" w:rsidRDefault="00D941F7" w:rsidP="00ED4E6E">
      <w:pPr>
        <w:pStyle w:val="Rubrik2LST"/>
      </w:pPr>
      <w:r w:rsidRPr="003D2A83">
        <w:t>Prioriterade bevar</w:t>
      </w:r>
      <w:r w:rsidRPr="00FF668F">
        <w:t>andevärd</w:t>
      </w:r>
      <w:r w:rsidRPr="003D2A83">
        <w:t>en</w:t>
      </w:r>
    </w:p>
    <w:p w14:paraId="59460488" w14:textId="72C3E292" w:rsidR="00E03C26" w:rsidRPr="00FF668F" w:rsidRDefault="002E4EF4" w:rsidP="00FF668F">
      <w:pPr>
        <w:pStyle w:val="NormalLST"/>
      </w:pPr>
      <w:r w:rsidRPr="00FF668F">
        <w:t xml:space="preserve">Områdets naturvärden betingas av </w:t>
      </w:r>
      <w:r>
        <w:t xml:space="preserve">lång trädkontinuitet, </w:t>
      </w:r>
      <w:r w:rsidRPr="00FF668F">
        <w:t>skogsbeståndens naturskogsartade struktur</w:t>
      </w:r>
      <w:r>
        <w:t xml:space="preserve"> och påverkan av kalk och grönsten</w:t>
      </w:r>
      <w:r w:rsidRPr="00FF668F">
        <w:t xml:space="preserve">. Strukturen i de äldre bestånden kännetecknas </w:t>
      </w:r>
      <w:r>
        <w:t xml:space="preserve">huvudsakligen </w:t>
      </w:r>
      <w:r w:rsidRPr="00FF668F">
        <w:t xml:space="preserve">av </w:t>
      </w:r>
      <w:r>
        <w:t xml:space="preserve">tidigare plockhuggning, </w:t>
      </w:r>
      <w:r w:rsidRPr="00FF668F">
        <w:t xml:space="preserve">intern dynamik och småskaliga störningar. </w:t>
      </w:r>
    </w:p>
    <w:p w14:paraId="2D5E6CF4" w14:textId="3C68D0EF" w:rsidR="00E03C26" w:rsidRPr="00FF668F" w:rsidRDefault="002E4EF4" w:rsidP="00FF668F">
      <w:pPr>
        <w:pStyle w:val="NormalLST"/>
      </w:pPr>
      <w:r>
        <w:t xml:space="preserve">Inom </w:t>
      </w:r>
      <w:r w:rsidRPr="00FF668F">
        <w:t>Hanstorpaberget</w:t>
      </w:r>
      <w:r>
        <w:t>s naturreservat</w:t>
      </w:r>
      <w:r w:rsidRPr="00FF668F">
        <w:t xml:space="preserve"> </w:t>
      </w:r>
      <w:r>
        <w:t>finns de ur naturskyddssynpunkt prioriterade skogstyperna</w:t>
      </w:r>
      <w:r w:rsidRPr="00FF668F">
        <w:t xml:space="preserve"> kalkbarrskog, barrskog med hög bonitet och </w:t>
      </w:r>
      <w:r>
        <w:t>sump</w:t>
      </w:r>
      <w:r w:rsidRPr="00FF668F">
        <w:t>lövskog</w:t>
      </w:r>
      <w:r>
        <w:t>. Området har</w:t>
      </w:r>
      <w:r w:rsidRPr="00FF668F">
        <w:t xml:space="preserve"> mycket höga naturvärden särskilt avseende svampar och flora.</w:t>
      </w:r>
      <w:r w:rsidR="00CC63C0">
        <w:t xml:space="preserve"> </w:t>
      </w:r>
      <w:r w:rsidR="00E03C26" w:rsidRPr="00FF668F">
        <w:t xml:space="preserve">Hanstorpaberget </w:t>
      </w:r>
      <w:r>
        <w:t>ingår i</w:t>
      </w:r>
      <w:r w:rsidR="00E03C26" w:rsidRPr="00FF668F">
        <w:t xml:space="preserve"> Kilsbergens skogliga värdetrakt enligt regional strategi för formellt skydd av skog, vilken omfattar både barr-, bland- och lövskogar. Där återstår det idag ett begränsat antal värdekärnor av kalkbarrskog, vilka tillsammans bedöms vara mycket viktiga för bevarandet av kalkbarrskogens biologiska mångfald </w:t>
      </w:r>
      <w:r w:rsidRPr="00FF668F">
        <w:t>i länet</w:t>
      </w:r>
      <w:r>
        <w:t>,</w:t>
      </w:r>
      <w:r w:rsidRPr="00FF668F">
        <w:t xml:space="preserve"> framför allt </w:t>
      </w:r>
      <w:r>
        <w:t xml:space="preserve">avseende </w:t>
      </w:r>
      <w:r w:rsidRPr="00FF668F">
        <w:t>svampar, kärlväxter och mossor</w:t>
      </w:r>
      <w:r w:rsidR="00E03C26" w:rsidRPr="00FF668F">
        <w:t xml:space="preserve">. </w:t>
      </w:r>
    </w:p>
    <w:p w14:paraId="73705DB5" w14:textId="1EE6D252" w:rsidR="00D2117C" w:rsidRPr="00FF668F" w:rsidRDefault="00E03C26" w:rsidP="00FF668F">
      <w:pPr>
        <w:pStyle w:val="NormalLST"/>
      </w:pPr>
      <w:r w:rsidRPr="00FF668F">
        <w:t>De många signalarterna</w:t>
      </w:r>
      <w:r w:rsidR="006637CD">
        <w:t xml:space="preserve"> (arter som visar på höga naturvärden)</w:t>
      </w:r>
      <w:r w:rsidRPr="00FF668F">
        <w:t xml:space="preserve"> indikerar att området har varit trädbevuxet under lång tid. Förekomsten av bäckar och rörligt markvatten bidrar till hög luftfuktighet, vilket är gynnsamt för fuktighetskrävande svampar, lavar och mossor. Bland dessa kan särskilt nämnas de hotade arterna violgubbe</w:t>
      </w:r>
      <w:r w:rsidR="00C90930" w:rsidRPr="00FF668F">
        <w:t xml:space="preserve"> VU</w:t>
      </w:r>
      <w:r w:rsidR="00026E23" w:rsidRPr="00FF668F">
        <w:t xml:space="preserve"> (=</w:t>
      </w:r>
      <w:proofErr w:type="spellStart"/>
      <w:r w:rsidR="00026E23" w:rsidRPr="00FF668F">
        <w:t>rödlistekategori</w:t>
      </w:r>
      <w:proofErr w:type="spellEnd"/>
      <w:r w:rsidR="00026E23" w:rsidRPr="00FF668F">
        <w:t xml:space="preserve"> sårbar)</w:t>
      </w:r>
      <w:r w:rsidRPr="00FF668F">
        <w:t xml:space="preserve">, </w:t>
      </w:r>
      <w:proofErr w:type="spellStart"/>
      <w:r w:rsidRPr="00FF668F">
        <w:t>gräddporing</w:t>
      </w:r>
      <w:proofErr w:type="spellEnd"/>
      <w:r w:rsidR="00C90930" w:rsidRPr="00FF668F">
        <w:t xml:space="preserve"> VU</w:t>
      </w:r>
      <w:r w:rsidRPr="00FF668F">
        <w:t>, vågticka</w:t>
      </w:r>
      <w:r w:rsidR="00C90930" w:rsidRPr="00FF668F">
        <w:t xml:space="preserve"> VU</w:t>
      </w:r>
      <w:r w:rsidRPr="00FF668F">
        <w:t xml:space="preserve">, porslinsblå </w:t>
      </w:r>
      <w:proofErr w:type="spellStart"/>
      <w:r w:rsidRPr="00FF668F">
        <w:t>spindling</w:t>
      </w:r>
      <w:proofErr w:type="spellEnd"/>
      <w:r w:rsidR="00C90930" w:rsidRPr="00FF668F">
        <w:t xml:space="preserve"> VU</w:t>
      </w:r>
      <w:r w:rsidRPr="00FF668F">
        <w:t>, brödtaggsvamp</w:t>
      </w:r>
      <w:r w:rsidR="00C04FB5" w:rsidRPr="00FF668F">
        <w:t xml:space="preserve"> </w:t>
      </w:r>
      <w:r w:rsidR="00C90930" w:rsidRPr="00FF668F">
        <w:t>VU</w:t>
      </w:r>
      <w:r w:rsidR="00C04FB5" w:rsidRPr="00FF668F">
        <w:t xml:space="preserve"> och </w:t>
      </w:r>
      <w:r w:rsidRPr="00FF668F">
        <w:t>grangråticka</w:t>
      </w:r>
      <w:r w:rsidR="00C04FB5" w:rsidRPr="00FF668F">
        <w:t xml:space="preserve"> VU</w:t>
      </w:r>
      <w:r w:rsidRPr="00FF668F">
        <w:t>.</w:t>
      </w:r>
      <w:r w:rsidR="00C35532" w:rsidRPr="00FF668F">
        <w:t xml:space="preserve"> Andra naturvårdsarter i området är </w:t>
      </w:r>
      <w:proofErr w:type="spellStart"/>
      <w:r w:rsidR="00C35532" w:rsidRPr="00FF668F">
        <w:t>knärot</w:t>
      </w:r>
      <w:proofErr w:type="spellEnd"/>
      <w:r w:rsidR="00C35532" w:rsidRPr="00FF668F">
        <w:t xml:space="preserve"> VU, vedtrappmossa NT</w:t>
      </w:r>
      <w:r w:rsidR="00026E23" w:rsidRPr="00FF668F">
        <w:t xml:space="preserve"> (=</w:t>
      </w:r>
      <w:proofErr w:type="spellStart"/>
      <w:r w:rsidR="00026E23" w:rsidRPr="00FF668F">
        <w:t>rödlistekategori</w:t>
      </w:r>
      <w:proofErr w:type="spellEnd"/>
      <w:r w:rsidR="00026E23" w:rsidRPr="00FF668F">
        <w:t xml:space="preserve"> nära hotad)</w:t>
      </w:r>
      <w:r w:rsidR="00C35532" w:rsidRPr="00FF668F">
        <w:t xml:space="preserve">, </w:t>
      </w:r>
      <w:proofErr w:type="spellStart"/>
      <w:r w:rsidR="008761A5" w:rsidRPr="00FF668F">
        <w:t>garnlav</w:t>
      </w:r>
      <w:proofErr w:type="spellEnd"/>
      <w:r w:rsidR="008761A5" w:rsidRPr="00FF668F">
        <w:t xml:space="preserve"> NT, tallticka</w:t>
      </w:r>
      <w:r w:rsidR="00026E23" w:rsidRPr="00FF668F">
        <w:t xml:space="preserve"> </w:t>
      </w:r>
      <w:r w:rsidR="008761A5" w:rsidRPr="00FF668F">
        <w:t xml:space="preserve">NT, motaggsvamp NT </w:t>
      </w:r>
      <w:r w:rsidR="00B17605">
        <w:t>och</w:t>
      </w:r>
      <w:r w:rsidR="00C35532" w:rsidRPr="00FF668F">
        <w:t xml:space="preserve"> tretåig hackspett.</w:t>
      </w:r>
    </w:p>
    <w:p w14:paraId="422B34D3" w14:textId="426807BF" w:rsidR="00026E23" w:rsidRPr="00FF668F" w:rsidRDefault="008761A5" w:rsidP="00FF668F">
      <w:pPr>
        <w:pStyle w:val="NormalLST"/>
      </w:pPr>
      <w:r w:rsidRPr="00FF668F">
        <w:t xml:space="preserve">Den fuktiga och kalkrika miljön gör området till en </w:t>
      </w:r>
      <w:r w:rsidR="00B17605">
        <w:t>lämplig livsmiljö</w:t>
      </w:r>
      <w:r w:rsidRPr="00FF668F">
        <w:t xml:space="preserve"> för</w:t>
      </w:r>
      <w:r w:rsidR="00B17605">
        <w:t xml:space="preserve"> många</w:t>
      </w:r>
      <w:r w:rsidRPr="00FF668F">
        <w:t xml:space="preserve"> moss</w:t>
      </w:r>
      <w:r w:rsidR="00B17605">
        <w:t>arter</w:t>
      </w:r>
      <w:r w:rsidRPr="00FF668F">
        <w:t xml:space="preserve">. Naturvårdsarterna stor </w:t>
      </w:r>
      <w:proofErr w:type="spellStart"/>
      <w:r w:rsidRPr="00FF668F">
        <w:t>revmossa</w:t>
      </w:r>
      <w:proofErr w:type="spellEnd"/>
      <w:r w:rsidRPr="00FF668F">
        <w:t xml:space="preserve">, kruskalkmossa, platt fjädermossa och </w:t>
      </w:r>
      <w:proofErr w:type="spellStart"/>
      <w:r w:rsidRPr="00FF668F">
        <w:t>klippfrullania</w:t>
      </w:r>
      <w:proofErr w:type="spellEnd"/>
      <w:r w:rsidRPr="00FF668F">
        <w:t xml:space="preserve"> förekommer </w:t>
      </w:r>
      <w:r w:rsidR="00B92800" w:rsidRPr="00FF668F">
        <w:t>rikligt</w:t>
      </w:r>
      <w:r w:rsidRPr="00FF668F">
        <w:t xml:space="preserve"> i området.</w:t>
      </w:r>
    </w:p>
    <w:p w14:paraId="2FD57BC7" w14:textId="5C009828" w:rsidR="0070109A" w:rsidRDefault="00BD6018" w:rsidP="00FF668F">
      <w:pPr>
        <w:pStyle w:val="NormalLST"/>
      </w:pPr>
      <w:r w:rsidRPr="00FF668F">
        <w:t>Någon systematisk inventering av däggdjur eller fåglar har inte gjorts i området. Spår av älg, rådjur och vildsvin förekommer rikligt. Hasselmus har rapporterats i direkt anslutning till reservatet</w:t>
      </w:r>
      <w:r w:rsidR="00E0331B" w:rsidRPr="00FF668F">
        <w:t>. Den föredrar lövrika igenväxningsmarker och kan finna lämpliga miljöer i brynzonerna mot den äldre skogen</w:t>
      </w:r>
      <w:r w:rsidRPr="00FF668F">
        <w:t>. Bland skogsfåglar som rapporterats från området kan nämnas tjäder, tretåig hackspett</w:t>
      </w:r>
      <w:r w:rsidR="00174299">
        <w:t xml:space="preserve"> (NT)</w:t>
      </w:r>
      <w:r w:rsidRPr="00FF668F">
        <w:t>, större hackspett och talltita</w:t>
      </w:r>
      <w:r w:rsidR="00174299">
        <w:t xml:space="preserve"> (NT)</w:t>
      </w:r>
      <w:r w:rsidRPr="00FF668F">
        <w:t>.</w:t>
      </w:r>
    </w:p>
    <w:p w14:paraId="1DDA0FC6" w14:textId="77777777" w:rsidR="0070109A" w:rsidRDefault="0070109A">
      <w:pPr>
        <w:rPr>
          <w:rFonts w:eastAsia="Calibri"/>
          <w:szCs w:val="22"/>
          <w:lang w:eastAsia="en-US"/>
        </w:rPr>
      </w:pPr>
      <w:r>
        <w:br w:type="page"/>
      </w:r>
    </w:p>
    <w:p w14:paraId="45F04BED" w14:textId="72B39AD6" w:rsidR="00D941F7" w:rsidRDefault="00D941F7" w:rsidP="00ED4E6E">
      <w:pPr>
        <w:pStyle w:val="Rubrik2LST"/>
        <w:rPr>
          <w:rFonts w:ascii="Verdana" w:hAnsi="Verdana"/>
        </w:rPr>
      </w:pPr>
      <w:r>
        <w:t>Källor</w:t>
      </w:r>
    </w:p>
    <w:p w14:paraId="270F628E" w14:textId="77777777" w:rsidR="001F56E1" w:rsidRPr="003668E6" w:rsidRDefault="001F56E1" w:rsidP="007F4C22">
      <w:pPr>
        <w:pStyle w:val="NormalLST"/>
        <w:numPr>
          <w:ilvl w:val="0"/>
          <w:numId w:val="28"/>
        </w:numPr>
      </w:pPr>
      <w:r w:rsidRPr="00EC68F8">
        <w:t xml:space="preserve">Artportalen, </w:t>
      </w:r>
      <w:proofErr w:type="spellStart"/>
      <w:r w:rsidRPr="003668E6">
        <w:t>ArtDatabanken</w:t>
      </w:r>
      <w:proofErr w:type="spellEnd"/>
      <w:r w:rsidRPr="003668E6">
        <w:t xml:space="preserve"> SLU (</w:t>
      </w:r>
      <w:hyperlink r:id="rId9" w:history="1">
        <w:r w:rsidRPr="00864615">
          <w:rPr>
            <w:rStyle w:val="Hyperlnk"/>
            <w:rFonts w:ascii="TimesNewRomanPSMT" w:hAnsi="TimesNewRomanPSMT" w:cs="TimesNewRomanPSMT"/>
            <w:color w:val="auto"/>
            <w:u w:val="none"/>
          </w:rPr>
          <w:t>www.artportalen.se</w:t>
        </w:r>
      </w:hyperlink>
      <w:r w:rsidRPr="003668E6">
        <w:t>)</w:t>
      </w:r>
    </w:p>
    <w:p w14:paraId="1C0E950D" w14:textId="77777777" w:rsidR="001F56E1" w:rsidRPr="003668E6" w:rsidRDefault="001F56E1" w:rsidP="007F4C22">
      <w:pPr>
        <w:pStyle w:val="NormalLST"/>
        <w:numPr>
          <w:ilvl w:val="0"/>
          <w:numId w:val="28"/>
        </w:numPr>
      </w:pPr>
      <w:r w:rsidRPr="003668E6">
        <w:t>Ekonomiska kartan 1950-tal</w:t>
      </w:r>
    </w:p>
    <w:p w14:paraId="5EAE77C4" w14:textId="7AD50198" w:rsidR="007F4C22" w:rsidRPr="003668E6" w:rsidRDefault="001F56E1" w:rsidP="007F4C22">
      <w:pPr>
        <w:pStyle w:val="NormalLST"/>
        <w:numPr>
          <w:ilvl w:val="0"/>
          <w:numId w:val="28"/>
        </w:numPr>
      </w:pPr>
      <w:r w:rsidRPr="003668E6">
        <w:t>Häradskartan (</w:t>
      </w:r>
      <w:r w:rsidR="0001635C" w:rsidRPr="003668E6">
        <w:t>1860-tal</w:t>
      </w:r>
      <w:r w:rsidRPr="003668E6">
        <w:t>)</w:t>
      </w:r>
    </w:p>
    <w:p w14:paraId="40903541" w14:textId="760001D2" w:rsidR="00AD6CE1" w:rsidRPr="003668E6" w:rsidRDefault="00AD6CE1" w:rsidP="007F4C22">
      <w:pPr>
        <w:pStyle w:val="NormalLST"/>
        <w:numPr>
          <w:ilvl w:val="0"/>
          <w:numId w:val="28"/>
        </w:numPr>
      </w:pPr>
      <w:r w:rsidRPr="003668E6">
        <w:t xml:space="preserve">Historiska </w:t>
      </w:r>
      <w:proofErr w:type="spellStart"/>
      <w:r w:rsidRPr="003668E6">
        <w:t>ortofoton</w:t>
      </w:r>
      <w:proofErr w:type="spellEnd"/>
      <w:r w:rsidRPr="003668E6">
        <w:t xml:space="preserve"> (1960 och 1975)</w:t>
      </w:r>
    </w:p>
    <w:p w14:paraId="71A3C7DA" w14:textId="4276392C" w:rsidR="007F4C22" w:rsidRPr="003668E6" w:rsidRDefault="007F4C22" w:rsidP="007F4C22">
      <w:pPr>
        <w:pStyle w:val="NormalLST"/>
        <w:numPr>
          <w:ilvl w:val="0"/>
          <w:numId w:val="28"/>
        </w:numPr>
      </w:pPr>
      <w:r w:rsidRPr="003668E6">
        <w:t>Skogsstyrelsen, Skogens pärlor, nyckelbi</w:t>
      </w:r>
      <w:r w:rsidR="00AE6EA3" w:rsidRPr="003668E6">
        <w:t>o</w:t>
      </w:r>
      <w:r w:rsidRPr="003668E6">
        <w:t>top (</w:t>
      </w:r>
      <w:hyperlink r:id="rId10" w:history="1">
        <w:r w:rsidRPr="00864615">
          <w:rPr>
            <w:rStyle w:val="Hyperlnk"/>
            <w:color w:val="auto"/>
            <w:u w:val="none"/>
          </w:rPr>
          <w:t>www.skogsstyrelsen.se</w:t>
        </w:r>
      </w:hyperlink>
      <w:r w:rsidRPr="003668E6">
        <w:t>)</w:t>
      </w:r>
    </w:p>
    <w:p w14:paraId="63CF3B56" w14:textId="1A87368A" w:rsidR="00470F3C" w:rsidRDefault="00470F3C">
      <w:pPr>
        <w:rPr>
          <w:rFonts w:eastAsia="Calibri"/>
          <w:szCs w:val="22"/>
          <w:lang w:eastAsia="en-US"/>
        </w:rPr>
      </w:pPr>
      <w:r>
        <w:br w:type="page"/>
      </w:r>
    </w:p>
    <w:p w14:paraId="174EA034" w14:textId="0B498E6A" w:rsidR="00D941F7" w:rsidRPr="003D2A83" w:rsidRDefault="00D941F7" w:rsidP="001F56E1">
      <w:pPr>
        <w:pStyle w:val="Rubrik1LST"/>
        <w:spacing w:before="120" w:after="120"/>
      </w:pPr>
      <w:r w:rsidRPr="003D2A83">
        <w:t>Plandel</w:t>
      </w:r>
    </w:p>
    <w:p w14:paraId="35950864" w14:textId="6D63AAD2" w:rsidR="00D941F7" w:rsidRDefault="00D941F7" w:rsidP="006B351E">
      <w:pPr>
        <w:pStyle w:val="NormalLST"/>
      </w:pPr>
      <w:r>
        <w:t xml:space="preserve">Reservatet har indelats </w:t>
      </w:r>
      <w:r w:rsidR="00B76E6A">
        <w:t>följande</w:t>
      </w:r>
      <w:r>
        <w:t xml:space="preserve"> skötselområden:</w:t>
      </w:r>
    </w:p>
    <w:p w14:paraId="03D6B32D" w14:textId="15C262D0" w:rsidR="00477005" w:rsidRDefault="00B76E6A" w:rsidP="00B76E6A">
      <w:pPr>
        <w:pStyle w:val="NormalLST"/>
        <w:ind w:left="360"/>
      </w:pPr>
      <w:r>
        <w:t xml:space="preserve">1a) </w:t>
      </w:r>
      <w:r w:rsidR="00473463" w:rsidRPr="004763C5">
        <w:t>Barrskog</w:t>
      </w:r>
    </w:p>
    <w:p w14:paraId="0E1E1988" w14:textId="5842B966" w:rsidR="00B76E6A" w:rsidRDefault="00B76E6A" w:rsidP="00B76E6A">
      <w:pPr>
        <w:pStyle w:val="NormalLST"/>
        <w:ind w:left="360"/>
      </w:pPr>
      <w:r>
        <w:t xml:space="preserve">1b) </w:t>
      </w:r>
      <w:r w:rsidRPr="004763C5">
        <w:t>Barrskog</w:t>
      </w:r>
      <w:r w:rsidR="00CC63C0">
        <w:t xml:space="preserve"> med skogsbete</w:t>
      </w:r>
    </w:p>
    <w:p w14:paraId="12709CF3" w14:textId="4A9D3EF8" w:rsidR="00477005" w:rsidRDefault="00B76E6A" w:rsidP="00B76E6A">
      <w:pPr>
        <w:pStyle w:val="NormalLST"/>
        <w:ind w:left="360"/>
      </w:pPr>
      <w:r>
        <w:t xml:space="preserve">1c) </w:t>
      </w:r>
      <w:r w:rsidR="00477005">
        <w:t>Barrskog</w:t>
      </w:r>
      <w:r>
        <w:t xml:space="preserve"> </w:t>
      </w:r>
    </w:p>
    <w:p w14:paraId="29053F33" w14:textId="187155D5" w:rsidR="00477005" w:rsidRPr="004763C5" w:rsidRDefault="00B76E6A" w:rsidP="00B76E6A">
      <w:pPr>
        <w:pStyle w:val="NormalLST"/>
        <w:ind w:left="360"/>
      </w:pPr>
      <w:r>
        <w:t>2) Blandskog</w:t>
      </w:r>
      <w:r w:rsidR="00477005">
        <w:t xml:space="preserve"> med skogsbete</w:t>
      </w:r>
    </w:p>
    <w:p w14:paraId="5755DA91" w14:textId="5F887082" w:rsidR="005C489D" w:rsidRDefault="00B76E6A" w:rsidP="00B76E6A">
      <w:pPr>
        <w:pStyle w:val="NormalLST"/>
        <w:ind w:left="360"/>
      </w:pPr>
      <w:r>
        <w:t>3) Löv</w:t>
      </w:r>
      <w:r w:rsidR="00E43E10">
        <w:t>sump</w:t>
      </w:r>
      <w:r>
        <w:t>skog</w:t>
      </w:r>
    </w:p>
    <w:p w14:paraId="6D54C0EF" w14:textId="22AA7463" w:rsidR="00D941F7" w:rsidRPr="004763C5" w:rsidRDefault="00D941F7" w:rsidP="00E43E10">
      <w:pPr>
        <w:pStyle w:val="NormalLST"/>
        <w:numPr>
          <w:ilvl w:val="0"/>
          <w:numId w:val="29"/>
        </w:numPr>
      </w:pPr>
      <w:r w:rsidRPr="004763C5">
        <w:t>Friluftsliv</w:t>
      </w:r>
    </w:p>
    <w:p w14:paraId="43BC728D" w14:textId="5A3491E3" w:rsidR="001F56E1" w:rsidRPr="00C04FB5" w:rsidRDefault="00D941F7" w:rsidP="00ED4E6E">
      <w:pPr>
        <w:pStyle w:val="Rubrik2LST"/>
      </w:pPr>
      <w:r w:rsidRPr="003D2A83">
        <w:t xml:space="preserve">Skötselområde </w:t>
      </w:r>
      <w:r w:rsidR="00B76E6A">
        <w:t>1</w:t>
      </w:r>
      <w:r w:rsidRPr="003D2A83">
        <w:t xml:space="preserve">, </w:t>
      </w:r>
      <w:r w:rsidR="00EA462E" w:rsidRPr="00C04FB5">
        <w:t>Barrskog</w:t>
      </w:r>
      <w:r w:rsidRPr="00C04FB5">
        <w:t xml:space="preserve"> (</w:t>
      </w:r>
      <w:r w:rsidR="008F143D" w:rsidRPr="00C04FB5">
        <w:t>37</w:t>
      </w:r>
      <w:r w:rsidRPr="00C04FB5">
        <w:t xml:space="preserve"> ha)</w:t>
      </w:r>
    </w:p>
    <w:p w14:paraId="0FC498C9" w14:textId="3644A812" w:rsidR="007F5E3A" w:rsidRDefault="00423290" w:rsidP="00FF668F">
      <w:pPr>
        <w:pStyle w:val="NormalLST"/>
      </w:pPr>
      <w:r w:rsidRPr="00C04FB5">
        <w:t>Skogen är beläge</w:t>
      </w:r>
      <w:r w:rsidR="00DD558D" w:rsidRPr="00C04FB5">
        <w:t>n</w:t>
      </w:r>
      <w:r w:rsidRPr="00C04FB5">
        <w:t xml:space="preserve"> i en kraftig </w:t>
      </w:r>
      <w:proofErr w:type="spellStart"/>
      <w:r w:rsidRPr="00C04FB5">
        <w:t>ostsluttning</w:t>
      </w:r>
      <w:proofErr w:type="spellEnd"/>
      <w:r w:rsidRPr="00C04FB5">
        <w:t xml:space="preserve"> i Kilsbergen. </w:t>
      </w:r>
      <w:proofErr w:type="spellStart"/>
      <w:r w:rsidR="007F5E3A" w:rsidRPr="00C04FB5">
        <w:t>Trädskiktet</w:t>
      </w:r>
      <w:proofErr w:type="spellEnd"/>
      <w:r w:rsidRPr="00C04FB5">
        <w:t xml:space="preserve"> domineras av </w:t>
      </w:r>
      <w:r w:rsidR="00AF3EBD">
        <w:t xml:space="preserve">tall i höjdlägen och gran i lägre partier med </w:t>
      </w:r>
      <w:r w:rsidRPr="00C04FB5">
        <w:t>ett påtagligt</w:t>
      </w:r>
      <w:r w:rsidRPr="00423290">
        <w:t xml:space="preserve"> inslag av asp. Åldern på bestånden är i huvudsak hög, mellan 110 och cirka 140 år men några ungskogspartier förekommer också. </w:t>
      </w:r>
      <w:proofErr w:type="gramStart"/>
      <w:r w:rsidRPr="00423290">
        <w:t>Framförallt</w:t>
      </w:r>
      <w:proofErr w:type="gramEnd"/>
      <w:r w:rsidRPr="00423290">
        <w:t xml:space="preserve"> i de brantaste partierna finns en rik mossflora på klippor och på ved, med flera rödlistade arter på plats. Mest intressant är</w:t>
      </w:r>
      <w:r w:rsidR="000C2543">
        <w:t xml:space="preserve"> en liten</w:t>
      </w:r>
      <w:r w:rsidRPr="00423290">
        <w:t xml:space="preserve"> förekomst av </w:t>
      </w:r>
      <w:proofErr w:type="spellStart"/>
      <w:r w:rsidRPr="00423290">
        <w:t>skugglobmossa</w:t>
      </w:r>
      <w:proofErr w:type="spellEnd"/>
      <w:r w:rsidRPr="00423290">
        <w:t xml:space="preserve"> som hittades på en </w:t>
      </w:r>
      <w:proofErr w:type="spellStart"/>
      <w:r w:rsidRPr="00423290">
        <w:t>lodyta</w:t>
      </w:r>
      <w:proofErr w:type="spellEnd"/>
      <w:r w:rsidR="007F5E3A">
        <w:t>.</w:t>
      </w:r>
      <w:r>
        <w:t xml:space="preserve"> </w:t>
      </w:r>
      <w:r w:rsidR="007F5E3A">
        <w:t>E</w:t>
      </w:r>
      <w:r>
        <w:t>n rad rödlistade marksvampar har</w:t>
      </w:r>
      <w:r w:rsidR="007F5E3A">
        <w:t xml:space="preserve"> även</w:t>
      </w:r>
      <w:r>
        <w:t xml:space="preserve"> noterats i området.</w:t>
      </w:r>
      <w:r w:rsidRPr="00423290">
        <w:t xml:space="preserve"> Värt att </w:t>
      </w:r>
      <w:r>
        <w:t>nämna</w:t>
      </w:r>
      <w:r w:rsidRPr="00423290">
        <w:t xml:space="preserve"> är också tretåig hackspett. </w:t>
      </w:r>
    </w:p>
    <w:p w14:paraId="22AA26BA" w14:textId="2A37B8DA" w:rsidR="00423290" w:rsidRDefault="00423290" w:rsidP="00FF668F">
      <w:pPr>
        <w:pStyle w:val="NormalLST"/>
      </w:pPr>
      <w:r w:rsidRPr="00A86EF2">
        <w:t>Området har även kulturhistoriska värden i form av flertalet kulturlämningar från gruvverksamhet</w:t>
      </w:r>
      <w:r w:rsidR="00CC63C0">
        <w:t>, torplämningar och en fornborg.</w:t>
      </w:r>
    </w:p>
    <w:p w14:paraId="5C745746" w14:textId="572D0EEA" w:rsidR="00AF3A79" w:rsidRDefault="00AF3A79" w:rsidP="00FF668F">
      <w:pPr>
        <w:pStyle w:val="NormalLST"/>
      </w:pPr>
      <w:r>
        <w:t>Skötselområdet är indelat i tre delområden.</w:t>
      </w:r>
    </w:p>
    <w:p w14:paraId="413808CC" w14:textId="1DA2F555" w:rsidR="00AF3A79" w:rsidRDefault="00AF3A79" w:rsidP="00AF3A79">
      <w:pPr>
        <w:pStyle w:val="NormalLST"/>
      </w:pPr>
      <w:r>
        <w:t>1a) Huvuddelen av området utgörs av barrskog i höjdläge av blåbärsgranskogstyp till hällmarksskog. I denna del finns flera gruvlämningar.</w:t>
      </w:r>
    </w:p>
    <w:p w14:paraId="55D2FA56" w14:textId="692C62C1" w:rsidR="00AF3A79" w:rsidRDefault="00AF3A79" w:rsidP="00AF3A79">
      <w:pPr>
        <w:pStyle w:val="NormalLST"/>
      </w:pPr>
      <w:r>
        <w:t>1</w:t>
      </w:r>
      <w:r w:rsidR="00D33699">
        <w:t>b</w:t>
      </w:r>
      <w:r>
        <w:t>) I nordöstra delen av skötselområdet i anslutning till gården Smedstorp finns en grandominerad relativt gles skog med viss grässvål som lämpar sig för skogsbete om så är möjligt.</w:t>
      </w:r>
    </w:p>
    <w:p w14:paraId="5A5A6125" w14:textId="4AA56E32" w:rsidR="00D33699" w:rsidRDefault="00D33699" w:rsidP="00AF3A79">
      <w:pPr>
        <w:pStyle w:val="NormalLST"/>
      </w:pPr>
      <w:r>
        <w:t>1</w:t>
      </w:r>
      <w:r w:rsidR="00CC63C0">
        <w:t>c</w:t>
      </w:r>
      <w:r>
        <w:t xml:space="preserve">) Den sydöstra delen av naturreservatet är en fristående del som ansluter till naturreservatet </w:t>
      </w:r>
      <w:proofErr w:type="spellStart"/>
      <w:r>
        <w:t>Ullavi</w:t>
      </w:r>
      <w:proofErr w:type="spellEnd"/>
      <w:r>
        <w:t xml:space="preserve"> klint. I denna del finns en fornborg</w:t>
      </w:r>
      <w:r w:rsidR="000C2543">
        <w:t>.</w:t>
      </w:r>
    </w:p>
    <w:p w14:paraId="5CA13858" w14:textId="1B494CEF" w:rsidR="00D941F7" w:rsidRDefault="00D941F7" w:rsidP="00FF668F">
      <w:pPr>
        <w:pStyle w:val="Rubrik3LST"/>
        <w:rPr>
          <w:rFonts w:ascii="Verdana" w:hAnsi="Verdana"/>
        </w:rPr>
      </w:pPr>
      <w:r>
        <w:t>Beva</w:t>
      </w:r>
      <w:r w:rsidRPr="00FF668F">
        <w:t>randem</w:t>
      </w:r>
      <w:r>
        <w:t>ål</w:t>
      </w:r>
    </w:p>
    <w:p w14:paraId="26ABB302" w14:textId="355D3003" w:rsidR="00A14D15" w:rsidRPr="00FF668F" w:rsidRDefault="00DA21C0" w:rsidP="00FF668F">
      <w:pPr>
        <w:pStyle w:val="NormalLST"/>
      </w:pPr>
      <w:r w:rsidRPr="00FF668F">
        <w:t xml:space="preserve">Arealen skog ska vara minst </w:t>
      </w:r>
      <w:r w:rsidR="00CE2F55" w:rsidRPr="00FF668F">
        <w:t>3</w:t>
      </w:r>
      <w:r w:rsidR="008F143D" w:rsidRPr="00FF668F">
        <w:t>7</w:t>
      </w:r>
      <w:r w:rsidRPr="00FF668F">
        <w:t xml:space="preserve"> hektar.</w:t>
      </w:r>
      <w:r w:rsidR="003159D8" w:rsidRPr="00FF668F">
        <w:t xml:space="preserve"> Skogen ska motsvara naturtypen taiga 9070 enligt Natura 2000-definitionen. </w:t>
      </w:r>
      <w:proofErr w:type="spellStart"/>
      <w:r w:rsidR="00DB2B1A" w:rsidRPr="00FF668F">
        <w:t>Trädskiktet</w:t>
      </w:r>
      <w:proofErr w:type="spellEnd"/>
      <w:r w:rsidR="001D7ADF" w:rsidRPr="00FF668F">
        <w:t xml:space="preserve"> har en varierad åldersstruktur med stort inslag av gamla träd, döda träd samt lågor. Störningar i form av </w:t>
      </w:r>
      <w:proofErr w:type="gramStart"/>
      <w:r w:rsidR="001D7ADF" w:rsidRPr="00FF668F">
        <w:t>t.ex.</w:t>
      </w:r>
      <w:proofErr w:type="gramEnd"/>
      <w:r w:rsidR="001D7ADF" w:rsidRPr="00FF668F">
        <w:t xml:space="preserve"> insektsangrepp eller brand, kan leda till att hela eller delar av skogen under perioder har en annan karaktär. Detta ses som en del av skogens naturliga utveckling. </w:t>
      </w:r>
      <w:r w:rsidR="00CC63C0">
        <w:t>Viss störning i form av skogsbete kan förekomma i låglänta delar av skötselområdet och därigenom gynna marksvampar och kärlväxter.</w:t>
      </w:r>
    </w:p>
    <w:p w14:paraId="5C7477A8" w14:textId="1D6EDFEE" w:rsidR="00B34E7F" w:rsidRPr="00FF668F" w:rsidRDefault="00650138" w:rsidP="00FF668F">
      <w:pPr>
        <w:pStyle w:val="NormalLST"/>
      </w:pPr>
      <w:r w:rsidRPr="00FF668F">
        <w:t>Typiska arter för området är</w:t>
      </w:r>
      <w:r w:rsidR="00A14D15" w:rsidRPr="00FF668F">
        <w:t xml:space="preserve"> </w:t>
      </w:r>
      <w:proofErr w:type="spellStart"/>
      <w:r w:rsidR="003159D8" w:rsidRPr="00FF668F">
        <w:t>gräddporing</w:t>
      </w:r>
      <w:proofErr w:type="spellEnd"/>
      <w:r w:rsidR="003159D8" w:rsidRPr="00FF668F">
        <w:t>,</w:t>
      </w:r>
      <w:r w:rsidR="0036132B" w:rsidRPr="00FF668F">
        <w:t xml:space="preserve"> ullticka, rävticka, </w:t>
      </w:r>
      <w:r w:rsidR="00100D95" w:rsidRPr="00FF668F">
        <w:t xml:space="preserve">violgubbe, grangråticka, </w:t>
      </w:r>
      <w:r w:rsidR="0009344E">
        <w:t xml:space="preserve">skarp dropptaggsvamp, </w:t>
      </w:r>
      <w:r w:rsidR="00100D95" w:rsidRPr="00FF668F">
        <w:t>dofttaggsva</w:t>
      </w:r>
      <w:r w:rsidR="000B05BF" w:rsidRPr="00FF668F">
        <w:t>mp, motaggsvamp, tallticka</w:t>
      </w:r>
      <w:r w:rsidR="00100D95" w:rsidRPr="00FF668F">
        <w:t>,</w:t>
      </w:r>
      <w:r w:rsidR="0036132B" w:rsidRPr="00FF668F">
        <w:t xml:space="preserve"> </w:t>
      </w:r>
      <w:r w:rsidR="00926D68" w:rsidRPr="00FF668F">
        <w:t>vedtrappmossa</w:t>
      </w:r>
      <w:r w:rsidR="000B05BF" w:rsidRPr="00FF668F">
        <w:t xml:space="preserve"> och</w:t>
      </w:r>
      <w:r w:rsidR="00CB2ED0" w:rsidRPr="00FF668F">
        <w:t xml:space="preserve"> </w:t>
      </w:r>
      <w:r w:rsidR="0036132B" w:rsidRPr="00FF668F">
        <w:t>platt fjädermossa</w:t>
      </w:r>
      <w:r w:rsidR="000B05BF" w:rsidRPr="00FF668F">
        <w:t>.</w:t>
      </w:r>
    </w:p>
    <w:p w14:paraId="27698392" w14:textId="641FBFD2" w:rsidR="009F0C4D" w:rsidRPr="009F0C4D" w:rsidRDefault="00D941F7" w:rsidP="00FF668F">
      <w:pPr>
        <w:pStyle w:val="Rubrik3LST"/>
      </w:pPr>
      <w:r>
        <w:t>Skötselåtgärder</w:t>
      </w:r>
    </w:p>
    <w:p w14:paraId="6BE8CB91" w14:textId="342EB0AE" w:rsidR="009F0C4D" w:rsidRPr="009F0C4D" w:rsidRDefault="00CE5AEA" w:rsidP="006B351E">
      <w:pPr>
        <w:pStyle w:val="NormalLST"/>
        <w:numPr>
          <w:ilvl w:val="0"/>
          <w:numId w:val="22"/>
        </w:numPr>
      </w:pPr>
      <w:r>
        <w:t>I huvudsak inga åtgärder. Skogen</w:t>
      </w:r>
      <w:r w:rsidR="009F0C4D" w:rsidRPr="009F0C4D">
        <w:t xml:space="preserve"> utveckl</w:t>
      </w:r>
      <w:r>
        <w:t>as</w:t>
      </w:r>
      <w:r w:rsidR="009F0C4D" w:rsidRPr="009F0C4D">
        <w:t xml:space="preserve"> </w:t>
      </w:r>
      <w:r>
        <w:t>genom fri utveckling och</w:t>
      </w:r>
      <w:r w:rsidR="009F0C4D" w:rsidRPr="009F0C4D">
        <w:t xml:space="preserve"> intern dynamik.</w:t>
      </w:r>
    </w:p>
    <w:p w14:paraId="000D4960" w14:textId="5E464330" w:rsidR="009F0C4D" w:rsidRDefault="009F0C4D" w:rsidP="006B351E">
      <w:pPr>
        <w:pStyle w:val="NormalLST"/>
        <w:numPr>
          <w:ilvl w:val="0"/>
          <w:numId w:val="22"/>
        </w:numPr>
      </w:pPr>
      <w:r w:rsidRPr="003F7318">
        <w:t>Vid behov friställa naturvärdesträd genom avverkning eller ringbarkning.</w:t>
      </w:r>
    </w:p>
    <w:p w14:paraId="0834427F" w14:textId="218CA55F" w:rsidR="003159D8" w:rsidRDefault="009F0C4D" w:rsidP="003C5690">
      <w:pPr>
        <w:pStyle w:val="NormalLST"/>
        <w:numPr>
          <w:ilvl w:val="0"/>
          <w:numId w:val="22"/>
        </w:numPr>
      </w:pPr>
      <w:r>
        <w:t xml:space="preserve">Vid friställning av träd lämnas avverkade träd kvar i området för att skapa död ved. </w:t>
      </w:r>
    </w:p>
    <w:p w14:paraId="6C62FD90" w14:textId="082602AB" w:rsidR="00AF3A79" w:rsidRDefault="00AF3A79" w:rsidP="003C5690">
      <w:pPr>
        <w:pStyle w:val="NormalLST"/>
        <w:numPr>
          <w:ilvl w:val="0"/>
          <w:numId w:val="22"/>
        </w:numPr>
      </w:pPr>
      <w:r>
        <w:t xml:space="preserve">Delområde 1 </w:t>
      </w:r>
      <w:r w:rsidR="00D33699">
        <w:t>b</w:t>
      </w:r>
      <w:r>
        <w:t xml:space="preserve"> kan betas extensivt. </w:t>
      </w:r>
      <w:proofErr w:type="spellStart"/>
      <w:r>
        <w:t>Omkullfallna</w:t>
      </w:r>
      <w:proofErr w:type="spellEnd"/>
      <w:r>
        <w:t xml:space="preserve"> träd och ris får flyttas för att underlätta beteshållningen. </w:t>
      </w:r>
    </w:p>
    <w:p w14:paraId="068C66A9" w14:textId="233660A9" w:rsidR="00AF3A79" w:rsidRDefault="00AF3A79" w:rsidP="003C5690">
      <w:pPr>
        <w:pStyle w:val="NormalLST"/>
        <w:numPr>
          <w:ilvl w:val="0"/>
          <w:numId w:val="22"/>
        </w:numPr>
      </w:pPr>
      <w:r>
        <w:t xml:space="preserve">Stängsling får göras inom delområde 1 </w:t>
      </w:r>
      <w:r w:rsidR="00D33699">
        <w:t>b</w:t>
      </w:r>
      <w:r>
        <w:t xml:space="preserve"> men måste ske på ett sätt så att leden hålls öppen för allmänheten.</w:t>
      </w:r>
    </w:p>
    <w:p w14:paraId="5FB06B5A" w14:textId="3E5524A5" w:rsidR="00A24B91" w:rsidRPr="00A24B91" w:rsidRDefault="00ED4E6E" w:rsidP="00ED4E6E">
      <w:pPr>
        <w:pStyle w:val="NormalLST"/>
      </w:pPr>
      <w:r w:rsidRPr="00A24B91">
        <w:rPr>
          <w:noProof/>
        </w:rPr>
        <w:drawing>
          <wp:inline distT="0" distB="0" distL="0" distR="0" wp14:anchorId="636B9233" wp14:editId="5FDDF15D">
            <wp:extent cx="3531600" cy="4708800"/>
            <wp:effectExtent l="0" t="0" r="0" b="0"/>
            <wp:docPr id="1" name="Bildobjekt 1" descr="Närbild på trädstam med grov bark med trådig hängande la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Närbild på trädstam med grov bark med trådig hängande lav"/>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31600" cy="4708800"/>
                    </a:xfrm>
                    <a:prstGeom prst="rect">
                      <a:avLst/>
                    </a:prstGeom>
                    <a:noFill/>
                    <a:ln>
                      <a:noFill/>
                    </a:ln>
                  </pic:spPr>
                </pic:pic>
              </a:graphicData>
            </a:graphic>
          </wp:inline>
        </w:drawing>
      </w:r>
    </w:p>
    <w:p w14:paraId="5DFE8D63" w14:textId="6007636C" w:rsidR="00AF3A79" w:rsidRPr="00470F3C" w:rsidRDefault="00A24B91" w:rsidP="00470F3C">
      <w:pPr>
        <w:pStyle w:val="BildtextLST"/>
        <w:rPr>
          <w:sz w:val="20"/>
          <w:szCs w:val="20"/>
        </w:rPr>
      </w:pPr>
      <w:r w:rsidRPr="00FF668F">
        <w:rPr>
          <w:sz w:val="20"/>
          <w:szCs w:val="20"/>
        </w:rPr>
        <w:t xml:space="preserve">I västra delen av reservatet (skötselområde </w:t>
      </w:r>
      <w:r w:rsidR="00BE713A">
        <w:rPr>
          <w:sz w:val="20"/>
          <w:szCs w:val="20"/>
        </w:rPr>
        <w:t>1</w:t>
      </w:r>
      <w:r w:rsidRPr="00FF668F">
        <w:rPr>
          <w:sz w:val="20"/>
          <w:szCs w:val="20"/>
        </w:rPr>
        <w:t>) finns flera äldre tallar.</w:t>
      </w:r>
      <w:r w:rsidR="00FF668F">
        <w:rPr>
          <w:sz w:val="20"/>
          <w:szCs w:val="20"/>
        </w:rPr>
        <w:br/>
      </w:r>
      <w:r w:rsidRPr="00FF668F">
        <w:rPr>
          <w:sz w:val="20"/>
          <w:szCs w:val="20"/>
        </w:rPr>
        <w:t>På detta exemplar växer den rödlistade garnlaven</w:t>
      </w:r>
      <w:r w:rsidR="00147CAA">
        <w:rPr>
          <w:sz w:val="20"/>
          <w:szCs w:val="20"/>
        </w:rPr>
        <w:t>,</w:t>
      </w:r>
      <w:r w:rsidR="000C1342" w:rsidRPr="00FF668F">
        <w:rPr>
          <w:sz w:val="20"/>
          <w:szCs w:val="20"/>
        </w:rPr>
        <w:t xml:space="preserve"> NT</w:t>
      </w:r>
      <w:r w:rsidRPr="00FF668F">
        <w:rPr>
          <w:sz w:val="20"/>
          <w:szCs w:val="20"/>
        </w:rPr>
        <w:t>.</w:t>
      </w:r>
      <w:r w:rsidR="00FF668F">
        <w:rPr>
          <w:sz w:val="20"/>
          <w:szCs w:val="20"/>
        </w:rPr>
        <w:t xml:space="preserve"> </w:t>
      </w:r>
      <w:r w:rsidRPr="00FF668F">
        <w:rPr>
          <w:sz w:val="20"/>
          <w:szCs w:val="20"/>
        </w:rPr>
        <w:t>Foto</w:t>
      </w:r>
      <w:r w:rsidR="00AA21C7">
        <w:rPr>
          <w:sz w:val="20"/>
          <w:szCs w:val="20"/>
        </w:rPr>
        <w:t>:</w:t>
      </w:r>
      <w:r w:rsidRPr="00FF668F">
        <w:rPr>
          <w:sz w:val="20"/>
          <w:szCs w:val="20"/>
        </w:rPr>
        <w:t xml:space="preserve"> Rolf Wedding</w:t>
      </w:r>
    </w:p>
    <w:p w14:paraId="7DD807E9" w14:textId="77777777" w:rsidR="00470F3C" w:rsidRDefault="00470F3C">
      <w:pPr>
        <w:rPr>
          <w:rFonts w:ascii="Arial" w:hAnsi="Arial"/>
          <w:szCs w:val="26"/>
          <w:lang w:eastAsia="en-US"/>
        </w:rPr>
      </w:pPr>
      <w:r>
        <w:br w:type="page"/>
      </w:r>
    </w:p>
    <w:p w14:paraId="76252FB8" w14:textId="167E1428" w:rsidR="00E43E10" w:rsidRDefault="00E43E10" w:rsidP="00ED4E6E">
      <w:pPr>
        <w:pStyle w:val="Rubrik2LST"/>
      </w:pPr>
      <w:r>
        <w:t>Skötselområde 2, Blandskog med skogsbete (</w:t>
      </w:r>
      <w:r w:rsidR="001D421F">
        <w:t>1</w:t>
      </w:r>
      <w:r>
        <w:t xml:space="preserve"> ha)</w:t>
      </w:r>
    </w:p>
    <w:p w14:paraId="4BC33B52" w14:textId="518D84F4" w:rsidR="00416AAC" w:rsidRDefault="001D421F" w:rsidP="001D421F">
      <w:pPr>
        <w:pStyle w:val="NormalLST"/>
      </w:pPr>
      <w:r>
        <w:t>Detta skötselområde består av</w:t>
      </w:r>
      <w:r w:rsidR="00416AAC">
        <w:t xml:space="preserve"> två skilda delar som har strukturer av bete. </w:t>
      </w:r>
    </w:p>
    <w:p w14:paraId="74112A6A" w14:textId="76FA9A7D" w:rsidR="00416AAC" w:rsidRDefault="00416AAC" w:rsidP="001D421F">
      <w:pPr>
        <w:pStyle w:val="NormalLST"/>
      </w:pPr>
      <w:r>
        <w:t xml:space="preserve">2 </w:t>
      </w:r>
      <w:r w:rsidR="003D6D33">
        <w:t>a</w:t>
      </w:r>
      <w:r>
        <w:t>) I denna del finns en fler</w:t>
      </w:r>
      <w:r w:rsidR="0024707D">
        <w:t>s</w:t>
      </w:r>
      <w:r>
        <w:t xml:space="preserve">kiktad olikåldrig skog med flera grova granar och tallar och enstaka grova aspar och lindar. </w:t>
      </w:r>
      <w:r w:rsidR="003668E6">
        <w:t>Området betas inte i dagsläget men bär tydliga spår av en tidigare beteshävd.</w:t>
      </w:r>
    </w:p>
    <w:p w14:paraId="54BB4ECC" w14:textId="7BC0615F" w:rsidR="00416AAC" w:rsidRDefault="00416AAC" w:rsidP="001D421F">
      <w:pPr>
        <w:pStyle w:val="NormalLST"/>
      </w:pPr>
      <w:r>
        <w:t xml:space="preserve">2 </w:t>
      </w:r>
      <w:r w:rsidR="003D6D33">
        <w:t>b</w:t>
      </w:r>
      <w:r>
        <w:t>) Ett mindre lövdominera</w:t>
      </w:r>
      <w:r w:rsidR="000C2543">
        <w:t>t</w:t>
      </w:r>
      <w:r>
        <w:t xml:space="preserve"> område i nordöstra hörnet av naturreservatet som betats extensivt av hästar.</w:t>
      </w:r>
    </w:p>
    <w:p w14:paraId="794668E2" w14:textId="77777777" w:rsidR="001D421F" w:rsidRDefault="001D421F" w:rsidP="001D421F">
      <w:pPr>
        <w:pStyle w:val="Rubrik3LST"/>
      </w:pPr>
      <w:r>
        <w:t>Bevar</w:t>
      </w:r>
      <w:r w:rsidRPr="00FF668F">
        <w:t>andem</w:t>
      </w:r>
      <w:r>
        <w:t>ål</w:t>
      </w:r>
    </w:p>
    <w:p w14:paraId="3C424327" w14:textId="1E646E41" w:rsidR="001D421F" w:rsidRDefault="001D421F" w:rsidP="0024707D">
      <w:pPr>
        <w:pStyle w:val="NormalLST"/>
        <w:rPr>
          <w:rFonts w:eastAsia="Times New Roman"/>
          <w:color w:val="000000" w:themeColor="text1"/>
        </w:rPr>
      </w:pPr>
      <w:r w:rsidRPr="00EB5407">
        <w:t xml:space="preserve">Området ska </w:t>
      </w:r>
      <w:r w:rsidR="0024707D">
        <w:t xml:space="preserve">utgöras av en flerskiktad, </w:t>
      </w:r>
      <w:proofErr w:type="spellStart"/>
      <w:r w:rsidR="0024707D">
        <w:t>luckig</w:t>
      </w:r>
      <w:proofErr w:type="spellEnd"/>
      <w:r w:rsidR="0024707D">
        <w:t xml:space="preserve"> skog med stort inslag av grova träd </w:t>
      </w:r>
      <w:r w:rsidRPr="00EB5407">
        <w:t>i olika åldrar och grovlekar</w:t>
      </w:r>
      <w:r w:rsidR="0024707D">
        <w:t xml:space="preserve">. </w:t>
      </w:r>
      <w:r w:rsidRPr="00EB5407">
        <w:t xml:space="preserve">Även död ved i olika nedbrytningsgrader och av olika trädarter ska finnas. </w:t>
      </w:r>
      <w:r>
        <w:t>Skogen</w:t>
      </w:r>
      <w:r w:rsidRPr="00EB5407">
        <w:t xml:space="preserve"> ska vara variationsrik med inslag av både täta och glesa partier. Ett </w:t>
      </w:r>
      <w:r>
        <w:t xml:space="preserve">litet </w:t>
      </w:r>
      <w:r w:rsidRPr="00EB5407">
        <w:t xml:space="preserve">antal trädindivider av </w:t>
      </w:r>
      <w:r>
        <w:t>främst lövträd men även</w:t>
      </w:r>
      <w:r w:rsidRPr="00EB5407">
        <w:t xml:space="preserve"> tall ska växa solbelysta och med låg konkurrens av andra träd och därmed bli grova och utveckla stora kronor och grenv</w:t>
      </w:r>
      <w:r w:rsidRPr="006A4B7D">
        <w:t xml:space="preserve">erk. </w:t>
      </w:r>
      <w:r w:rsidR="0024707D">
        <w:t>Området kan betas</w:t>
      </w:r>
      <w:r>
        <w:t xml:space="preserve"> </w:t>
      </w:r>
      <w:r w:rsidRPr="00E426B0">
        <w:t xml:space="preserve">av djur vilket </w:t>
      </w:r>
      <w:r w:rsidRPr="00E426B0">
        <w:rPr>
          <w:rFonts w:eastAsia="Times New Roman"/>
          <w:color w:val="000000" w:themeColor="text1"/>
        </w:rPr>
        <w:t>gynnar svampflora men även örter då djurens tramp barlägger mark där sporer från svamparna samt fröer från hävdgynnade örter kan etablera sig.</w:t>
      </w:r>
      <w:r>
        <w:rPr>
          <w:rFonts w:eastAsia="Times New Roman"/>
          <w:color w:val="000000" w:themeColor="text1"/>
        </w:rPr>
        <w:t xml:space="preserve"> </w:t>
      </w:r>
    </w:p>
    <w:p w14:paraId="6C77294A" w14:textId="77777777" w:rsidR="001D421F" w:rsidRPr="003F7318" w:rsidRDefault="001D421F" w:rsidP="001D421F">
      <w:pPr>
        <w:pStyle w:val="Rubrik3LST"/>
      </w:pPr>
      <w:r>
        <w:t>Skötselåtgärder</w:t>
      </w:r>
    </w:p>
    <w:p w14:paraId="291F8AC0" w14:textId="40D1B024" w:rsidR="0024707D" w:rsidRDefault="0024707D" w:rsidP="0024707D">
      <w:pPr>
        <w:pStyle w:val="NormalLST"/>
        <w:numPr>
          <w:ilvl w:val="0"/>
          <w:numId w:val="23"/>
        </w:numPr>
      </w:pPr>
      <w:r>
        <w:t xml:space="preserve">Stängsling och skogsbete kan med fördel tillämpas i </w:t>
      </w:r>
      <w:r w:rsidR="003668E6">
        <w:t>båda delområdena</w:t>
      </w:r>
      <w:r>
        <w:t xml:space="preserve">. </w:t>
      </w:r>
    </w:p>
    <w:p w14:paraId="3CF82D3B" w14:textId="77777777" w:rsidR="001D421F" w:rsidRPr="003F7318" w:rsidRDefault="001D421F" w:rsidP="001D421F">
      <w:pPr>
        <w:pStyle w:val="NormalLST"/>
        <w:numPr>
          <w:ilvl w:val="0"/>
          <w:numId w:val="23"/>
        </w:numPr>
      </w:pPr>
      <w:r w:rsidRPr="003F7318">
        <w:t>Vid behov friställa naturvärdesträd genom avverkning eller ringbarkning.</w:t>
      </w:r>
    </w:p>
    <w:p w14:paraId="17EBF838" w14:textId="77777777" w:rsidR="001D421F" w:rsidRDefault="001D421F" w:rsidP="001D421F">
      <w:pPr>
        <w:pStyle w:val="NormalLST"/>
        <w:numPr>
          <w:ilvl w:val="0"/>
          <w:numId w:val="23"/>
        </w:numPr>
      </w:pPr>
      <w:r w:rsidRPr="003F7318">
        <w:t>Vid behov gynna lövinslaget längs ytterkanterna på skötselområdet genom att gallra, röja eller ringbarka konkurrerande barrträd (främst gran)</w:t>
      </w:r>
      <w:r>
        <w:t>.</w:t>
      </w:r>
    </w:p>
    <w:p w14:paraId="529E3045" w14:textId="77777777" w:rsidR="001D421F" w:rsidRDefault="001D421F" w:rsidP="001D421F">
      <w:pPr>
        <w:pStyle w:val="NormalLST"/>
        <w:numPr>
          <w:ilvl w:val="0"/>
          <w:numId w:val="23"/>
        </w:numPr>
      </w:pPr>
      <w:r>
        <w:t xml:space="preserve">Vid gallring och friställning av värdefulla träd lämnas avverkade träd kvar i området för att skapa död ved. </w:t>
      </w:r>
    </w:p>
    <w:p w14:paraId="706CE4DB" w14:textId="77777777" w:rsidR="00E43E10" w:rsidRPr="00E43E10" w:rsidRDefault="00E43E10" w:rsidP="00E43E10">
      <w:pPr>
        <w:pStyle w:val="NormalLST"/>
      </w:pPr>
    </w:p>
    <w:p w14:paraId="3BD04AB4" w14:textId="069EBF8A" w:rsidR="004757A3" w:rsidRPr="004757A3" w:rsidRDefault="00D941F7" w:rsidP="00ED4E6E">
      <w:pPr>
        <w:pStyle w:val="Rubrik2LST"/>
      </w:pPr>
      <w:r>
        <w:t xml:space="preserve">Skötselområde </w:t>
      </w:r>
      <w:r w:rsidR="00E43E10">
        <w:t>3</w:t>
      </w:r>
      <w:r>
        <w:t xml:space="preserve">, </w:t>
      </w:r>
      <w:r w:rsidR="00EA462E">
        <w:t>Löv</w:t>
      </w:r>
      <w:r w:rsidR="001D421F">
        <w:t>sump</w:t>
      </w:r>
      <w:r w:rsidR="00EA462E">
        <w:t>skog</w:t>
      </w:r>
      <w:r>
        <w:t xml:space="preserve"> (</w:t>
      </w:r>
      <w:r w:rsidR="001D421F">
        <w:t>3</w:t>
      </w:r>
      <w:r>
        <w:t>ha)</w:t>
      </w:r>
    </w:p>
    <w:p w14:paraId="379E6B6F" w14:textId="5AE2AE45" w:rsidR="00477005" w:rsidRDefault="00477005" w:rsidP="00FF668F">
      <w:pPr>
        <w:pStyle w:val="NormalLST"/>
      </w:pPr>
      <w:bookmarkStart w:id="0" w:name="_Hlk176783086"/>
      <w:r>
        <w:t xml:space="preserve">Detta skötselområde består av </w:t>
      </w:r>
      <w:r w:rsidR="001D421F">
        <w:t xml:space="preserve">bäckravinen omkring </w:t>
      </w:r>
      <w:proofErr w:type="spellStart"/>
      <w:r w:rsidR="00416AAC">
        <w:t>Klockarehyttebäcken</w:t>
      </w:r>
      <w:proofErr w:type="spellEnd"/>
      <w:r w:rsidR="00416AAC">
        <w:t>.</w:t>
      </w:r>
      <w:bookmarkEnd w:id="0"/>
    </w:p>
    <w:p w14:paraId="2BF1F0B0" w14:textId="1CCC4C2D" w:rsidR="006318F5" w:rsidRDefault="004B6415" w:rsidP="00FF668F">
      <w:pPr>
        <w:pStyle w:val="NormalLST"/>
      </w:pPr>
      <w:r w:rsidRPr="00FF668F">
        <w:t>Området</w:t>
      </w:r>
      <w:r w:rsidR="005D1970" w:rsidRPr="00FF668F">
        <w:t xml:space="preserve"> utgörs av en </w:t>
      </w:r>
      <w:r w:rsidR="00AF3EBD">
        <w:t>djup</w:t>
      </w:r>
      <w:r w:rsidR="005D1970" w:rsidRPr="00FF668F">
        <w:t xml:space="preserve"> bäckravin längs med ett </w:t>
      </w:r>
      <w:proofErr w:type="spellStart"/>
      <w:r w:rsidR="005D1970" w:rsidRPr="00FF668F">
        <w:t>meandrande</w:t>
      </w:r>
      <w:proofErr w:type="spellEnd"/>
      <w:r w:rsidR="005D1970" w:rsidRPr="00FF668F">
        <w:t xml:space="preserve"> vattendrag med omgivande lövskog</w:t>
      </w:r>
      <w:r w:rsidR="004E55CC" w:rsidRPr="00FF668F">
        <w:t>.</w:t>
      </w:r>
      <w:r w:rsidR="005D1970" w:rsidRPr="00FF668F">
        <w:t xml:space="preserve"> </w:t>
      </w:r>
      <w:r w:rsidR="004E55CC" w:rsidRPr="00FF668F">
        <w:t>F</w:t>
      </w:r>
      <w:r w:rsidR="005D1970" w:rsidRPr="00FF668F">
        <w:t xml:space="preserve">örekommande trädslag är ask, </w:t>
      </w:r>
      <w:r w:rsidR="00AF3EBD">
        <w:t>skogs</w:t>
      </w:r>
      <w:r w:rsidR="005D1970" w:rsidRPr="00FF668F">
        <w:t>alm,</w:t>
      </w:r>
      <w:r w:rsidR="00224AB2" w:rsidRPr="00FF668F">
        <w:t xml:space="preserve"> ek,</w:t>
      </w:r>
      <w:r w:rsidR="005D1970" w:rsidRPr="00FF668F">
        <w:t xml:space="preserve"> glasbjörk,</w:t>
      </w:r>
      <w:r w:rsidR="00076CC1" w:rsidRPr="00FF668F">
        <w:t xml:space="preserve"> oxel,</w:t>
      </w:r>
      <w:r w:rsidR="005D1970" w:rsidRPr="00FF668F">
        <w:t xml:space="preserve"> klibbal, rönn, </w:t>
      </w:r>
      <w:r w:rsidR="000E4EEB" w:rsidRPr="00FF668F">
        <w:t>gråal</w:t>
      </w:r>
      <w:r w:rsidR="00CA6D2B" w:rsidRPr="00FF668F">
        <w:t xml:space="preserve">, </w:t>
      </w:r>
      <w:r w:rsidR="005D1970" w:rsidRPr="00FF668F">
        <w:t>sälg</w:t>
      </w:r>
      <w:r w:rsidR="00A879A1" w:rsidRPr="00FF668F">
        <w:t>, rönn, asp</w:t>
      </w:r>
      <w:r w:rsidR="00E040C4" w:rsidRPr="00FF668F">
        <w:t xml:space="preserve"> och </w:t>
      </w:r>
      <w:r w:rsidR="005D1970" w:rsidRPr="00FF668F">
        <w:t>hägg</w:t>
      </w:r>
      <w:r w:rsidR="00584E82" w:rsidRPr="00FF668F">
        <w:t xml:space="preserve"> </w:t>
      </w:r>
      <w:r w:rsidR="005D1970" w:rsidRPr="00FF668F">
        <w:t>men det finns även inslag av gran och tall i vissa partier</w:t>
      </w:r>
      <w:r w:rsidR="008F143D" w:rsidRPr="00FF668F">
        <w:t>, främst i västra delen av skötselområdet</w:t>
      </w:r>
      <w:r w:rsidR="005D1970" w:rsidRPr="00FF668F">
        <w:t>.</w:t>
      </w:r>
      <w:r w:rsidR="004E55CC" w:rsidRPr="00FF668F">
        <w:t xml:space="preserve"> </w:t>
      </w:r>
      <w:r w:rsidR="00CA6D2B" w:rsidRPr="00FF668F">
        <w:t>Ask och alm har minskat kraftigt de senaste åren p.g.a. askskott- och almsjukan varför död ved av dessa arter nu är riklig</w:t>
      </w:r>
      <w:r w:rsidR="00AF3EBD">
        <w:t>t förekommande,</w:t>
      </w:r>
      <w:r w:rsidR="000E4EEB" w:rsidRPr="00FF668F">
        <w:t xml:space="preserve"> men det finns även gott om död ved från andra trädslag i form av h</w:t>
      </w:r>
      <w:r w:rsidR="005D1970" w:rsidRPr="00FF668F">
        <w:t>ögstubbar</w:t>
      </w:r>
      <w:r w:rsidR="000E4EEB" w:rsidRPr="00FF668F">
        <w:t xml:space="preserve"> och </w:t>
      </w:r>
      <w:r w:rsidR="005D1970" w:rsidRPr="00FF668F">
        <w:t>lågor</w:t>
      </w:r>
      <w:r w:rsidR="000E4EEB" w:rsidRPr="00FF668F">
        <w:t xml:space="preserve">. I </w:t>
      </w:r>
      <w:proofErr w:type="spellStart"/>
      <w:r w:rsidR="000E4EEB" w:rsidRPr="00FF668F">
        <w:t>buskskiktet</w:t>
      </w:r>
      <w:proofErr w:type="spellEnd"/>
      <w:r w:rsidR="000E4EEB" w:rsidRPr="00FF668F">
        <w:t xml:space="preserve"> finns inslag av hassel</w:t>
      </w:r>
      <w:r w:rsidR="00D141D5" w:rsidRPr="00FF668F">
        <w:t xml:space="preserve"> och tibast</w:t>
      </w:r>
      <w:r w:rsidR="00274F33" w:rsidRPr="00FF668F">
        <w:t xml:space="preserve">. I </w:t>
      </w:r>
      <w:r w:rsidR="00103910" w:rsidRPr="00FF668F">
        <w:t>mark</w:t>
      </w:r>
      <w:r w:rsidR="00E040C4" w:rsidRPr="00FF668F">
        <w:t>skiktet växer</w:t>
      </w:r>
      <w:r w:rsidR="00B0713F" w:rsidRPr="00FF668F">
        <w:t xml:space="preserve"> </w:t>
      </w:r>
      <w:r w:rsidR="000E4EEB" w:rsidRPr="00FF668F">
        <w:t xml:space="preserve">arter såsom </w:t>
      </w:r>
      <w:r w:rsidR="00B0713F" w:rsidRPr="00FF668F">
        <w:t>blåsippa</w:t>
      </w:r>
      <w:r w:rsidR="0017111B" w:rsidRPr="00FF668F">
        <w:t xml:space="preserve">, </w:t>
      </w:r>
      <w:r w:rsidR="00D141D5" w:rsidRPr="00FF668F">
        <w:t xml:space="preserve">smörboll, kärrfibbla, brudborste, </w:t>
      </w:r>
      <w:r w:rsidR="00F5394D" w:rsidRPr="00FF668F">
        <w:t>ormbär</w:t>
      </w:r>
      <w:r w:rsidR="003159D8" w:rsidRPr="00FF668F">
        <w:t xml:space="preserve">. Den fuktiga miljön och rikedomen på död ved gör att </w:t>
      </w:r>
      <w:r w:rsidR="00A3358A">
        <w:t>bottenskiktet</w:t>
      </w:r>
      <w:r w:rsidR="003159D8" w:rsidRPr="00FF668F">
        <w:t xml:space="preserve"> är rikligt med mossor</w:t>
      </w:r>
      <w:r w:rsidR="00A3358A">
        <w:t>. D</w:t>
      </w:r>
      <w:r w:rsidR="003159D8" w:rsidRPr="00FF668F">
        <w:t xml:space="preserve">et finns också gott om vedlevande svampar som </w:t>
      </w:r>
      <w:proofErr w:type="gramStart"/>
      <w:r w:rsidR="003159D8" w:rsidRPr="00FF668F">
        <w:t>t.ex.</w:t>
      </w:r>
      <w:proofErr w:type="gramEnd"/>
      <w:r w:rsidR="003159D8" w:rsidRPr="00FF668F">
        <w:t xml:space="preserve"> </w:t>
      </w:r>
      <w:r w:rsidR="00751A8C">
        <w:t>kandelabersvamp</w:t>
      </w:r>
      <w:r w:rsidR="003159D8" w:rsidRPr="00FF668F">
        <w:t xml:space="preserve"> och kantarellmussling.</w:t>
      </w:r>
    </w:p>
    <w:p w14:paraId="6DD9E4AA" w14:textId="1AE21C43" w:rsidR="00416AAC" w:rsidRPr="00FF668F" w:rsidRDefault="00416AAC" w:rsidP="00FF668F">
      <w:pPr>
        <w:pStyle w:val="NormalLST"/>
      </w:pPr>
      <w:r>
        <w:t xml:space="preserve">Ett mindre område i anslutning till </w:t>
      </w:r>
      <w:r w:rsidRPr="00416AAC">
        <w:t xml:space="preserve">vattendraget </w:t>
      </w:r>
      <w:r>
        <w:t>hålls öppet av markägarna</w:t>
      </w:r>
      <w:r w:rsidR="00751A8C">
        <w:t xml:space="preserve"> genom ett undantag i reservatsbeslutet</w:t>
      </w:r>
      <w:r>
        <w:t>. Det består av en fuktig gräsmark med enstaka</w:t>
      </w:r>
      <w:r w:rsidRPr="00416AAC">
        <w:t xml:space="preserve"> friställda björkar och </w:t>
      </w:r>
      <w:proofErr w:type="spellStart"/>
      <w:r w:rsidRPr="00416AAC">
        <w:t>buskskiktet</w:t>
      </w:r>
      <w:proofErr w:type="spellEnd"/>
      <w:r w:rsidRPr="00416AAC">
        <w:t xml:space="preserve"> utgörs av enar och hassel.</w:t>
      </w:r>
      <w:r w:rsidR="00751A8C">
        <w:t xml:space="preserve"> </w:t>
      </w:r>
    </w:p>
    <w:p w14:paraId="33844360" w14:textId="0EAC7FFC" w:rsidR="00D941F7" w:rsidRDefault="00D941F7" w:rsidP="00FF668F">
      <w:pPr>
        <w:pStyle w:val="Rubrik3LST"/>
      </w:pPr>
      <w:r>
        <w:t>Bevar</w:t>
      </w:r>
      <w:r w:rsidRPr="00FF668F">
        <w:t>andem</w:t>
      </w:r>
      <w:r>
        <w:t>ål</w:t>
      </w:r>
    </w:p>
    <w:p w14:paraId="36F989E0" w14:textId="43D8CA99" w:rsidR="00EB5407" w:rsidRDefault="004757A3" w:rsidP="00FF668F">
      <w:pPr>
        <w:pStyle w:val="NormalLST"/>
      </w:pPr>
      <w:r w:rsidRPr="00EB5407">
        <w:t xml:space="preserve">Arealen </w:t>
      </w:r>
      <w:r w:rsidR="006318F5">
        <w:t>löv</w:t>
      </w:r>
      <w:r w:rsidRPr="00EB5407">
        <w:t xml:space="preserve">skog ska vara minst </w:t>
      </w:r>
      <w:r w:rsidR="00470F3C">
        <w:t>3</w:t>
      </w:r>
      <w:r w:rsidRPr="00EB5407">
        <w:t xml:space="preserve"> hektar. </w:t>
      </w:r>
      <w:r w:rsidR="00573261" w:rsidRPr="00EB5407">
        <w:t xml:space="preserve">Området </w:t>
      </w:r>
      <w:r w:rsidRPr="00EB5407">
        <w:t>ska även fortsättningsvis vara lövdominera</w:t>
      </w:r>
      <w:r w:rsidR="00EB5407" w:rsidRPr="00EB5407">
        <w:t>t</w:t>
      </w:r>
      <w:r w:rsidRPr="00EB5407">
        <w:t xml:space="preserve"> med inslag av </w:t>
      </w:r>
      <w:r w:rsidR="008D4AF7">
        <w:t xml:space="preserve">äldre </w:t>
      </w:r>
      <w:r w:rsidRPr="00EB5407">
        <w:t xml:space="preserve">barrträd. Lövträd i olika åldrar och grovlekar, av alla befintliga arter ska finnas </w:t>
      </w:r>
      <w:r w:rsidR="00A3358A">
        <w:t>spridda</w:t>
      </w:r>
      <w:r w:rsidRPr="00EB5407">
        <w:t xml:space="preserve"> i </w:t>
      </w:r>
      <w:r w:rsidR="008D4AF7">
        <w:t>skötselområdet</w:t>
      </w:r>
      <w:r w:rsidRPr="00EB5407">
        <w:t xml:space="preserve">. Även död ved i olika nedbrytningsgrader och av olika trädarter ska finnas utspritt. </w:t>
      </w:r>
      <w:r w:rsidR="008D4AF7">
        <w:t>Skogen</w:t>
      </w:r>
      <w:r w:rsidRPr="00EB5407">
        <w:t xml:space="preserve"> ska vara variationsrik med inslag av både täta och glesa partier. </w:t>
      </w:r>
      <w:r w:rsidR="00EB5407" w:rsidRPr="006A4B7D">
        <w:t xml:space="preserve">Vattendraget ska </w:t>
      </w:r>
      <w:proofErr w:type="spellStart"/>
      <w:r w:rsidR="00EB5407" w:rsidRPr="006A4B7D">
        <w:t>meandra</w:t>
      </w:r>
      <w:proofErr w:type="spellEnd"/>
      <w:r w:rsidR="00EB5407" w:rsidRPr="006A4B7D">
        <w:t xml:space="preserve"> och </w:t>
      </w:r>
      <w:r w:rsidR="00A3358A">
        <w:t>ha</w:t>
      </w:r>
      <w:r w:rsidR="00EB5407" w:rsidRPr="006A4B7D">
        <w:t xml:space="preserve"> möjlighet att svämma över vid </w:t>
      </w:r>
      <w:proofErr w:type="spellStart"/>
      <w:r w:rsidR="00EB5407" w:rsidRPr="006A4B7D">
        <w:t>högflöden</w:t>
      </w:r>
      <w:proofErr w:type="spellEnd"/>
      <w:r w:rsidR="00EB5407" w:rsidRPr="006A4B7D">
        <w:t xml:space="preserve">. </w:t>
      </w:r>
    </w:p>
    <w:p w14:paraId="0AB69A07" w14:textId="7EC7C1FD" w:rsidR="004757A3" w:rsidRDefault="00487F76" w:rsidP="00FF668F">
      <w:pPr>
        <w:pStyle w:val="NormalLST"/>
      </w:pPr>
      <w:r>
        <w:t>Typiska</w:t>
      </w:r>
      <w:r w:rsidR="00E426B0" w:rsidRPr="00486316">
        <w:t xml:space="preserve"> arter </w:t>
      </w:r>
      <w:r w:rsidR="00E426B0">
        <w:t>för området är</w:t>
      </w:r>
      <w:r w:rsidR="0069614B">
        <w:t xml:space="preserve"> </w:t>
      </w:r>
      <w:r w:rsidR="00183D3A">
        <w:t>ask NT,</w:t>
      </w:r>
      <w:r w:rsidR="00785066">
        <w:t xml:space="preserve"> </w:t>
      </w:r>
      <w:r w:rsidR="00572AC3">
        <w:t xml:space="preserve">hassel, </w:t>
      </w:r>
      <w:r w:rsidR="00785066">
        <w:t>ormrot, blåsippa</w:t>
      </w:r>
      <w:r w:rsidR="00572AC3">
        <w:t xml:space="preserve">, strutbräken, skärmstarr, platt </w:t>
      </w:r>
      <w:proofErr w:type="spellStart"/>
      <w:r w:rsidR="00572AC3">
        <w:t>spretmossa</w:t>
      </w:r>
      <w:proofErr w:type="spellEnd"/>
      <w:r w:rsidR="00572AC3">
        <w:t xml:space="preserve"> NT,</w:t>
      </w:r>
      <w:r w:rsidR="0009344E">
        <w:t xml:space="preserve"> kandelabersvamp NT,</w:t>
      </w:r>
      <w:r w:rsidR="00572AC3">
        <w:t xml:space="preserve"> </w:t>
      </w:r>
      <w:proofErr w:type="spellStart"/>
      <w:r w:rsidR="00572AC3">
        <w:t>skogshakmossa</w:t>
      </w:r>
      <w:proofErr w:type="spellEnd"/>
      <w:r w:rsidR="00572AC3">
        <w:t xml:space="preserve">, </w:t>
      </w:r>
      <w:r w:rsidR="005D52F0">
        <w:t>kantarellmussling</w:t>
      </w:r>
      <w:r w:rsidR="00572AC3" w:rsidRPr="00572AC3">
        <w:t xml:space="preserve"> </w:t>
      </w:r>
      <w:r w:rsidR="00572AC3">
        <w:t xml:space="preserve">och grynig </w:t>
      </w:r>
      <w:proofErr w:type="spellStart"/>
      <w:r w:rsidR="00572AC3">
        <w:t>filtlav</w:t>
      </w:r>
      <w:proofErr w:type="spellEnd"/>
      <w:r w:rsidR="00572AC3">
        <w:t xml:space="preserve"> NT</w:t>
      </w:r>
      <w:r w:rsidR="00785066">
        <w:t>.</w:t>
      </w:r>
    </w:p>
    <w:p w14:paraId="6357C03B" w14:textId="38767D7D" w:rsidR="003F7318" w:rsidRPr="003F7318" w:rsidRDefault="00D941F7" w:rsidP="00FF668F">
      <w:pPr>
        <w:pStyle w:val="Rubrik3LST"/>
      </w:pPr>
      <w:r>
        <w:t>Skötselåtgärder</w:t>
      </w:r>
    </w:p>
    <w:p w14:paraId="49649FB4" w14:textId="6634E60D" w:rsidR="00D941F7" w:rsidRPr="003F7318" w:rsidRDefault="008137CA" w:rsidP="006B351E">
      <w:pPr>
        <w:pStyle w:val="NormalLST"/>
        <w:numPr>
          <w:ilvl w:val="0"/>
          <w:numId w:val="23"/>
        </w:numPr>
      </w:pPr>
      <w:r>
        <w:t>I huvudsak f</w:t>
      </w:r>
      <w:r w:rsidR="00D941F7" w:rsidRPr="003F7318">
        <w:t>ri utveckling med intern dynamik.</w:t>
      </w:r>
    </w:p>
    <w:p w14:paraId="79EBC7B6" w14:textId="32F78824" w:rsidR="00416AAC" w:rsidRPr="003F7318" w:rsidRDefault="00D941F7" w:rsidP="00416AAC">
      <w:pPr>
        <w:pStyle w:val="NormalLST"/>
        <w:numPr>
          <w:ilvl w:val="0"/>
          <w:numId w:val="23"/>
        </w:numPr>
      </w:pPr>
      <w:r w:rsidRPr="003F7318">
        <w:t xml:space="preserve">Vid behov friställa naturvärdesträd </w:t>
      </w:r>
      <w:r w:rsidR="003D6D33">
        <w:t xml:space="preserve">i ytterkanten av skötselområdet </w:t>
      </w:r>
      <w:r w:rsidRPr="003F7318">
        <w:t xml:space="preserve">genom </w:t>
      </w:r>
      <w:r w:rsidR="003D6D33">
        <w:t>fällning</w:t>
      </w:r>
      <w:r w:rsidRPr="003F7318">
        <w:t xml:space="preserve"> eller ringbarkning.</w:t>
      </w:r>
    </w:p>
    <w:p w14:paraId="12D593F0" w14:textId="257CBEE8" w:rsidR="00147CAA" w:rsidRDefault="00147CAA">
      <w:pPr>
        <w:rPr>
          <w:rFonts w:ascii="Arial" w:hAnsi="Arial"/>
          <w:szCs w:val="26"/>
          <w:lang w:eastAsia="en-US"/>
        </w:rPr>
      </w:pPr>
      <w:r>
        <w:rPr>
          <w:noProof/>
        </w:rPr>
        <w:drawing>
          <wp:inline distT="0" distB="0" distL="0" distR="0" wp14:anchorId="2F2447B8" wp14:editId="3211F49F">
            <wp:extent cx="3506400" cy="4244400"/>
            <wp:effectExtent l="0" t="0" r="0" b="3810"/>
            <wp:docPr id="6" name="Bildobjekt 6" descr="Bäck i lövskogsmilj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objekt 6" descr="Bäck i lövskogsmiljö"/>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06400" cy="4244400"/>
                    </a:xfrm>
                    <a:prstGeom prst="rect">
                      <a:avLst/>
                    </a:prstGeom>
                  </pic:spPr>
                </pic:pic>
              </a:graphicData>
            </a:graphic>
          </wp:inline>
        </w:drawing>
      </w:r>
    </w:p>
    <w:p w14:paraId="36A5CF73" w14:textId="78C8C27F" w:rsidR="00D624CA" w:rsidRDefault="00BF3123" w:rsidP="00BF3123">
      <w:pPr>
        <w:pStyle w:val="BildtextLST"/>
      </w:pPr>
      <w:r>
        <w:t>Bäckravinen i östra delen av naturreservatet.</w:t>
      </w:r>
      <w:r w:rsidR="00147CAA">
        <w:t xml:space="preserve"> Foto: Rolf Wedding</w:t>
      </w:r>
    </w:p>
    <w:p w14:paraId="10082250" w14:textId="76DA6A1F" w:rsidR="00D941F7" w:rsidRDefault="00D941F7" w:rsidP="00ED4E6E">
      <w:pPr>
        <w:pStyle w:val="Rubrik2LST"/>
        <w:rPr>
          <w:rFonts w:ascii="Verdana" w:hAnsi="Verdana"/>
        </w:rPr>
      </w:pPr>
      <w:r>
        <w:t xml:space="preserve">Skötselområde </w:t>
      </w:r>
      <w:r w:rsidR="00E43E10">
        <w:t>4</w:t>
      </w:r>
      <w:r>
        <w:t xml:space="preserve">, Friluftsliv </w:t>
      </w:r>
    </w:p>
    <w:p w14:paraId="34F5E70E" w14:textId="1E950C30" w:rsidR="000F41F6" w:rsidRPr="00FF668F" w:rsidRDefault="004A3986" w:rsidP="00FF668F">
      <w:pPr>
        <w:pStyle w:val="NormalLST"/>
      </w:pPr>
      <w:r>
        <w:t>Parkeringsplats samordnas</w:t>
      </w:r>
      <w:r w:rsidR="00181AA3" w:rsidRPr="00FF668F">
        <w:t xml:space="preserve"> med naturreservatet </w:t>
      </w:r>
      <w:proofErr w:type="spellStart"/>
      <w:r w:rsidR="00181AA3" w:rsidRPr="00FF668F">
        <w:t>Ullavi</w:t>
      </w:r>
      <w:proofErr w:type="spellEnd"/>
      <w:r w:rsidR="00181AA3" w:rsidRPr="00FF668F">
        <w:t xml:space="preserve"> klint</w:t>
      </w:r>
      <w:r w:rsidR="00A00B32" w:rsidRPr="00FF668F">
        <w:t>.</w:t>
      </w:r>
      <w:r>
        <w:t xml:space="preserve"> Informationstavlor sätts ut enligt skötselplanekarta. </w:t>
      </w:r>
      <w:r w:rsidR="005249AC">
        <w:t xml:space="preserve">Reservatsbesökare kanaliseras och styrs till den västra delen av naturreservatet genom </w:t>
      </w:r>
      <w:r w:rsidR="00BE713A">
        <w:t>den led som går i nordvästlig riktning genom denna del.</w:t>
      </w:r>
      <w:r w:rsidR="005249AC">
        <w:t xml:space="preserve"> </w:t>
      </w:r>
    </w:p>
    <w:p w14:paraId="4B8DA012" w14:textId="77777777" w:rsidR="00D941F7" w:rsidRDefault="00D941F7" w:rsidP="00FF668F">
      <w:pPr>
        <w:pStyle w:val="Rubrik3LST"/>
      </w:pPr>
      <w:r>
        <w:t>Bevarandemål</w:t>
      </w:r>
    </w:p>
    <w:p w14:paraId="1342C136" w14:textId="2EE7B66A" w:rsidR="00D941F7" w:rsidRPr="00FF668F" w:rsidRDefault="00D941F7" w:rsidP="00FF668F">
      <w:pPr>
        <w:pStyle w:val="NormalLST"/>
      </w:pPr>
      <w:r w:rsidRPr="00FF668F">
        <w:t>Naturreservatet ska ge allmänheten goda möjligheter att uppleva naturreservatets naturvärden. Besökare ska kunna orientera sig och hämta kunskap om reservatet</w:t>
      </w:r>
      <w:r w:rsidR="00343EA7">
        <w:t>s natur-, kultur och friluftsvärden</w:t>
      </w:r>
      <w:r w:rsidRPr="00FF668F">
        <w:t xml:space="preserve"> genom aktuell informationstavla</w:t>
      </w:r>
      <w:r w:rsidR="00343EA7">
        <w:t xml:space="preserve"> och information på Länsstyrelsens hemsida</w:t>
      </w:r>
      <w:r w:rsidRPr="00FF668F">
        <w:t xml:space="preserve">. </w:t>
      </w:r>
    </w:p>
    <w:p w14:paraId="70477FA3" w14:textId="77777777" w:rsidR="00D941F7" w:rsidRDefault="00D941F7" w:rsidP="00FF668F">
      <w:pPr>
        <w:pStyle w:val="Rubrik3LST"/>
        <w:rPr>
          <w:rFonts w:ascii="Verdana" w:hAnsi="Verdana"/>
        </w:rPr>
      </w:pPr>
      <w:r>
        <w:t>Skötselåtgärder</w:t>
      </w:r>
    </w:p>
    <w:p w14:paraId="4333A5D1" w14:textId="317C13C2" w:rsidR="008B6966" w:rsidRPr="00A00B32" w:rsidRDefault="00E567FB" w:rsidP="006B351E">
      <w:pPr>
        <w:pStyle w:val="PunktlistaLST"/>
        <w:numPr>
          <w:ilvl w:val="0"/>
          <w:numId w:val="24"/>
        </w:numPr>
      </w:pPr>
      <w:r>
        <w:t>I</w:t>
      </w:r>
      <w:r w:rsidR="008B6966" w:rsidRPr="00A00B32">
        <w:t>nformationstavlor med karta ska sättas upp enligt skötselplanekarta</w:t>
      </w:r>
      <w:r w:rsidR="00202CFC">
        <w:t xml:space="preserve"> på </w:t>
      </w:r>
      <w:r w:rsidR="005249AC">
        <w:t>tre</w:t>
      </w:r>
      <w:r w:rsidR="00202CFC">
        <w:t xml:space="preserve"> platser</w:t>
      </w:r>
      <w:r w:rsidR="008B6966" w:rsidRPr="00A00B32">
        <w:t>.</w:t>
      </w:r>
    </w:p>
    <w:p w14:paraId="161CC6F8" w14:textId="6D5DB40E" w:rsidR="005E677A" w:rsidRDefault="00D941F7" w:rsidP="006B351E">
      <w:pPr>
        <w:pStyle w:val="NormalLST"/>
        <w:numPr>
          <w:ilvl w:val="0"/>
          <w:numId w:val="24"/>
        </w:numPr>
      </w:pPr>
      <w:r w:rsidRPr="008B6966">
        <w:t>Tillsyn och underhåll av informationstavla och parkeringsplats.</w:t>
      </w:r>
    </w:p>
    <w:p w14:paraId="30990390" w14:textId="77777777" w:rsidR="007240D1" w:rsidRDefault="007240D1" w:rsidP="006B351E">
      <w:pPr>
        <w:pStyle w:val="NormalLST"/>
        <w:numPr>
          <w:ilvl w:val="0"/>
          <w:numId w:val="24"/>
        </w:numPr>
      </w:pPr>
      <w:r>
        <w:t>En</w:t>
      </w:r>
      <w:r w:rsidR="00E567FB" w:rsidRPr="00BC120C">
        <w:t xml:space="preserve"> vandringsled iordningställas läng</w:t>
      </w:r>
      <w:r>
        <w:t xml:space="preserve">s den befintliga väg/led som går i nord-sydlig riktning igenom västra delen av naturreservatet. </w:t>
      </w:r>
    </w:p>
    <w:p w14:paraId="598C7D1F" w14:textId="19DD37B0" w:rsidR="000F41F6" w:rsidRPr="005E677A" w:rsidRDefault="00D941F7" w:rsidP="00ED4E6E">
      <w:pPr>
        <w:pStyle w:val="Rubrik2LST"/>
      </w:pPr>
      <w:r w:rsidRPr="005E677A">
        <w:t>Övrigt</w:t>
      </w:r>
    </w:p>
    <w:p w14:paraId="52529EB7" w14:textId="77777777" w:rsidR="00D941F7" w:rsidRDefault="00D941F7" w:rsidP="00ED4E6E">
      <w:pPr>
        <w:pStyle w:val="Rubrik2LST"/>
      </w:pPr>
      <w:r>
        <w:t>Förvaltning</w:t>
      </w:r>
    </w:p>
    <w:p w14:paraId="75C2618C" w14:textId="0F834781" w:rsidR="00D941F7" w:rsidRPr="00321713" w:rsidRDefault="00D941F7" w:rsidP="00321713">
      <w:pPr>
        <w:pStyle w:val="NormalLST"/>
      </w:pPr>
      <w:r w:rsidRPr="00321713">
        <w:t>Reservatsförvaltare är Länsstyrelsen i Örebro län.</w:t>
      </w:r>
    </w:p>
    <w:p w14:paraId="3D251FC9" w14:textId="77777777" w:rsidR="00D941F7" w:rsidRDefault="00D941F7" w:rsidP="00ED4E6E">
      <w:pPr>
        <w:pStyle w:val="Rubrik2LST"/>
      </w:pPr>
      <w:r>
        <w:t>Reservatsgränsmarkeringar</w:t>
      </w:r>
    </w:p>
    <w:p w14:paraId="54413976" w14:textId="51BBD660" w:rsidR="00D941F7" w:rsidRPr="00321713" w:rsidRDefault="00D941F7" w:rsidP="00321713">
      <w:pPr>
        <w:pStyle w:val="NormalLST"/>
      </w:pPr>
      <w:r w:rsidRPr="00321713">
        <w:t>Reservatets gränsmarkeringar ska underhållas i enlighet med Naturvårdsverkets anvisningar.</w:t>
      </w:r>
    </w:p>
    <w:p w14:paraId="5294BC1B" w14:textId="3DE416D2" w:rsidR="00D941F7" w:rsidRPr="003D2A83" w:rsidRDefault="00D941F7" w:rsidP="00ED4E6E">
      <w:pPr>
        <w:pStyle w:val="Rubrik2LST"/>
        <w:rPr>
          <w:rFonts w:eastAsia="Calibri"/>
          <w:szCs w:val="22"/>
        </w:rPr>
      </w:pPr>
      <w:r>
        <w:rPr>
          <w:rFonts w:eastAsia="Calibri"/>
        </w:rPr>
        <w:t>Uppföljning</w:t>
      </w:r>
    </w:p>
    <w:p w14:paraId="587A397A" w14:textId="77777777" w:rsidR="005E677A" w:rsidRDefault="005E677A" w:rsidP="00FF668F">
      <w:pPr>
        <w:pStyle w:val="Rubrik3LST"/>
      </w:pPr>
      <w:r>
        <w:t>Uppföljning av bevarandemål</w:t>
      </w:r>
    </w:p>
    <w:p w14:paraId="63FBE971" w14:textId="77777777" w:rsidR="005E677A" w:rsidRDefault="005E677A" w:rsidP="005E677A">
      <w:pPr>
        <w:pStyle w:val="NormalLST"/>
      </w:pPr>
      <w:r w:rsidRPr="00605EF2">
        <w:t xml:space="preserve">Uppföljningen av bevarandemål och syfte sker inom ramarna för Länsstyrelsens arbete med uppföljning av skyddad natur. Länsstyrelsen har för avsikt att framöver ta fram dokumentet </w:t>
      </w:r>
      <w:r w:rsidRPr="00605EF2">
        <w:rPr>
          <w:i/>
          <w:iCs/>
        </w:rPr>
        <w:t>Översiktlig plan för uppföljning av skyddade områden i Örebro län</w:t>
      </w:r>
      <w:r w:rsidRPr="00605EF2">
        <w:t>.</w:t>
      </w:r>
    </w:p>
    <w:p w14:paraId="52377203" w14:textId="77777777" w:rsidR="005E677A" w:rsidRDefault="005E677A" w:rsidP="00FF668F">
      <w:pPr>
        <w:pStyle w:val="Rubrik3LST"/>
      </w:pPr>
      <w:r>
        <w:t>Uppföljning av skötselåtgärder</w:t>
      </w:r>
    </w:p>
    <w:p w14:paraId="341DAE63" w14:textId="77777777" w:rsidR="005E677A" w:rsidRDefault="005E677A" w:rsidP="00321713">
      <w:pPr>
        <w:pStyle w:val="NormalLST"/>
      </w:pPr>
      <w:r w:rsidRPr="00605EF2">
        <w:t>Länsstyrelsen ansvarar för att uppföljning av genomförda skötselåtgärder sker. Om mera kostnadskrävande restaureringsåtgärder genomförs i reservatet (över 200 000 SEK) ska dessa följas upp inom länens obligatoriska uppföljning. Ytorna där åtgärderna genomförts ska följas upp separat så att åtgärdens effekter kan mätas.</w:t>
      </w:r>
    </w:p>
    <w:p w14:paraId="71B7E8E0" w14:textId="77777777" w:rsidR="005E677A" w:rsidRDefault="005E677A" w:rsidP="00FF668F">
      <w:pPr>
        <w:pStyle w:val="Rubrik3LST"/>
      </w:pPr>
      <w:r>
        <w:t>Uppföljning av friluftsliv</w:t>
      </w:r>
    </w:p>
    <w:p w14:paraId="441B78A0" w14:textId="5F9E6989" w:rsidR="00321713" w:rsidRDefault="005E677A" w:rsidP="006B351E">
      <w:pPr>
        <w:pStyle w:val="NormalLST"/>
      </w:pPr>
      <w:r w:rsidRPr="00605EF2">
        <w:t xml:space="preserve">Uppföljningen av friluftsliv kommer att ske enligt </w:t>
      </w:r>
      <w:r w:rsidRPr="00605EF2">
        <w:rPr>
          <w:i/>
          <w:iCs/>
        </w:rPr>
        <w:t>Översiktlig plan för uppföljning av skyddade områden i Örebro län</w:t>
      </w:r>
      <w:r w:rsidRPr="00605EF2">
        <w:t>.</w:t>
      </w:r>
    </w:p>
    <w:p w14:paraId="5B43A0FB" w14:textId="77777777" w:rsidR="00321713" w:rsidRDefault="00321713">
      <w:pPr>
        <w:rPr>
          <w:rFonts w:eastAsia="Calibri"/>
          <w:szCs w:val="22"/>
          <w:lang w:eastAsia="en-US"/>
        </w:rPr>
      </w:pPr>
      <w:r>
        <w:br w:type="page"/>
      </w:r>
    </w:p>
    <w:p w14:paraId="6BF69998" w14:textId="10511AA6" w:rsidR="002653E9" w:rsidRDefault="002653E9" w:rsidP="006B351E">
      <w:pPr>
        <w:pStyle w:val="NormalLST"/>
      </w:pPr>
    </w:p>
    <w:p w14:paraId="404DB796" w14:textId="0088CE96" w:rsidR="002653E9" w:rsidRDefault="002653E9" w:rsidP="006B351E">
      <w:pPr>
        <w:pStyle w:val="NormalLST"/>
      </w:pPr>
    </w:p>
    <w:p w14:paraId="1B6A02D9" w14:textId="4CFBF4B5" w:rsidR="002653E9" w:rsidRDefault="002653E9" w:rsidP="006B351E">
      <w:pPr>
        <w:pStyle w:val="NormalLST"/>
      </w:pPr>
    </w:p>
    <w:p w14:paraId="78E799BB" w14:textId="68019883" w:rsidR="002653E9" w:rsidRDefault="002653E9" w:rsidP="006B351E">
      <w:pPr>
        <w:pStyle w:val="NormalLST"/>
      </w:pPr>
    </w:p>
    <w:p w14:paraId="2044C3EA" w14:textId="091CB82F" w:rsidR="002653E9" w:rsidRDefault="002653E9" w:rsidP="006B351E">
      <w:pPr>
        <w:pStyle w:val="NormalLST"/>
      </w:pPr>
    </w:p>
    <w:p w14:paraId="2DD2A430" w14:textId="04F1995C" w:rsidR="002653E9" w:rsidRDefault="002653E9" w:rsidP="006B351E">
      <w:pPr>
        <w:pStyle w:val="NormalLST"/>
      </w:pPr>
    </w:p>
    <w:p w14:paraId="439522AF" w14:textId="4B605942" w:rsidR="002653E9" w:rsidRDefault="002653E9" w:rsidP="006B351E">
      <w:pPr>
        <w:pStyle w:val="NormalLST"/>
      </w:pPr>
    </w:p>
    <w:p w14:paraId="4A4D0FF8" w14:textId="096A7284" w:rsidR="002653E9" w:rsidRDefault="002653E9" w:rsidP="006B351E">
      <w:pPr>
        <w:pStyle w:val="NormalLST"/>
      </w:pPr>
    </w:p>
    <w:p w14:paraId="53B7E820" w14:textId="5150F9FA" w:rsidR="002653E9" w:rsidRDefault="002653E9" w:rsidP="006B351E">
      <w:pPr>
        <w:pStyle w:val="NormalLST"/>
      </w:pPr>
    </w:p>
    <w:p w14:paraId="2A92CA4E" w14:textId="5C67EE0C" w:rsidR="002653E9" w:rsidRDefault="002653E9" w:rsidP="006B351E">
      <w:pPr>
        <w:pStyle w:val="NormalLST"/>
      </w:pPr>
    </w:p>
    <w:p w14:paraId="1A2428CA" w14:textId="4DA8A8DB" w:rsidR="002653E9" w:rsidRDefault="002653E9" w:rsidP="006B351E">
      <w:pPr>
        <w:pStyle w:val="NormalLST"/>
      </w:pPr>
    </w:p>
    <w:p w14:paraId="6C42D58C" w14:textId="69A83479" w:rsidR="002653E9" w:rsidRDefault="002653E9" w:rsidP="006B351E">
      <w:pPr>
        <w:pStyle w:val="NormalLST"/>
      </w:pPr>
    </w:p>
    <w:p w14:paraId="40980F46" w14:textId="3CD69192" w:rsidR="002653E9" w:rsidRDefault="00EE23E7" w:rsidP="006B351E">
      <w:pPr>
        <w:pStyle w:val="NormalLST"/>
      </w:pPr>
      <w:r>
        <w:rPr>
          <w:noProof/>
        </w:rPr>
        <w:drawing>
          <wp:anchor distT="0" distB="0" distL="114300" distR="114300" simplePos="0" relativeHeight="251658240" behindDoc="0" locked="0" layoutInCell="1" allowOverlap="1" wp14:anchorId="0E9B69FB" wp14:editId="3D9E05E9">
            <wp:simplePos x="1263650" y="1530350"/>
            <wp:positionH relativeFrom="column">
              <wp:align>center</wp:align>
            </wp:positionH>
            <wp:positionV relativeFrom="page">
              <wp:align>center</wp:align>
            </wp:positionV>
            <wp:extent cx="7146000" cy="10105200"/>
            <wp:effectExtent l="0" t="0" r="0" b="0"/>
            <wp:wrapNone/>
            <wp:docPr id="1562856697"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856697" name="Bildobjekt 156285669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146000" cy="10105200"/>
                    </a:xfrm>
                    <a:prstGeom prst="rect">
                      <a:avLst/>
                    </a:prstGeom>
                  </pic:spPr>
                </pic:pic>
              </a:graphicData>
            </a:graphic>
            <wp14:sizeRelH relativeFrom="margin">
              <wp14:pctWidth>0</wp14:pctWidth>
            </wp14:sizeRelH>
            <wp14:sizeRelV relativeFrom="margin">
              <wp14:pctHeight>0</wp14:pctHeight>
            </wp14:sizeRelV>
          </wp:anchor>
        </w:drawing>
      </w:r>
    </w:p>
    <w:p w14:paraId="11F30D45" w14:textId="3450DD3E" w:rsidR="002653E9" w:rsidRDefault="002653E9" w:rsidP="006B351E">
      <w:pPr>
        <w:pStyle w:val="NormalLST"/>
      </w:pPr>
    </w:p>
    <w:p w14:paraId="1D4470D0" w14:textId="65A89482" w:rsidR="002653E9" w:rsidRDefault="002653E9" w:rsidP="006B351E">
      <w:pPr>
        <w:pStyle w:val="NormalLST"/>
      </w:pPr>
    </w:p>
    <w:p w14:paraId="0F561ADE" w14:textId="75516FBE" w:rsidR="002653E9" w:rsidRDefault="002653E9" w:rsidP="006B351E">
      <w:pPr>
        <w:pStyle w:val="NormalLST"/>
      </w:pPr>
    </w:p>
    <w:p w14:paraId="5038B599" w14:textId="2A9B85E0" w:rsidR="002653E9" w:rsidRDefault="002653E9" w:rsidP="006B351E">
      <w:pPr>
        <w:pStyle w:val="NormalLST"/>
      </w:pPr>
    </w:p>
    <w:p w14:paraId="3EAC9ED1" w14:textId="7EC3D8CE" w:rsidR="002653E9" w:rsidRDefault="002653E9" w:rsidP="00D941F7">
      <w:pPr>
        <w:pStyle w:val="NormalLST"/>
      </w:pPr>
    </w:p>
    <w:p w14:paraId="1BE1E3FF" w14:textId="568ECAA5" w:rsidR="00D941F7" w:rsidRDefault="00D941F7" w:rsidP="00D941F7">
      <w:pPr>
        <w:pStyle w:val="NormalLST"/>
      </w:pPr>
    </w:p>
    <w:p w14:paraId="43F47C63" w14:textId="79267D8D" w:rsidR="00BE4FD1" w:rsidRDefault="00BE4FD1" w:rsidP="00D941F7">
      <w:pPr>
        <w:pStyle w:val="NormalLST"/>
      </w:pPr>
    </w:p>
    <w:sectPr w:rsidR="00BE4FD1" w:rsidSect="00471F77">
      <w:headerReference w:type="default" r:id="rId14"/>
      <w:headerReference w:type="first" r:id="rId15"/>
      <w:footerReference w:type="first" r:id="rId16"/>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0B4E2" w14:textId="77777777" w:rsidR="00240968" w:rsidRDefault="00240968">
      <w:r>
        <w:separator/>
      </w:r>
    </w:p>
  </w:endnote>
  <w:endnote w:type="continuationSeparator" w:id="0">
    <w:p w14:paraId="4E24D307" w14:textId="77777777" w:rsidR="00240968" w:rsidRDefault="00240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14:paraId="14E4ED16" w14:textId="77777777" w:rsidTr="00FF668F">
      <w:tc>
        <w:tcPr>
          <w:tcW w:w="1419" w:type="dxa"/>
          <w:tcBorders>
            <w:top w:val="single" w:sz="4" w:space="0" w:color="auto"/>
            <w:left w:val="nil"/>
            <w:bottom w:val="nil"/>
            <w:right w:val="nil"/>
          </w:tcBorders>
          <w:hideMark/>
        </w:tcPr>
        <w:p w14:paraId="097BB229" w14:textId="77777777"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tcPr>
        <w:p w14:paraId="696E74E2" w14:textId="52E2E3F3" w:rsidR="00B37E45" w:rsidRPr="00CA093E" w:rsidRDefault="00B37E45" w:rsidP="00CA093E">
          <w:pPr>
            <w:pStyle w:val="Sidfot"/>
            <w:rPr>
              <w:rFonts w:cs="Arial"/>
              <w:szCs w:val="16"/>
            </w:rPr>
          </w:pPr>
        </w:p>
      </w:tc>
      <w:tc>
        <w:tcPr>
          <w:tcW w:w="1275" w:type="dxa"/>
          <w:tcBorders>
            <w:top w:val="single" w:sz="4" w:space="0" w:color="auto"/>
            <w:left w:val="nil"/>
            <w:bottom w:val="nil"/>
            <w:right w:val="nil"/>
          </w:tcBorders>
          <w:hideMark/>
        </w:tcPr>
        <w:p w14:paraId="4D86F675" w14:textId="77777777"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4DA9B46E" w14:textId="77777777"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027BB635" w14:textId="77777777"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5F09C55A" w14:textId="77777777" w:rsidR="00B37E45" w:rsidRPr="00CA093E" w:rsidRDefault="00B37E45" w:rsidP="00CA093E">
          <w:pPr>
            <w:pStyle w:val="Sidfot"/>
            <w:rPr>
              <w:rFonts w:cs="Arial"/>
              <w:szCs w:val="16"/>
            </w:rPr>
          </w:pPr>
          <w:r w:rsidRPr="00CA093E">
            <w:rPr>
              <w:rFonts w:cs="Arial"/>
              <w:szCs w:val="16"/>
            </w:rPr>
            <w:t>Organisationsnummer</w:t>
          </w:r>
        </w:p>
      </w:tc>
    </w:tr>
    <w:tr w:rsidR="00B37E45" w:rsidRPr="00CA093E" w14:paraId="3614DE5F" w14:textId="77777777" w:rsidTr="00FF668F">
      <w:tc>
        <w:tcPr>
          <w:tcW w:w="1419" w:type="dxa"/>
          <w:tcBorders>
            <w:top w:val="nil"/>
            <w:left w:val="nil"/>
            <w:bottom w:val="nil"/>
            <w:right w:val="nil"/>
          </w:tcBorders>
          <w:hideMark/>
        </w:tcPr>
        <w:p w14:paraId="2D6811E0" w14:textId="77777777"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tcPr>
        <w:p w14:paraId="0C8290A6" w14:textId="654FB199" w:rsidR="00B37E45" w:rsidRPr="00CA093E" w:rsidRDefault="00B37E45" w:rsidP="00CA093E">
          <w:pPr>
            <w:pStyle w:val="Sidfot"/>
            <w:rPr>
              <w:rFonts w:cs="Arial"/>
              <w:szCs w:val="16"/>
            </w:rPr>
          </w:pPr>
        </w:p>
      </w:tc>
      <w:tc>
        <w:tcPr>
          <w:tcW w:w="1275" w:type="dxa"/>
          <w:tcBorders>
            <w:top w:val="nil"/>
            <w:left w:val="nil"/>
            <w:bottom w:val="nil"/>
            <w:right w:val="nil"/>
          </w:tcBorders>
          <w:hideMark/>
        </w:tcPr>
        <w:p w14:paraId="07F3F4B8" w14:textId="77777777"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34FFE41A" w14:textId="77777777"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57DE8832" w14:textId="77777777"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0F1BBC56" w14:textId="77777777" w:rsidR="00B37E45" w:rsidRPr="00CA093E" w:rsidRDefault="00B37E45" w:rsidP="00CA093E">
          <w:pPr>
            <w:pStyle w:val="Sidfot"/>
            <w:rPr>
              <w:rFonts w:cs="Arial"/>
              <w:szCs w:val="16"/>
            </w:rPr>
          </w:pPr>
          <w:r w:rsidRPr="00CA093E">
            <w:rPr>
              <w:rFonts w:cs="Arial"/>
              <w:szCs w:val="16"/>
            </w:rPr>
            <w:t>202100-2403</w:t>
          </w:r>
        </w:p>
      </w:tc>
    </w:tr>
    <w:tr w:rsidR="001648D5" w:rsidRPr="00CA093E" w14:paraId="02EF6B43" w14:textId="77777777" w:rsidTr="001648D5">
      <w:tc>
        <w:tcPr>
          <w:tcW w:w="1419" w:type="dxa"/>
          <w:tcBorders>
            <w:top w:val="nil"/>
            <w:left w:val="nil"/>
            <w:bottom w:val="nil"/>
            <w:right w:val="nil"/>
          </w:tcBorders>
        </w:tcPr>
        <w:p w14:paraId="59A3C604" w14:textId="77777777" w:rsidR="001648D5" w:rsidRPr="00CA093E" w:rsidRDefault="001648D5" w:rsidP="00CA093E">
          <w:pPr>
            <w:pStyle w:val="Sidfot"/>
            <w:rPr>
              <w:rFonts w:cs="Arial"/>
              <w:szCs w:val="16"/>
            </w:rPr>
          </w:pPr>
        </w:p>
      </w:tc>
      <w:tc>
        <w:tcPr>
          <w:tcW w:w="1276" w:type="dxa"/>
          <w:tcBorders>
            <w:top w:val="nil"/>
            <w:left w:val="nil"/>
            <w:bottom w:val="nil"/>
            <w:right w:val="nil"/>
          </w:tcBorders>
        </w:tcPr>
        <w:p w14:paraId="7AF069AE" w14:textId="77777777" w:rsidR="001648D5" w:rsidRPr="00CA093E" w:rsidRDefault="001648D5" w:rsidP="00CA093E">
          <w:pPr>
            <w:pStyle w:val="Sidfot"/>
            <w:rPr>
              <w:rFonts w:cs="Arial"/>
              <w:szCs w:val="16"/>
            </w:rPr>
          </w:pPr>
        </w:p>
      </w:tc>
      <w:tc>
        <w:tcPr>
          <w:tcW w:w="1275" w:type="dxa"/>
          <w:tcBorders>
            <w:top w:val="nil"/>
            <w:left w:val="nil"/>
            <w:bottom w:val="nil"/>
            <w:right w:val="nil"/>
          </w:tcBorders>
        </w:tcPr>
        <w:p w14:paraId="74133D6E" w14:textId="77777777" w:rsidR="001648D5" w:rsidRPr="00CA093E" w:rsidRDefault="001648D5" w:rsidP="00CA093E">
          <w:pPr>
            <w:pStyle w:val="Sidfot"/>
            <w:rPr>
              <w:rFonts w:cs="Arial"/>
              <w:szCs w:val="16"/>
            </w:rPr>
          </w:pPr>
        </w:p>
      </w:tc>
      <w:tc>
        <w:tcPr>
          <w:tcW w:w="1985" w:type="dxa"/>
          <w:tcBorders>
            <w:top w:val="nil"/>
            <w:left w:val="nil"/>
            <w:bottom w:val="nil"/>
            <w:right w:val="nil"/>
          </w:tcBorders>
        </w:tcPr>
        <w:p w14:paraId="2128A3AB" w14:textId="77777777" w:rsidR="001648D5" w:rsidRPr="00CA093E" w:rsidRDefault="001648D5" w:rsidP="00CA093E">
          <w:pPr>
            <w:pStyle w:val="Sidfot"/>
            <w:rPr>
              <w:rFonts w:cs="Arial"/>
              <w:szCs w:val="16"/>
            </w:rPr>
          </w:pPr>
        </w:p>
      </w:tc>
      <w:tc>
        <w:tcPr>
          <w:tcW w:w="2268" w:type="dxa"/>
          <w:tcBorders>
            <w:top w:val="nil"/>
            <w:left w:val="nil"/>
            <w:bottom w:val="nil"/>
            <w:right w:val="nil"/>
          </w:tcBorders>
        </w:tcPr>
        <w:p w14:paraId="2F1B9098" w14:textId="77777777" w:rsidR="001648D5" w:rsidRPr="00CA093E" w:rsidRDefault="001648D5" w:rsidP="00CA093E">
          <w:pPr>
            <w:pStyle w:val="Sidfot"/>
            <w:rPr>
              <w:rFonts w:cs="Arial"/>
              <w:szCs w:val="16"/>
            </w:rPr>
          </w:pPr>
        </w:p>
      </w:tc>
      <w:tc>
        <w:tcPr>
          <w:tcW w:w="1842" w:type="dxa"/>
          <w:tcBorders>
            <w:top w:val="nil"/>
            <w:left w:val="nil"/>
            <w:bottom w:val="nil"/>
            <w:right w:val="nil"/>
          </w:tcBorders>
        </w:tcPr>
        <w:p w14:paraId="4F86D6E8" w14:textId="77777777" w:rsidR="001648D5" w:rsidRPr="00CA093E" w:rsidRDefault="001648D5" w:rsidP="00CA093E">
          <w:pPr>
            <w:pStyle w:val="Sidfot"/>
            <w:rPr>
              <w:rFonts w:cs="Arial"/>
              <w:szCs w:val="16"/>
            </w:rPr>
          </w:pPr>
        </w:p>
      </w:tc>
    </w:tr>
  </w:tbl>
  <w:p w14:paraId="35F288D0" w14:textId="77777777" w:rsidR="009D103C" w:rsidRDefault="009D103C"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84ACD" w14:textId="77777777" w:rsidR="00240968" w:rsidRDefault="00240968">
      <w:r>
        <w:separator/>
      </w:r>
    </w:p>
  </w:footnote>
  <w:footnote w:type="continuationSeparator" w:id="0">
    <w:p w14:paraId="44BDF7CB" w14:textId="77777777" w:rsidR="00240968" w:rsidRDefault="00240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15C8E84D" w14:textId="77777777" w:rsidTr="00B40823">
      <w:trPr>
        <w:cantSplit/>
        <w:trHeight w:hRule="exact" w:val="425"/>
      </w:trPr>
      <w:tc>
        <w:tcPr>
          <w:tcW w:w="5385" w:type="dxa"/>
          <w:vMerge w:val="restart"/>
          <w:tcMar>
            <w:top w:w="0" w:type="dxa"/>
            <w:left w:w="0" w:type="dxa"/>
            <w:bottom w:w="0" w:type="dxa"/>
            <w:right w:w="0" w:type="dxa"/>
          </w:tcMar>
          <w:hideMark/>
        </w:tcPr>
        <w:p w14:paraId="69E1D9AF" w14:textId="0D83BBE2" w:rsidR="00C37700" w:rsidRDefault="00C37700" w:rsidP="00C37700">
          <w:pPr>
            <w:pStyle w:val="IngetavstndLST"/>
            <w:rPr>
              <w:sz w:val="16"/>
              <w:szCs w:val="16"/>
            </w:rPr>
          </w:pPr>
          <w:bookmarkStart w:id="1" w:name="_Hlk508341778"/>
        </w:p>
      </w:tc>
      <w:tc>
        <w:tcPr>
          <w:tcW w:w="3846" w:type="dxa"/>
          <w:gridSpan w:val="2"/>
        </w:tcPr>
        <w:p w14:paraId="1868FA19" w14:textId="4F006845" w:rsidR="00C37700" w:rsidRPr="00B40823" w:rsidRDefault="00991AC3" w:rsidP="00B40823">
          <w:pPr>
            <w:rPr>
              <w:b/>
              <w:sz w:val="20"/>
              <w:szCs w:val="20"/>
            </w:rPr>
          </w:pPr>
          <w:r w:rsidRPr="00991AC3">
            <w:rPr>
              <w:b/>
              <w:sz w:val="20"/>
              <w:szCs w:val="20"/>
            </w:rPr>
            <w:t>Bilaga 1, Skötselplan</w:t>
          </w:r>
        </w:p>
      </w:tc>
      <w:tc>
        <w:tcPr>
          <w:tcW w:w="834" w:type="dxa"/>
          <w:hideMark/>
        </w:tcPr>
        <w:p w14:paraId="0E4F5DA9"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B40823">
            <w:rPr>
              <w:noProof/>
              <w:sz w:val="20"/>
              <w:szCs w:val="20"/>
            </w:rPr>
            <w:t>2</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B40823">
            <w:rPr>
              <w:noProof/>
              <w:sz w:val="20"/>
              <w:szCs w:val="20"/>
            </w:rPr>
            <w:t>2</w:t>
          </w:r>
          <w:r w:rsidR="00177074" w:rsidRPr="003D0222">
            <w:rPr>
              <w:noProof/>
              <w:sz w:val="20"/>
              <w:szCs w:val="20"/>
            </w:rPr>
            <w:fldChar w:fldCharType="end"/>
          </w:r>
          <w:r w:rsidRPr="009D103C">
            <w:t xml:space="preserve">) </w:t>
          </w:r>
        </w:p>
      </w:tc>
    </w:tr>
    <w:tr w:rsidR="00C37700" w14:paraId="791AFF0C" w14:textId="77777777" w:rsidTr="00B40823">
      <w:trPr>
        <w:cantSplit/>
      </w:trPr>
      <w:tc>
        <w:tcPr>
          <w:tcW w:w="5385" w:type="dxa"/>
          <w:vMerge/>
          <w:vAlign w:val="center"/>
          <w:hideMark/>
        </w:tcPr>
        <w:p w14:paraId="57848586" w14:textId="77777777" w:rsidR="00C37700" w:rsidRDefault="00C37700" w:rsidP="00C37700">
          <w:pPr>
            <w:rPr>
              <w:rFonts w:eastAsia="Calibri"/>
              <w:sz w:val="16"/>
              <w:szCs w:val="16"/>
              <w:lang w:eastAsia="en-US"/>
            </w:rPr>
          </w:pPr>
        </w:p>
      </w:tc>
      <w:tc>
        <w:tcPr>
          <w:tcW w:w="2713" w:type="dxa"/>
        </w:tcPr>
        <w:p w14:paraId="12033E53" w14:textId="77777777" w:rsidR="00C37700" w:rsidRDefault="00C37700" w:rsidP="00C37700">
          <w:pPr>
            <w:pStyle w:val="SidhuvudrubrikLST"/>
          </w:pPr>
        </w:p>
      </w:tc>
      <w:tc>
        <w:tcPr>
          <w:tcW w:w="1967" w:type="dxa"/>
          <w:gridSpan w:val="2"/>
          <w:hideMark/>
        </w:tcPr>
        <w:p w14:paraId="217AA50F" w14:textId="77777777" w:rsidR="00C37700" w:rsidRDefault="00C37700" w:rsidP="00C37700">
          <w:pPr>
            <w:pStyle w:val="SidhuvudrubrikLST"/>
          </w:pPr>
        </w:p>
      </w:tc>
    </w:tr>
    <w:tr w:rsidR="00C37700" w:rsidRPr="006318F5" w14:paraId="2A1C924E" w14:textId="77777777" w:rsidTr="00B40823">
      <w:trPr>
        <w:cantSplit/>
        <w:trHeight w:val="403"/>
      </w:trPr>
      <w:tc>
        <w:tcPr>
          <w:tcW w:w="5385" w:type="dxa"/>
          <w:vMerge/>
          <w:vAlign w:val="center"/>
          <w:hideMark/>
        </w:tcPr>
        <w:p w14:paraId="1BB75DF5" w14:textId="77777777" w:rsidR="00C37700" w:rsidRDefault="00C37700" w:rsidP="00C37700">
          <w:pPr>
            <w:rPr>
              <w:rFonts w:eastAsia="Calibri"/>
              <w:sz w:val="16"/>
              <w:szCs w:val="16"/>
              <w:lang w:eastAsia="en-US"/>
            </w:rPr>
          </w:pPr>
        </w:p>
      </w:tc>
      <w:tc>
        <w:tcPr>
          <w:tcW w:w="2713" w:type="dxa"/>
        </w:tcPr>
        <w:p w14:paraId="580540A1" w14:textId="6F3DB7F3" w:rsidR="00C37700" w:rsidRPr="006318F5" w:rsidRDefault="00991AC3" w:rsidP="00FF668F">
          <w:pPr>
            <w:pStyle w:val="SidhuvudtextLST"/>
            <w:rPr>
              <w:sz w:val="20"/>
              <w:szCs w:val="20"/>
              <w:lang w:val="nl-NL"/>
            </w:rPr>
          </w:pPr>
          <w:r w:rsidRPr="00991AC3">
            <w:rPr>
              <w:sz w:val="20"/>
              <w:szCs w:val="20"/>
              <w:lang w:val="nl-NL"/>
            </w:rPr>
            <w:t>2024-09-18</w:t>
          </w:r>
        </w:p>
      </w:tc>
      <w:tc>
        <w:tcPr>
          <w:tcW w:w="1967" w:type="dxa"/>
          <w:gridSpan w:val="2"/>
        </w:tcPr>
        <w:p w14:paraId="33539F8C" w14:textId="7CBB4204" w:rsidR="00C37700" w:rsidRPr="006318F5" w:rsidRDefault="00991AC3" w:rsidP="00991AC3">
          <w:pPr>
            <w:pStyle w:val="SidhuvudtextLST"/>
            <w:rPr>
              <w:sz w:val="20"/>
              <w:szCs w:val="20"/>
            </w:rPr>
          </w:pPr>
          <w:r w:rsidRPr="00991AC3">
            <w:rPr>
              <w:sz w:val="20"/>
              <w:szCs w:val="20"/>
            </w:rPr>
            <w:t>511-3888-2020</w:t>
          </w:r>
        </w:p>
      </w:tc>
    </w:tr>
    <w:bookmarkEnd w:id="1"/>
  </w:tbl>
  <w:p w14:paraId="25258903" w14:textId="77777777"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0F99A6B9" w14:textId="77777777" w:rsidTr="002E4A25">
      <w:trPr>
        <w:cantSplit/>
        <w:trHeight w:hRule="exact" w:val="437"/>
      </w:trPr>
      <w:tc>
        <w:tcPr>
          <w:tcW w:w="5390" w:type="dxa"/>
          <w:vMerge w:val="restart"/>
          <w:tcMar>
            <w:top w:w="0" w:type="dxa"/>
            <w:left w:w="0" w:type="dxa"/>
            <w:bottom w:w="0" w:type="dxa"/>
            <w:right w:w="0" w:type="dxa"/>
          </w:tcMar>
          <w:hideMark/>
        </w:tcPr>
        <w:p w14:paraId="7776A383" w14:textId="0F22735C" w:rsidR="005705E5" w:rsidRPr="006318F5" w:rsidRDefault="005705E5" w:rsidP="002D0F73">
          <w:pPr>
            <w:pStyle w:val="IngetavstndLST"/>
            <w:tabs>
              <w:tab w:val="left" w:pos="3560"/>
            </w:tabs>
          </w:pPr>
          <w:bookmarkStart w:id="2" w:name="_Hlk508341425"/>
          <w:r w:rsidRPr="006318F5">
            <w:rPr>
              <w:noProof/>
            </w:rPr>
            <w:drawing>
              <wp:inline distT="0" distB="0" distL="0" distR="0" wp14:anchorId="0D8B65D8" wp14:editId="37CEC93D">
                <wp:extent cx="708025" cy="1260390"/>
                <wp:effectExtent l="0" t="0" r="0" b="0"/>
                <wp:docPr id="5"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r w:rsidR="002D0F73">
            <w:tab/>
          </w:r>
        </w:p>
      </w:tc>
      <w:tc>
        <w:tcPr>
          <w:tcW w:w="3848" w:type="dxa"/>
          <w:gridSpan w:val="2"/>
          <w:vAlign w:val="bottom"/>
        </w:tcPr>
        <w:p w14:paraId="1D6BE2C3" w14:textId="725CEB2B" w:rsidR="005705E5" w:rsidRPr="006318F5" w:rsidRDefault="00FF668F" w:rsidP="00B40823">
          <w:pPr>
            <w:rPr>
              <w:b/>
              <w:sz w:val="20"/>
              <w:szCs w:val="20"/>
            </w:rPr>
          </w:pPr>
          <w:r>
            <w:rPr>
              <w:b/>
              <w:sz w:val="20"/>
              <w:szCs w:val="20"/>
            </w:rPr>
            <w:t>Bilaga 1, Skötselplan</w:t>
          </w:r>
        </w:p>
      </w:tc>
      <w:tc>
        <w:tcPr>
          <w:tcW w:w="827" w:type="dxa"/>
          <w:hideMark/>
        </w:tcPr>
        <w:p w14:paraId="4EE70438" w14:textId="77777777" w:rsidR="005705E5" w:rsidRPr="006318F5" w:rsidRDefault="005705E5" w:rsidP="001B4949">
          <w:pPr>
            <w:pStyle w:val="SidnummerLST"/>
            <w:jc w:val="center"/>
            <w:rPr>
              <w:sz w:val="20"/>
              <w:szCs w:val="20"/>
            </w:rPr>
          </w:pPr>
          <w:r w:rsidRPr="006318F5">
            <w:rPr>
              <w:sz w:val="20"/>
              <w:szCs w:val="20"/>
            </w:rPr>
            <w:fldChar w:fldCharType="begin"/>
          </w:r>
          <w:r w:rsidRPr="006318F5">
            <w:rPr>
              <w:sz w:val="20"/>
              <w:szCs w:val="20"/>
            </w:rPr>
            <w:instrText xml:space="preserve"> PAGE  \* MERGEFORMAT </w:instrText>
          </w:r>
          <w:r w:rsidRPr="006318F5">
            <w:rPr>
              <w:sz w:val="20"/>
              <w:szCs w:val="20"/>
            </w:rPr>
            <w:fldChar w:fldCharType="separate"/>
          </w:r>
          <w:r w:rsidR="005A2ECC" w:rsidRPr="006318F5">
            <w:rPr>
              <w:noProof/>
              <w:sz w:val="20"/>
              <w:szCs w:val="20"/>
            </w:rPr>
            <w:t>1</w:t>
          </w:r>
          <w:r w:rsidRPr="006318F5">
            <w:rPr>
              <w:sz w:val="20"/>
              <w:szCs w:val="20"/>
            </w:rPr>
            <w:fldChar w:fldCharType="end"/>
          </w:r>
          <w:r w:rsidRPr="006318F5">
            <w:rPr>
              <w:sz w:val="20"/>
              <w:szCs w:val="20"/>
            </w:rPr>
            <w:t>(</w:t>
          </w:r>
          <w:r w:rsidR="00177074" w:rsidRPr="006318F5">
            <w:rPr>
              <w:sz w:val="20"/>
              <w:szCs w:val="20"/>
            </w:rPr>
            <w:fldChar w:fldCharType="begin"/>
          </w:r>
          <w:r w:rsidR="00177074" w:rsidRPr="006318F5">
            <w:rPr>
              <w:sz w:val="20"/>
              <w:szCs w:val="20"/>
            </w:rPr>
            <w:instrText xml:space="preserve"> NUMPAGES   \* MERGEFORMAT </w:instrText>
          </w:r>
          <w:r w:rsidR="00177074" w:rsidRPr="006318F5">
            <w:rPr>
              <w:sz w:val="20"/>
              <w:szCs w:val="20"/>
            </w:rPr>
            <w:fldChar w:fldCharType="separate"/>
          </w:r>
          <w:r w:rsidR="005A2ECC" w:rsidRPr="006318F5">
            <w:rPr>
              <w:noProof/>
              <w:sz w:val="20"/>
              <w:szCs w:val="20"/>
            </w:rPr>
            <w:t>1</w:t>
          </w:r>
          <w:r w:rsidR="00177074" w:rsidRPr="006318F5">
            <w:rPr>
              <w:noProof/>
              <w:sz w:val="20"/>
              <w:szCs w:val="20"/>
            </w:rPr>
            <w:fldChar w:fldCharType="end"/>
          </w:r>
          <w:r w:rsidRPr="006318F5">
            <w:rPr>
              <w:sz w:val="20"/>
              <w:szCs w:val="20"/>
            </w:rPr>
            <w:t>)</w:t>
          </w:r>
        </w:p>
      </w:tc>
    </w:tr>
    <w:tr w:rsidR="00B851BD" w14:paraId="02BEF89E" w14:textId="77777777" w:rsidTr="002E4A25">
      <w:trPr>
        <w:cantSplit/>
        <w:trHeight w:val="357"/>
      </w:trPr>
      <w:tc>
        <w:tcPr>
          <w:tcW w:w="5390" w:type="dxa"/>
          <w:vMerge/>
          <w:vAlign w:val="center"/>
          <w:hideMark/>
        </w:tcPr>
        <w:p w14:paraId="149DBA89" w14:textId="77777777" w:rsidR="00B851BD" w:rsidRPr="006318F5" w:rsidRDefault="00B851BD" w:rsidP="00C37700">
          <w:pPr>
            <w:rPr>
              <w:rFonts w:eastAsia="Calibri"/>
              <w:szCs w:val="22"/>
              <w:lang w:eastAsia="en-US"/>
            </w:rPr>
          </w:pPr>
        </w:p>
      </w:tc>
      <w:tc>
        <w:tcPr>
          <w:tcW w:w="2549" w:type="dxa"/>
          <w:vAlign w:val="bottom"/>
          <w:hideMark/>
        </w:tcPr>
        <w:p w14:paraId="0209DD82" w14:textId="77777777" w:rsidR="00B851BD" w:rsidRPr="006318F5" w:rsidRDefault="00B851BD" w:rsidP="00C37700">
          <w:pPr>
            <w:pStyle w:val="SidhuvudrubrikLST"/>
          </w:pPr>
          <w:r w:rsidRPr="006318F5">
            <w:t>Datum</w:t>
          </w:r>
        </w:p>
      </w:tc>
      <w:tc>
        <w:tcPr>
          <w:tcW w:w="2126" w:type="dxa"/>
          <w:gridSpan w:val="2"/>
          <w:vAlign w:val="bottom"/>
          <w:hideMark/>
        </w:tcPr>
        <w:p w14:paraId="4F837F7F" w14:textId="77777777" w:rsidR="00B851BD" w:rsidRPr="006318F5" w:rsidRDefault="00B851BD" w:rsidP="0022722E">
          <w:pPr>
            <w:pStyle w:val="SidhuvudrubrikLST"/>
            <w:ind w:left="-73"/>
          </w:pPr>
          <w:r w:rsidRPr="006318F5">
            <w:t>Diarienummer</w:t>
          </w:r>
        </w:p>
      </w:tc>
    </w:tr>
    <w:tr w:rsidR="00B851BD" w:rsidRPr="00B37E45" w14:paraId="652E35C6" w14:textId="77777777" w:rsidTr="002E4A25">
      <w:trPr>
        <w:cantSplit/>
        <w:trHeight w:hRule="exact" w:val="550"/>
      </w:trPr>
      <w:tc>
        <w:tcPr>
          <w:tcW w:w="5390" w:type="dxa"/>
          <w:vMerge/>
          <w:vAlign w:val="center"/>
          <w:hideMark/>
        </w:tcPr>
        <w:p w14:paraId="735488D5" w14:textId="77777777" w:rsidR="00B851BD" w:rsidRPr="006318F5" w:rsidRDefault="00B851BD" w:rsidP="00C37700">
          <w:pPr>
            <w:rPr>
              <w:rFonts w:eastAsia="Calibri"/>
              <w:szCs w:val="22"/>
              <w:lang w:eastAsia="en-US"/>
            </w:rPr>
          </w:pPr>
        </w:p>
      </w:tc>
      <w:tc>
        <w:tcPr>
          <w:tcW w:w="2549" w:type="dxa"/>
          <w:hideMark/>
        </w:tcPr>
        <w:p w14:paraId="101B0677" w14:textId="3F36F1E1" w:rsidR="00B851BD" w:rsidRPr="006318F5" w:rsidRDefault="00CA7DCB" w:rsidP="00FF668F">
          <w:pPr>
            <w:pStyle w:val="SidhuvudtextLST"/>
            <w:rPr>
              <w:sz w:val="20"/>
              <w:szCs w:val="20"/>
            </w:rPr>
          </w:pPr>
          <w:bookmarkStart w:id="3" w:name="Datum"/>
          <w:r w:rsidRPr="006318F5">
            <w:rPr>
              <w:sz w:val="20"/>
              <w:szCs w:val="20"/>
            </w:rPr>
            <w:t>20</w:t>
          </w:r>
          <w:r w:rsidR="00926AC3" w:rsidRPr="006318F5">
            <w:rPr>
              <w:sz w:val="20"/>
              <w:szCs w:val="20"/>
            </w:rPr>
            <w:t>2</w:t>
          </w:r>
          <w:r w:rsidR="006318F5" w:rsidRPr="006318F5">
            <w:rPr>
              <w:sz w:val="20"/>
              <w:szCs w:val="20"/>
            </w:rPr>
            <w:t>4</w:t>
          </w:r>
          <w:r w:rsidRPr="006318F5">
            <w:rPr>
              <w:sz w:val="20"/>
              <w:szCs w:val="20"/>
            </w:rPr>
            <w:t>-</w:t>
          </w:r>
          <w:r w:rsidR="002D0F73">
            <w:rPr>
              <w:sz w:val="20"/>
              <w:szCs w:val="20"/>
            </w:rPr>
            <w:t>09</w:t>
          </w:r>
          <w:r w:rsidR="00FF668F">
            <w:rPr>
              <w:sz w:val="20"/>
              <w:szCs w:val="20"/>
            </w:rPr>
            <w:t>-</w:t>
          </w:r>
          <w:bookmarkEnd w:id="3"/>
          <w:r w:rsidR="002D0F73">
            <w:rPr>
              <w:sz w:val="20"/>
              <w:szCs w:val="20"/>
            </w:rPr>
            <w:t>18</w:t>
          </w:r>
        </w:p>
      </w:tc>
      <w:tc>
        <w:tcPr>
          <w:tcW w:w="2126" w:type="dxa"/>
          <w:gridSpan w:val="2"/>
          <w:tcMar>
            <w:top w:w="0" w:type="dxa"/>
            <w:left w:w="0" w:type="dxa"/>
            <w:bottom w:w="0" w:type="dxa"/>
            <w:right w:w="0" w:type="dxa"/>
          </w:tcMar>
          <w:hideMark/>
        </w:tcPr>
        <w:p w14:paraId="77D3CB75" w14:textId="41EBC1AD" w:rsidR="00B851BD" w:rsidRPr="006318F5" w:rsidRDefault="00900081" w:rsidP="009D103C">
          <w:pPr>
            <w:pStyle w:val="SidhuvudtextLST"/>
            <w:rPr>
              <w:sz w:val="20"/>
              <w:szCs w:val="20"/>
            </w:rPr>
          </w:pPr>
          <w:bookmarkStart w:id="4" w:name="Dnr"/>
          <w:r w:rsidRPr="006318F5">
            <w:rPr>
              <w:sz w:val="20"/>
              <w:szCs w:val="20"/>
            </w:rPr>
            <w:t>51</w:t>
          </w:r>
          <w:r w:rsidR="008563CE" w:rsidRPr="006318F5">
            <w:rPr>
              <w:sz w:val="20"/>
              <w:szCs w:val="20"/>
            </w:rPr>
            <w:t>1</w:t>
          </w:r>
          <w:r w:rsidR="00E54B5A" w:rsidRPr="006318F5">
            <w:rPr>
              <w:sz w:val="20"/>
              <w:szCs w:val="20"/>
            </w:rPr>
            <w:t>-</w:t>
          </w:r>
          <w:r w:rsidR="008563CE" w:rsidRPr="006318F5">
            <w:rPr>
              <w:sz w:val="20"/>
              <w:szCs w:val="20"/>
            </w:rPr>
            <w:t>3888</w:t>
          </w:r>
          <w:r w:rsidRPr="006318F5">
            <w:rPr>
              <w:sz w:val="20"/>
              <w:szCs w:val="20"/>
            </w:rPr>
            <w:t>-20</w:t>
          </w:r>
          <w:r w:rsidR="008563CE" w:rsidRPr="006318F5">
            <w:rPr>
              <w:sz w:val="20"/>
              <w:szCs w:val="20"/>
            </w:rPr>
            <w:t>20</w:t>
          </w:r>
        </w:p>
        <w:bookmarkEnd w:id="4"/>
        <w:p w14:paraId="13314B9B" w14:textId="77777777" w:rsidR="008A05A1" w:rsidRPr="006318F5" w:rsidRDefault="008A05A1" w:rsidP="009D103C">
          <w:pPr>
            <w:pStyle w:val="SidhuvudtextLST"/>
            <w:rPr>
              <w:sz w:val="20"/>
              <w:szCs w:val="20"/>
            </w:rPr>
          </w:pPr>
        </w:p>
      </w:tc>
    </w:tr>
    <w:tr w:rsidR="00B851BD" w14:paraId="4010B213" w14:textId="77777777" w:rsidTr="002E4A25">
      <w:trPr>
        <w:cantSplit/>
        <w:trHeight w:hRule="exact" w:val="636"/>
      </w:trPr>
      <w:tc>
        <w:tcPr>
          <w:tcW w:w="5390" w:type="dxa"/>
          <w:vMerge/>
          <w:vAlign w:val="center"/>
        </w:tcPr>
        <w:p w14:paraId="38D1DD2C" w14:textId="77777777" w:rsidR="00B851BD" w:rsidRPr="006318F5" w:rsidRDefault="00B851BD" w:rsidP="00C37700">
          <w:pPr>
            <w:rPr>
              <w:rFonts w:eastAsia="Calibri"/>
              <w:szCs w:val="22"/>
              <w:lang w:eastAsia="en-US"/>
            </w:rPr>
          </w:pPr>
        </w:p>
      </w:tc>
      <w:tc>
        <w:tcPr>
          <w:tcW w:w="2549" w:type="dxa"/>
        </w:tcPr>
        <w:p w14:paraId="661EBE91" w14:textId="77777777" w:rsidR="00B851BD" w:rsidRPr="006318F5" w:rsidRDefault="00B851BD" w:rsidP="00C37700">
          <w:pPr>
            <w:pStyle w:val="SidhuvudtextLST"/>
          </w:pPr>
        </w:p>
      </w:tc>
      <w:tc>
        <w:tcPr>
          <w:tcW w:w="2126" w:type="dxa"/>
          <w:gridSpan w:val="2"/>
          <w:tcMar>
            <w:top w:w="0" w:type="dxa"/>
            <w:left w:w="0" w:type="dxa"/>
            <w:bottom w:w="0" w:type="dxa"/>
            <w:right w:w="0" w:type="dxa"/>
          </w:tcMar>
        </w:tcPr>
        <w:p w14:paraId="4481BBDC" w14:textId="77777777" w:rsidR="00B851BD" w:rsidRPr="006318F5" w:rsidRDefault="00B851BD" w:rsidP="009D103C">
          <w:pPr>
            <w:pStyle w:val="SidhuvudtextLST"/>
          </w:pPr>
        </w:p>
      </w:tc>
    </w:tr>
    <w:bookmarkEnd w:id="2"/>
  </w:tbl>
  <w:p w14:paraId="13AC63DF" w14:textId="77777777" w:rsidR="00C37700" w:rsidRPr="00ED7C8E" w:rsidRDefault="00C37700" w:rsidP="00C37700">
    <w:pPr>
      <w:pStyle w:val="EnPunktLST"/>
      <w:rPr>
        <w:lang w:val="en-US"/>
      </w:rPr>
    </w:pPr>
  </w:p>
  <w:p w14:paraId="57802D04" w14:textId="77777777" w:rsidR="00C37700" w:rsidRPr="00ED7C8E" w:rsidRDefault="00C37700" w:rsidP="00C37700">
    <w:pPr>
      <w:pStyle w:val="EnPunktLST"/>
      <w:rPr>
        <w:lang w:val="en-US"/>
      </w:rPr>
    </w:pPr>
  </w:p>
  <w:p w14:paraId="6B4BC579" w14:textId="77777777" w:rsidR="00C37700" w:rsidRPr="00ED7C8E" w:rsidRDefault="00C37700" w:rsidP="00C37700">
    <w:pPr>
      <w:pStyle w:val="EnPunktLST"/>
      <w:rPr>
        <w:lang w:val="en-US"/>
      </w:rPr>
    </w:pPr>
  </w:p>
  <w:p w14:paraId="54E396B0" w14:textId="77777777" w:rsidR="00C37700" w:rsidRPr="00ED7C8E" w:rsidRDefault="00C37700" w:rsidP="00C37700">
    <w:pPr>
      <w:pStyle w:val="EnPunktLST"/>
      <w:rPr>
        <w:lang w:val="en-US"/>
      </w:rPr>
    </w:pPr>
  </w:p>
  <w:p w14:paraId="3A18AEC9" w14:textId="77777777" w:rsidR="00C37700" w:rsidRPr="00ED7C8E" w:rsidRDefault="00C37700" w:rsidP="00C37700">
    <w:pPr>
      <w:pStyle w:val="EnPunktLST"/>
      <w:rPr>
        <w:lang w:val="en-US"/>
      </w:rPr>
    </w:pPr>
  </w:p>
  <w:p w14:paraId="5FF62E7B" w14:textId="77777777" w:rsidR="00C37700" w:rsidRPr="001D6369" w:rsidRDefault="00C37700" w:rsidP="00C37700">
    <w:pPr>
      <w:pStyle w:val="EnPunktL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2" w15:restartNumberingAfterBreak="0">
    <w:nsid w:val="1F4E3999"/>
    <w:multiLevelType w:val="hybridMultilevel"/>
    <w:tmpl w:val="726C31BE"/>
    <w:lvl w:ilvl="0" w:tplc="041D0011">
      <w:start w:val="4"/>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20A45AB9"/>
    <w:multiLevelType w:val="hybridMultilevel"/>
    <w:tmpl w:val="60586656"/>
    <w:lvl w:ilvl="0" w:tplc="4A6C7472">
      <w:start w:val="1"/>
      <w:numFmt w:val="bullet"/>
      <w:lvlText w:val=""/>
      <w:lvlJc w:val="left"/>
      <w:pPr>
        <w:ind w:left="720" w:hanging="360"/>
      </w:pPr>
      <w:rPr>
        <w:rFonts w:ascii="Symbol" w:hAnsi="Symbol"/>
      </w:rPr>
    </w:lvl>
    <w:lvl w:ilvl="1" w:tplc="C6206DBA">
      <w:start w:val="1"/>
      <w:numFmt w:val="bullet"/>
      <w:lvlText w:val=""/>
      <w:lvlJc w:val="left"/>
      <w:pPr>
        <w:ind w:left="720" w:hanging="360"/>
      </w:pPr>
      <w:rPr>
        <w:rFonts w:ascii="Symbol" w:hAnsi="Symbol"/>
      </w:rPr>
    </w:lvl>
    <w:lvl w:ilvl="2" w:tplc="19A2DD12">
      <w:start w:val="1"/>
      <w:numFmt w:val="bullet"/>
      <w:lvlText w:val=""/>
      <w:lvlJc w:val="left"/>
      <w:pPr>
        <w:ind w:left="720" w:hanging="360"/>
      </w:pPr>
      <w:rPr>
        <w:rFonts w:ascii="Symbol" w:hAnsi="Symbol"/>
      </w:rPr>
    </w:lvl>
    <w:lvl w:ilvl="3" w:tplc="83D02DEE">
      <w:start w:val="1"/>
      <w:numFmt w:val="bullet"/>
      <w:lvlText w:val=""/>
      <w:lvlJc w:val="left"/>
      <w:pPr>
        <w:ind w:left="720" w:hanging="360"/>
      </w:pPr>
      <w:rPr>
        <w:rFonts w:ascii="Symbol" w:hAnsi="Symbol"/>
      </w:rPr>
    </w:lvl>
    <w:lvl w:ilvl="4" w:tplc="7E4E0AD4">
      <w:start w:val="1"/>
      <w:numFmt w:val="bullet"/>
      <w:lvlText w:val=""/>
      <w:lvlJc w:val="left"/>
      <w:pPr>
        <w:ind w:left="720" w:hanging="360"/>
      </w:pPr>
      <w:rPr>
        <w:rFonts w:ascii="Symbol" w:hAnsi="Symbol"/>
      </w:rPr>
    </w:lvl>
    <w:lvl w:ilvl="5" w:tplc="A36255F8">
      <w:start w:val="1"/>
      <w:numFmt w:val="bullet"/>
      <w:lvlText w:val=""/>
      <w:lvlJc w:val="left"/>
      <w:pPr>
        <w:ind w:left="720" w:hanging="360"/>
      </w:pPr>
      <w:rPr>
        <w:rFonts w:ascii="Symbol" w:hAnsi="Symbol"/>
      </w:rPr>
    </w:lvl>
    <w:lvl w:ilvl="6" w:tplc="63D2E1DA">
      <w:start w:val="1"/>
      <w:numFmt w:val="bullet"/>
      <w:lvlText w:val=""/>
      <w:lvlJc w:val="left"/>
      <w:pPr>
        <w:ind w:left="720" w:hanging="360"/>
      </w:pPr>
      <w:rPr>
        <w:rFonts w:ascii="Symbol" w:hAnsi="Symbol"/>
      </w:rPr>
    </w:lvl>
    <w:lvl w:ilvl="7" w:tplc="25D0EC7A">
      <w:start w:val="1"/>
      <w:numFmt w:val="bullet"/>
      <w:lvlText w:val=""/>
      <w:lvlJc w:val="left"/>
      <w:pPr>
        <w:ind w:left="720" w:hanging="360"/>
      </w:pPr>
      <w:rPr>
        <w:rFonts w:ascii="Symbol" w:hAnsi="Symbol"/>
      </w:rPr>
    </w:lvl>
    <w:lvl w:ilvl="8" w:tplc="C3ECAA98">
      <w:start w:val="1"/>
      <w:numFmt w:val="bullet"/>
      <w:lvlText w:val=""/>
      <w:lvlJc w:val="left"/>
      <w:pPr>
        <w:ind w:left="720" w:hanging="360"/>
      </w:pPr>
      <w:rPr>
        <w:rFonts w:ascii="Symbol" w:hAnsi="Symbol"/>
      </w:rPr>
    </w:lvl>
  </w:abstractNum>
  <w:abstractNum w:abstractNumId="14"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E95685"/>
    <w:multiLevelType w:val="hybridMultilevel"/>
    <w:tmpl w:val="33000592"/>
    <w:lvl w:ilvl="0" w:tplc="041D0011">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2D49725A"/>
    <w:multiLevelType w:val="hybridMultilevel"/>
    <w:tmpl w:val="948671A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7"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36A21901"/>
    <w:multiLevelType w:val="hybridMultilevel"/>
    <w:tmpl w:val="9CAAC796"/>
    <w:lvl w:ilvl="0" w:tplc="041D000F">
      <w:start w:val="1"/>
      <w:numFmt w:val="decimal"/>
      <w:lvlText w:val="%1."/>
      <w:lvlJc w:val="left"/>
      <w:pPr>
        <w:ind w:left="643"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9"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20"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487E42AD"/>
    <w:multiLevelType w:val="hybridMultilevel"/>
    <w:tmpl w:val="3EC0998A"/>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2" w15:restartNumberingAfterBreak="0">
    <w:nsid w:val="4C2C76EE"/>
    <w:multiLevelType w:val="hybridMultilevel"/>
    <w:tmpl w:val="8EBA04A2"/>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3" w15:restartNumberingAfterBreak="0">
    <w:nsid w:val="5D0F53E5"/>
    <w:multiLevelType w:val="hybridMultilevel"/>
    <w:tmpl w:val="7D12994A"/>
    <w:lvl w:ilvl="0" w:tplc="041D0015">
      <w:start w:val="1"/>
      <w:numFmt w:val="upp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4" w15:restartNumberingAfterBreak="0">
    <w:nsid w:val="5FEA7078"/>
    <w:multiLevelType w:val="hybridMultilevel"/>
    <w:tmpl w:val="F4C8288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640446F7"/>
    <w:multiLevelType w:val="hybridMultilevel"/>
    <w:tmpl w:val="6A28FA8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6" w15:restartNumberingAfterBreak="0">
    <w:nsid w:val="6A2B30F6"/>
    <w:multiLevelType w:val="hybridMultilevel"/>
    <w:tmpl w:val="33A83EB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7"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633823883">
    <w:abstractNumId w:val="8"/>
  </w:num>
  <w:num w:numId="2" w16cid:durableId="1574658961">
    <w:abstractNumId w:val="3"/>
  </w:num>
  <w:num w:numId="3" w16cid:durableId="1756324384">
    <w:abstractNumId w:val="2"/>
  </w:num>
  <w:num w:numId="4" w16cid:durableId="588192954">
    <w:abstractNumId w:val="1"/>
  </w:num>
  <w:num w:numId="5" w16cid:durableId="943613676">
    <w:abstractNumId w:val="0"/>
  </w:num>
  <w:num w:numId="6" w16cid:durableId="928853791">
    <w:abstractNumId w:val="9"/>
  </w:num>
  <w:num w:numId="7" w16cid:durableId="1218321934">
    <w:abstractNumId w:val="7"/>
  </w:num>
  <w:num w:numId="8" w16cid:durableId="339507376">
    <w:abstractNumId w:val="6"/>
  </w:num>
  <w:num w:numId="9" w16cid:durableId="631326273">
    <w:abstractNumId w:val="5"/>
  </w:num>
  <w:num w:numId="10" w16cid:durableId="469056065">
    <w:abstractNumId w:val="4"/>
  </w:num>
  <w:num w:numId="11" w16cid:durableId="1062220014">
    <w:abstractNumId w:val="19"/>
  </w:num>
  <w:num w:numId="12" w16cid:durableId="1774090408">
    <w:abstractNumId w:val="11"/>
  </w:num>
  <w:num w:numId="13" w16cid:durableId="1382483201">
    <w:abstractNumId w:val="19"/>
  </w:num>
  <w:num w:numId="14" w16cid:durableId="16196806">
    <w:abstractNumId w:val="11"/>
  </w:num>
  <w:num w:numId="15" w16cid:durableId="1821462876">
    <w:abstractNumId w:val="14"/>
  </w:num>
  <w:num w:numId="16" w16cid:durableId="733816964">
    <w:abstractNumId w:val="10"/>
  </w:num>
  <w:num w:numId="17" w16cid:durableId="1653607087">
    <w:abstractNumId w:val="20"/>
  </w:num>
  <w:num w:numId="18" w16cid:durableId="701247758">
    <w:abstractNumId w:val="27"/>
  </w:num>
  <w:num w:numId="19" w16cid:durableId="390617113">
    <w:abstractNumId w:val="17"/>
  </w:num>
  <w:num w:numId="20" w16cid:durableId="16722964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896771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0950333">
    <w:abstractNumId w:val="16"/>
  </w:num>
  <w:num w:numId="23" w16cid:durableId="1693998380">
    <w:abstractNumId w:val="25"/>
  </w:num>
  <w:num w:numId="24" w16cid:durableId="1759669396">
    <w:abstractNumId w:val="26"/>
  </w:num>
  <w:num w:numId="25" w16cid:durableId="344211588">
    <w:abstractNumId w:val="23"/>
  </w:num>
  <w:num w:numId="26" w16cid:durableId="400517943">
    <w:abstractNumId w:val="22"/>
  </w:num>
  <w:num w:numId="27" w16cid:durableId="862590098">
    <w:abstractNumId w:val="18"/>
  </w:num>
  <w:num w:numId="28" w16cid:durableId="374549305">
    <w:abstractNumId w:val="24"/>
  </w:num>
  <w:num w:numId="29" w16cid:durableId="975645266">
    <w:abstractNumId w:val="12"/>
  </w:num>
  <w:num w:numId="30" w16cid:durableId="1607272571">
    <w:abstractNumId w:val="15"/>
  </w:num>
  <w:num w:numId="31" w16cid:durableId="2853593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3BF6"/>
    <w:rsid w:val="00005F16"/>
    <w:rsid w:val="000073B1"/>
    <w:rsid w:val="00007843"/>
    <w:rsid w:val="0001635C"/>
    <w:rsid w:val="00017C81"/>
    <w:rsid w:val="00022000"/>
    <w:rsid w:val="00023DE0"/>
    <w:rsid w:val="00025CB8"/>
    <w:rsid w:val="00026E23"/>
    <w:rsid w:val="000308AD"/>
    <w:rsid w:val="000308E1"/>
    <w:rsid w:val="00031C70"/>
    <w:rsid w:val="00042DC4"/>
    <w:rsid w:val="00043463"/>
    <w:rsid w:val="0004382C"/>
    <w:rsid w:val="00052A18"/>
    <w:rsid w:val="000547D3"/>
    <w:rsid w:val="00055D0A"/>
    <w:rsid w:val="0006053D"/>
    <w:rsid w:val="0006110A"/>
    <w:rsid w:val="00062FA9"/>
    <w:rsid w:val="00063145"/>
    <w:rsid w:val="000632F4"/>
    <w:rsid w:val="00064281"/>
    <w:rsid w:val="000660F9"/>
    <w:rsid w:val="000661E4"/>
    <w:rsid w:val="00067BBA"/>
    <w:rsid w:val="000724B6"/>
    <w:rsid w:val="0007350A"/>
    <w:rsid w:val="00074492"/>
    <w:rsid w:val="00076B49"/>
    <w:rsid w:val="00076CC1"/>
    <w:rsid w:val="00077DAA"/>
    <w:rsid w:val="00081366"/>
    <w:rsid w:val="00082274"/>
    <w:rsid w:val="00083E49"/>
    <w:rsid w:val="00085371"/>
    <w:rsid w:val="00085445"/>
    <w:rsid w:val="00086555"/>
    <w:rsid w:val="000900BA"/>
    <w:rsid w:val="00090E37"/>
    <w:rsid w:val="000915FA"/>
    <w:rsid w:val="0009344E"/>
    <w:rsid w:val="000946AA"/>
    <w:rsid w:val="00094D8B"/>
    <w:rsid w:val="000955BF"/>
    <w:rsid w:val="00096327"/>
    <w:rsid w:val="000A678F"/>
    <w:rsid w:val="000A7B3D"/>
    <w:rsid w:val="000B05BF"/>
    <w:rsid w:val="000B152D"/>
    <w:rsid w:val="000B2A0F"/>
    <w:rsid w:val="000B6F75"/>
    <w:rsid w:val="000C1342"/>
    <w:rsid w:val="000C2543"/>
    <w:rsid w:val="000C7C98"/>
    <w:rsid w:val="000D0A92"/>
    <w:rsid w:val="000D3D5F"/>
    <w:rsid w:val="000E147A"/>
    <w:rsid w:val="000E3DBD"/>
    <w:rsid w:val="000E4EEB"/>
    <w:rsid w:val="000E5899"/>
    <w:rsid w:val="000E5915"/>
    <w:rsid w:val="000E5D26"/>
    <w:rsid w:val="000F3579"/>
    <w:rsid w:val="000F3AEC"/>
    <w:rsid w:val="000F3FC4"/>
    <w:rsid w:val="000F41F6"/>
    <w:rsid w:val="00100D95"/>
    <w:rsid w:val="00103241"/>
    <w:rsid w:val="00103910"/>
    <w:rsid w:val="00112269"/>
    <w:rsid w:val="00113B4A"/>
    <w:rsid w:val="001145C6"/>
    <w:rsid w:val="00114BFD"/>
    <w:rsid w:val="001153ED"/>
    <w:rsid w:val="00116777"/>
    <w:rsid w:val="00120DB9"/>
    <w:rsid w:val="001216FF"/>
    <w:rsid w:val="00125DF1"/>
    <w:rsid w:val="00127241"/>
    <w:rsid w:val="00127B3E"/>
    <w:rsid w:val="00135234"/>
    <w:rsid w:val="00135BF1"/>
    <w:rsid w:val="0014658B"/>
    <w:rsid w:val="0014721B"/>
    <w:rsid w:val="001476C1"/>
    <w:rsid w:val="00147CAA"/>
    <w:rsid w:val="00150376"/>
    <w:rsid w:val="00152058"/>
    <w:rsid w:val="001544E1"/>
    <w:rsid w:val="001547DE"/>
    <w:rsid w:val="00161319"/>
    <w:rsid w:val="001648D5"/>
    <w:rsid w:val="00170FD1"/>
    <w:rsid w:val="0017111B"/>
    <w:rsid w:val="001717E3"/>
    <w:rsid w:val="001730E7"/>
    <w:rsid w:val="00174299"/>
    <w:rsid w:val="00177074"/>
    <w:rsid w:val="00177CC2"/>
    <w:rsid w:val="00181AA3"/>
    <w:rsid w:val="00183D3A"/>
    <w:rsid w:val="001861A0"/>
    <w:rsid w:val="00187A2E"/>
    <w:rsid w:val="001A41B6"/>
    <w:rsid w:val="001A721B"/>
    <w:rsid w:val="001B0308"/>
    <w:rsid w:val="001B0E1E"/>
    <w:rsid w:val="001B0F4B"/>
    <w:rsid w:val="001B2814"/>
    <w:rsid w:val="001B3787"/>
    <w:rsid w:val="001B483E"/>
    <w:rsid w:val="001B4949"/>
    <w:rsid w:val="001B65B4"/>
    <w:rsid w:val="001C2819"/>
    <w:rsid w:val="001C3516"/>
    <w:rsid w:val="001C3F1C"/>
    <w:rsid w:val="001C54A2"/>
    <w:rsid w:val="001C5F4F"/>
    <w:rsid w:val="001D0B5F"/>
    <w:rsid w:val="001D27D6"/>
    <w:rsid w:val="001D421F"/>
    <w:rsid w:val="001D4F13"/>
    <w:rsid w:val="001D6369"/>
    <w:rsid w:val="001D7ADF"/>
    <w:rsid w:val="001E009A"/>
    <w:rsid w:val="001E0D71"/>
    <w:rsid w:val="001E22FD"/>
    <w:rsid w:val="001F2EDB"/>
    <w:rsid w:val="001F3F1C"/>
    <w:rsid w:val="001F3F2F"/>
    <w:rsid w:val="001F4FB1"/>
    <w:rsid w:val="001F56E1"/>
    <w:rsid w:val="001F5A75"/>
    <w:rsid w:val="001F71E8"/>
    <w:rsid w:val="001F7F58"/>
    <w:rsid w:val="00202CFC"/>
    <w:rsid w:val="0020658E"/>
    <w:rsid w:val="00206D0F"/>
    <w:rsid w:val="00213812"/>
    <w:rsid w:val="0021768D"/>
    <w:rsid w:val="002242C8"/>
    <w:rsid w:val="00224AB2"/>
    <w:rsid w:val="00226F6F"/>
    <w:rsid w:val="0022722E"/>
    <w:rsid w:val="00230E4A"/>
    <w:rsid w:val="00232831"/>
    <w:rsid w:val="002335F1"/>
    <w:rsid w:val="0023416A"/>
    <w:rsid w:val="002345B0"/>
    <w:rsid w:val="00236ECB"/>
    <w:rsid w:val="00240301"/>
    <w:rsid w:val="00240968"/>
    <w:rsid w:val="00243C41"/>
    <w:rsid w:val="0024707D"/>
    <w:rsid w:val="00250D92"/>
    <w:rsid w:val="00257676"/>
    <w:rsid w:val="00257B41"/>
    <w:rsid w:val="002605C4"/>
    <w:rsid w:val="0026428A"/>
    <w:rsid w:val="002653E9"/>
    <w:rsid w:val="0026606A"/>
    <w:rsid w:val="002712CD"/>
    <w:rsid w:val="00273F90"/>
    <w:rsid w:val="00274F33"/>
    <w:rsid w:val="0027633C"/>
    <w:rsid w:val="002827CC"/>
    <w:rsid w:val="00283D09"/>
    <w:rsid w:val="00284995"/>
    <w:rsid w:val="002856C5"/>
    <w:rsid w:val="002858D5"/>
    <w:rsid w:val="002859E2"/>
    <w:rsid w:val="00286896"/>
    <w:rsid w:val="0028778F"/>
    <w:rsid w:val="00291E83"/>
    <w:rsid w:val="00291EAE"/>
    <w:rsid w:val="0029357D"/>
    <w:rsid w:val="00294A08"/>
    <w:rsid w:val="00296DA5"/>
    <w:rsid w:val="002A1669"/>
    <w:rsid w:val="002A18FF"/>
    <w:rsid w:val="002A1BB6"/>
    <w:rsid w:val="002A353D"/>
    <w:rsid w:val="002A3789"/>
    <w:rsid w:val="002A7C64"/>
    <w:rsid w:val="002A7F0A"/>
    <w:rsid w:val="002B164C"/>
    <w:rsid w:val="002B6B02"/>
    <w:rsid w:val="002C4D2A"/>
    <w:rsid w:val="002C6D41"/>
    <w:rsid w:val="002D0B36"/>
    <w:rsid w:val="002D0E35"/>
    <w:rsid w:val="002D0F73"/>
    <w:rsid w:val="002D2506"/>
    <w:rsid w:val="002D2A3F"/>
    <w:rsid w:val="002D5B98"/>
    <w:rsid w:val="002D6C5D"/>
    <w:rsid w:val="002D73E5"/>
    <w:rsid w:val="002E3E58"/>
    <w:rsid w:val="002E4A25"/>
    <w:rsid w:val="002E4EF4"/>
    <w:rsid w:val="002E5C80"/>
    <w:rsid w:val="00301D66"/>
    <w:rsid w:val="003036E6"/>
    <w:rsid w:val="00306114"/>
    <w:rsid w:val="00307668"/>
    <w:rsid w:val="003104C4"/>
    <w:rsid w:val="00310CBC"/>
    <w:rsid w:val="00312549"/>
    <w:rsid w:val="003158C6"/>
    <w:rsid w:val="003159D8"/>
    <w:rsid w:val="003169F2"/>
    <w:rsid w:val="00321713"/>
    <w:rsid w:val="0032186D"/>
    <w:rsid w:val="0032249E"/>
    <w:rsid w:val="003278CD"/>
    <w:rsid w:val="00332B91"/>
    <w:rsid w:val="003332F4"/>
    <w:rsid w:val="00337B89"/>
    <w:rsid w:val="00340636"/>
    <w:rsid w:val="00342761"/>
    <w:rsid w:val="00343EA7"/>
    <w:rsid w:val="003442A4"/>
    <w:rsid w:val="00347B18"/>
    <w:rsid w:val="00347FDD"/>
    <w:rsid w:val="00353E31"/>
    <w:rsid w:val="00356F0F"/>
    <w:rsid w:val="0036132B"/>
    <w:rsid w:val="0036263A"/>
    <w:rsid w:val="00364DC2"/>
    <w:rsid w:val="00366069"/>
    <w:rsid w:val="003668E6"/>
    <w:rsid w:val="00367900"/>
    <w:rsid w:val="0037272E"/>
    <w:rsid w:val="00380CC6"/>
    <w:rsid w:val="00382A60"/>
    <w:rsid w:val="00382B8F"/>
    <w:rsid w:val="00386666"/>
    <w:rsid w:val="0039072D"/>
    <w:rsid w:val="003968C2"/>
    <w:rsid w:val="00396D9A"/>
    <w:rsid w:val="003974C0"/>
    <w:rsid w:val="003A5A9D"/>
    <w:rsid w:val="003A7024"/>
    <w:rsid w:val="003A74A3"/>
    <w:rsid w:val="003A74E6"/>
    <w:rsid w:val="003A7DE9"/>
    <w:rsid w:val="003B1315"/>
    <w:rsid w:val="003B340E"/>
    <w:rsid w:val="003B3650"/>
    <w:rsid w:val="003B4552"/>
    <w:rsid w:val="003B50E6"/>
    <w:rsid w:val="003B7866"/>
    <w:rsid w:val="003C4507"/>
    <w:rsid w:val="003C490B"/>
    <w:rsid w:val="003C4E01"/>
    <w:rsid w:val="003C5690"/>
    <w:rsid w:val="003C586D"/>
    <w:rsid w:val="003C61B1"/>
    <w:rsid w:val="003C71FA"/>
    <w:rsid w:val="003D0222"/>
    <w:rsid w:val="003D2A83"/>
    <w:rsid w:val="003D5F29"/>
    <w:rsid w:val="003D6637"/>
    <w:rsid w:val="003D6D33"/>
    <w:rsid w:val="003E0D9D"/>
    <w:rsid w:val="003E4A01"/>
    <w:rsid w:val="003E56A3"/>
    <w:rsid w:val="003E61E1"/>
    <w:rsid w:val="003F0DDA"/>
    <w:rsid w:val="003F2935"/>
    <w:rsid w:val="003F3A3F"/>
    <w:rsid w:val="003F3BE7"/>
    <w:rsid w:val="003F4EE6"/>
    <w:rsid w:val="003F601C"/>
    <w:rsid w:val="003F7318"/>
    <w:rsid w:val="003F78B5"/>
    <w:rsid w:val="004006D3"/>
    <w:rsid w:val="00402444"/>
    <w:rsid w:val="004028F9"/>
    <w:rsid w:val="00404A33"/>
    <w:rsid w:val="004058B5"/>
    <w:rsid w:val="004163AE"/>
    <w:rsid w:val="00416AAC"/>
    <w:rsid w:val="00423290"/>
    <w:rsid w:val="00425278"/>
    <w:rsid w:val="00435CA1"/>
    <w:rsid w:val="0043672F"/>
    <w:rsid w:val="00441D6A"/>
    <w:rsid w:val="00444045"/>
    <w:rsid w:val="00450608"/>
    <w:rsid w:val="00452FE4"/>
    <w:rsid w:val="00457689"/>
    <w:rsid w:val="004653EE"/>
    <w:rsid w:val="00466AE0"/>
    <w:rsid w:val="00467AE2"/>
    <w:rsid w:val="00467D07"/>
    <w:rsid w:val="00470F3C"/>
    <w:rsid w:val="00471F77"/>
    <w:rsid w:val="00473463"/>
    <w:rsid w:val="004757A3"/>
    <w:rsid w:val="004763C5"/>
    <w:rsid w:val="00477005"/>
    <w:rsid w:val="00480DC5"/>
    <w:rsid w:val="00480E24"/>
    <w:rsid w:val="004835CB"/>
    <w:rsid w:val="00484603"/>
    <w:rsid w:val="004848E6"/>
    <w:rsid w:val="00487F76"/>
    <w:rsid w:val="004941DD"/>
    <w:rsid w:val="00495C3D"/>
    <w:rsid w:val="0049724A"/>
    <w:rsid w:val="004A3986"/>
    <w:rsid w:val="004A60DC"/>
    <w:rsid w:val="004A6475"/>
    <w:rsid w:val="004B04DA"/>
    <w:rsid w:val="004B4544"/>
    <w:rsid w:val="004B47EA"/>
    <w:rsid w:val="004B4F93"/>
    <w:rsid w:val="004B6415"/>
    <w:rsid w:val="004B75EC"/>
    <w:rsid w:val="004C00D9"/>
    <w:rsid w:val="004C1DC5"/>
    <w:rsid w:val="004D07FE"/>
    <w:rsid w:val="004D5848"/>
    <w:rsid w:val="004D5AE5"/>
    <w:rsid w:val="004D5C00"/>
    <w:rsid w:val="004E3DF1"/>
    <w:rsid w:val="004E55CC"/>
    <w:rsid w:val="004E766F"/>
    <w:rsid w:val="004F345A"/>
    <w:rsid w:val="004F6ED8"/>
    <w:rsid w:val="005008C9"/>
    <w:rsid w:val="005024FF"/>
    <w:rsid w:val="00502C47"/>
    <w:rsid w:val="00503FC9"/>
    <w:rsid w:val="00504998"/>
    <w:rsid w:val="00506E09"/>
    <w:rsid w:val="00506F34"/>
    <w:rsid w:val="00514EB5"/>
    <w:rsid w:val="0051652E"/>
    <w:rsid w:val="005249AC"/>
    <w:rsid w:val="00524FA7"/>
    <w:rsid w:val="00527785"/>
    <w:rsid w:val="00527EC6"/>
    <w:rsid w:val="00534756"/>
    <w:rsid w:val="00535C9C"/>
    <w:rsid w:val="005362BE"/>
    <w:rsid w:val="0054049F"/>
    <w:rsid w:val="005415E1"/>
    <w:rsid w:val="0054526B"/>
    <w:rsid w:val="005474C7"/>
    <w:rsid w:val="0055231F"/>
    <w:rsid w:val="0055270A"/>
    <w:rsid w:val="005570B5"/>
    <w:rsid w:val="00566D6D"/>
    <w:rsid w:val="005705E5"/>
    <w:rsid w:val="00572AC3"/>
    <w:rsid w:val="00573261"/>
    <w:rsid w:val="005740BC"/>
    <w:rsid w:val="00574E8A"/>
    <w:rsid w:val="00575D32"/>
    <w:rsid w:val="0058335F"/>
    <w:rsid w:val="00584E82"/>
    <w:rsid w:val="0058518F"/>
    <w:rsid w:val="00585F1E"/>
    <w:rsid w:val="005908A4"/>
    <w:rsid w:val="00590DA1"/>
    <w:rsid w:val="005932DF"/>
    <w:rsid w:val="005A0417"/>
    <w:rsid w:val="005A0999"/>
    <w:rsid w:val="005A0A42"/>
    <w:rsid w:val="005A1CAB"/>
    <w:rsid w:val="005A2ECC"/>
    <w:rsid w:val="005B0EB0"/>
    <w:rsid w:val="005B1661"/>
    <w:rsid w:val="005B23AB"/>
    <w:rsid w:val="005B7343"/>
    <w:rsid w:val="005C3B67"/>
    <w:rsid w:val="005C40B1"/>
    <w:rsid w:val="005C489D"/>
    <w:rsid w:val="005C6E60"/>
    <w:rsid w:val="005C7854"/>
    <w:rsid w:val="005D1970"/>
    <w:rsid w:val="005D365A"/>
    <w:rsid w:val="005D52F0"/>
    <w:rsid w:val="005D642B"/>
    <w:rsid w:val="005E677A"/>
    <w:rsid w:val="005E6D34"/>
    <w:rsid w:val="005E7EB9"/>
    <w:rsid w:val="005F72EA"/>
    <w:rsid w:val="00600A3F"/>
    <w:rsid w:val="0060173B"/>
    <w:rsid w:val="006035CB"/>
    <w:rsid w:val="00610417"/>
    <w:rsid w:val="00611B76"/>
    <w:rsid w:val="00614FAA"/>
    <w:rsid w:val="0061749C"/>
    <w:rsid w:val="00623802"/>
    <w:rsid w:val="00630A38"/>
    <w:rsid w:val="006318F5"/>
    <w:rsid w:val="00633B0B"/>
    <w:rsid w:val="006348FB"/>
    <w:rsid w:val="00637B13"/>
    <w:rsid w:val="00640CC7"/>
    <w:rsid w:val="006415DE"/>
    <w:rsid w:val="006445CE"/>
    <w:rsid w:val="00644822"/>
    <w:rsid w:val="006463F4"/>
    <w:rsid w:val="00650138"/>
    <w:rsid w:val="00650208"/>
    <w:rsid w:val="00655AB1"/>
    <w:rsid w:val="006637CD"/>
    <w:rsid w:val="006670F1"/>
    <w:rsid w:val="00671BEA"/>
    <w:rsid w:val="00672F7E"/>
    <w:rsid w:val="006743E2"/>
    <w:rsid w:val="0067496F"/>
    <w:rsid w:val="00675BCD"/>
    <w:rsid w:val="00681676"/>
    <w:rsid w:val="006816DF"/>
    <w:rsid w:val="00682A9B"/>
    <w:rsid w:val="00684CFE"/>
    <w:rsid w:val="00685EEE"/>
    <w:rsid w:val="00687149"/>
    <w:rsid w:val="0069011C"/>
    <w:rsid w:val="006909DF"/>
    <w:rsid w:val="0069170B"/>
    <w:rsid w:val="006930B7"/>
    <w:rsid w:val="0069614B"/>
    <w:rsid w:val="00697213"/>
    <w:rsid w:val="006979F1"/>
    <w:rsid w:val="00697AA2"/>
    <w:rsid w:val="006A1862"/>
    <w:rsid w:val="006A4B7D"/>
    <w:rsid w:val="006A59E5"/>
    <w:rsid w:val="006B046D"/>
    <w:rsid w:val="006B1E1C"/>
    <w:rsid w:val="006B2440"/>
    <w:rsid w:val="006B351E"/>
    <w:rsid w:val="006B367E"/>
    <w:rsid w:val="006B3F16"/>
    <w:rsid w:val="006B6A8C"/>
    <w:rsid w:val="006C0853"/>
    <w:rsid w:val="006C0E4F"/>
    <w:rsid w:val="006C348E"/>
    <w:rsid w:val="006C4070"/>
    <w:rsid w:val="006C52B3"/>
    <w:rsid w:val="006C6A9C"/>
    <w:rsid w:val="006C6C3D"/>
    <w:rsid w:val="006C731A"/>
    <w:rsid w:val="006C7A20"/>
    <w:rsid w:val="006E2169"/>
    <w:rsid w:val="006E38D0"/>
    <w:rsid w:val="006E4ACE"/>
    <w:rsid w:val="006F03C5"/>
    <w:rsid w:val="006F03F3"/>
    <w:rsid w:val="006F2E10"/>
    <w:rsid w:val="006F3C75"/>
    <w:rsid w:val="006F6C42"/>
    <w:rsid w:val="0070109A"/>
    <w:rsid w:val="00707D32"/>
    <w:rsid w:val="00710F03"/>
    <w:rsid w:val="00712D63"/>
    <w:rsid w:val="007240D1"/>
    <w:rsid w:val="00727769"/>
    <w:rsid w:val="00730C5B"/>
    <w:rsid w:val="007314FB"/>
    <w:rsid w:val="00732003"/>
    <w:rsid w:val="00733056"/>
    <w:rsid w:val="00735365"/>
    <w:rsid w:val="00737B9B"/>
    <w:rsid w:val="007447FE"/>
    <w:rsid w:val="00745457"/>
    <w:rsid w:val="0074569C"/>
    <w:rsid w:val="00746F45"/>
    <w:rsid w:val="007507CB"/>
    <w:rsid w:val="00750837"/>
    <w:rsid w:val="00751A8C"/>
    <w:rsid w:val="00751C4F"/>
    <w:rsid w:val="00754931"/>
    <w:rsid w:val="00754E79"/>
    <w:rsid w:val="00756962"/>
    <w:rsid w:val="00757068"/>
    <w:rsid w:val="00761B7C"/>
    <w:rsid w:val="007632F3"/>
    <w:rsid w:val="007660BF"/>
    <w:rsid w:val="007713C7"/>
    <w:rsid w:val="00772DD2"/>
    <w:rsid w:val="00772FB3"/>
    <w:rsid w:val="0077410A"/>
    <w:rsid w:val="00775B3C"/>
    <w:rsid w:val="00775C69"/>
    <w:rsid w:val="00777791"/>
    <w:rsid w:val="00783591"/>
    <w:rsid w:val="00785066"/>
    <w:rsid w:val="00790B4B"/>
    <w:rsid w:val="007916DB"/>
    <w:rsid w:val="007928B3"/>
    <w:rsid w:val="007A0421"/>
    <w:rsid w:val="007A1A0A"/>
    <w:rsid w:val="007A3C86"/>
    <w:rsid w:val="007A57F9"/>
    <w:rsid w:val="007A5F8B"/>
    <w:rsid w:val="007A7B85"/>
    <w:rsid w:val="007B3557"/>
    <w:rsid w:val="007B5E38"/>
    <w:rsid w:val="007B788D"/>
    <w:rsid w:val="007C1484"/>
    <w:rsid w:val="007C429D"/>
    <w:rsid w:val="007C6272"/>
    <w:rsid w:val="007C685C"/>
    <w:rsid w:val="007D1B34"/>
    <w:rsid w:val="007E1393"/>
    <w:rsid w:val="007E4CD1"/>
    <w:rsid w:val="007F16C2"/>
    <w:rsid w:val="007F3AED"/>
    <w:rsid w:val="007F4C22"/>
    <w:rsid w:val="007F5E3A"/>
    <w:rsid w:val="007F7A80"/>
    <w:rsid w:val="007F7FDE"/>
    <w:rsid w:val="008011B2"/>
    <w:rsid w:val="00805BB8"/>
    <w:rsid w:val="00805EA3"/>
    <w:rsid w:val="008137CA"/>
    <w:rsid w:val="00813F1B"/>
    <w:rsid w:val="00814D35"/>
    <w:rsid w:val="008237A5"/>
    <w:rsid w:val="00825305"/>
    <w:rsid w:val="00827BBB"/>
    <w:rsid w:val="00830122"/>
    <w:rsid w:val="00830ADC"/>
    <w:rsid w:val="0084130B"/>
    <w:rsid w:val="00841C14"/>
    <w:rsid w:val="0084613B"/>
    <w:rsid w:val="008506FF"/>
    <w:rsid w:val="00851E79"/>
    <w:rsid w:val="00852F10"/>
    <w:rsid w:val="008563CE"/>
    <w:rsid w:val="00857604"/>
    <w:rsid w:val="0086099E"/>
    <w:rsid w:val="00860EFF"/>
    <w:rsid w:val="0086167A"/>
    <w:rsid w:val="00861FC3"/>
    <w:rsid w:val="00862B13"/>
    <w:rsid w:val="00863DB1"/>
    <w:rsid w:val="00864615"/>
    <w:rsid w:val="00870649"/>
    <w:rsid w:val="00871A2B"/>
    <w:rsid w:val="00875210"/>
    <w:rsid w:val="008761A5"/>
    <w:rsid w:val="0088244E"/>
    <w:rsid w:val="0088349C"/>
    <w:rsid w:val="008837B7"/>
    <w:rsid w:val="008837EB"/>
    <w:rsid w:val="00883C0C"/>
    <w:rsid w:val="00884730"/>
    <w:rsid w:val="00884737"/>
    <w:rsid w:val="00886366"/>
    <w:rsid w:val="008942F0"/>
    <w:rsid w:val="00894854"/>
    <w:rsid w:val="00894C0F"/>
    <w:rsid w:val="00896E5A"/>
    <w:rsid w:val="00896EAA"/>
    <w:rsid w:val="008A05A1"/>
    <w:rsid w:val="008A0A74"/>
    <w:rsid w:val="008A0FC6"/>
    <w:rsid w:val="008A280C"/>
    <w:rsid w:val="008B38DC"/>
    <w:rsid w:val="008B4368"/>
    <w:rsid w:val="008B6966"/>
    <w:rsid w:val="008B7361"/>
    <w:rsid w:val="008C47ED"/>
    <w:rsid w:val="008C61DA"/>
    <w:rsid w:val="008D1282"/>
    <w:rsid w:val="008D1DF8"/>
    <w:rsid w:val="008D3171"/>
    <w:rsid w:val="008D4AF7"/>
    <w:rsid w:val="008D552A"/>
    <w:rsid w:val="008E0EC5"/>
    <w:rsid w:val="008E1470"/>
    <w:rsid w:val="008E250A"/>
    <w:rsid w:val="008E3987"/>
    <w:rsid w:val="008E435C"/>
    <w:rsid w:val="008E49BB"/>
    <w:rsid w:val="008E5F9B"/>
    <w:rsid w:val="008E652C"/>
    <w:rsid w:val="008E7BD1"/>
    <w:rsid w:val="008F021C"/>
    <w:rsid w:val="008F1209"/>
    <w:rsid w:val="008F143D"/>
    <w:rsid w:val="008F1798"/>
    <w:rsid w:val="008F7DEB"/>
    <w:rsid w:val="00900081"/>
    <w:rsid w:val="00904AE2"/>
    <w:rsid w:val="0090599D"/>
    <w:rsid w:val="00906907"/>
    <w:rsid w:val="00911FAC"/>
    <w:rsid w:val="0091656E"/>
    <w:rsid w:val="0092186B"/>
    <w:rsid w:val="009227C7"/>
    <w:rsid w:val="00924F28"/>
    <w:rsid w:val="00925925"/>
    <w:rsid w:val="00925BFF"/>
    <w:rsid w:val="00926AC3"/>
    <w:rsid w:val="00926D68"/>
    <w:rsid w:val="00927E93"/>
    <w:rsid w:val="0093082C"/>
    <w:rsid w:val="00932FBE"/>
    <w:rsid w:val="0093334D"/>
    <w:rsid w:val="00933504"/>
    <w:rsid w:val="00934FBB"/>
    <w:rsid w:val="00936B82"/>
    <w:rsid w:val="009370F6"/>
    <w:rsid w:val="0094276C"/>
    <w:rsid w:val="00942C6B"/>
    <w:rsid w:val="009454CA"/>
    <w:rsid w:val="00953634"/>
    <w:rsid w:val="0095401E"/>
    <w:rsid w:val="00961884"/>
    <w:rsid w:val="00962286"/>
    <w:rsid w:val="00973D8D"/>
    <w:rsid w:val="009808D9"/>
    <w:rsid w:val="0098153C"/>
    <w:rsid w:val="00981C13"/>
    <w:rsid w:val="00982085"/>
    <w:rsid w:val="00982229"/>
    <w:rsid w:val="00984495"/>
    <w:rsid w:val="009910B6"/>
    <w:rsid w:val="00991405"/>
    <w:rsid w:val="00991AC3"/>
    <w:rsid w:val="009950C4"/>
    <w:rsid w:val="009A02A2"/>
    <w:rsid w:val="009A4C18"/>
    <w:rsid w:val="009A59CE"/>
    <w:rsid w:val="009B029D"/>
    <w:rsid w:val="009B2C41"/>
    <w:rsid w:val="009B3060"/>
    <w:rsid w:val="009B338D"/>
    <w:rsid w:val="009B3772"/>
    <w:rsid w:val="009B3B5D"/>
    <w:rsid w:val="009B6DBF"/>
    <w:rsid w:val="009B739A"/>
    <w:rsid w:val="009C2889"/>
    <w:rsid w:val="009C4633"/>
    <w:rsid w:val="009C535C"/>
    <w:rsid w:val="009C5476"/>
    <w:rsid w:val="009C627D"/>
    <w:rsid w:val="009C6D7B"/>
    <w:rsid w:val="009D103C"/>
    <w:rsid w:val="009D62C1"/>
    <w:rsid w:val="009E244A"/>
    <w:rsid w:val="009F0C4D"/>
    <w:rsid w:val="009F4478"/>
    <w:rsid w:val="009F6396"/>
    <w:rsid w:val="009F65DB"/>
    <w:rsid w:val="00A00B32"/>
    <w:rsid w:val="00A014BC"/>
    <w:rsid w:val="00A02250"/>
    <w:rsid w:val="00A05C32"/>
    <w:rsid w:val="00A14D15"/>
    <w:rsid w:val="00A1647E"/>
    <w:rsid w:val="00A16592"/>
    <w:rsid w:val="00A17496"/>
    <w:rsid w:val="00A20B62"/>
    <w:rsid w:val="00A24B91"/>
    <w:rsid w:val="00A262CE"/>
    <w:rsid w:val="00A3038A"/>
    <w:rsid w:val="00A31A0B"/>
    <w:rsid w:val="00A3358A"/>
    <w:rsid w:val="00A356F4"/>
    <w:rsid w:val="00A36BD0"/>
    <w:rsid w:val="00A40B59"/>
    <w:rsid w:val="00A50691"/>
    <w:rsid w:val="00A5107E"/>
    <w:rsid w:val="00A548FF"/>
    <w:rsid w:val="00A553A8"/>
    <w:rsid w:val="00A56400"/>
    <w:rsid w:val="00A575E8"/>
    <w:rsid w:val="00A627E9"/>
    <w:rsid w:val="00A63345"/>
    <w:rsid w:val="00A636DF"/>
    <w:rsid w:val="00A66E23"/>
    <w:rsid w:val="00A710CD"/>
    <w:rsid w:val="00A75756"/>
    <w:rsid w:val="00A75F0B"/>
    <w:rsid w:val="00A763E6"/>
    <w:rsid w:val="00A76BAF"/>
    <w:rsid w:val="00A76C63"/>
    <w:rsid w:val="00A82722"/>
    <w:rsid w:val="00A83C91"/>
    <w:rsid w:val="00A859E6"/>
    <w:rsid w:val="00A85CEC"/>
    <w:rsid w:val="00A86596"/>
    <w:rsid w:val="00A86EF2"/>
    <w:rsid w:val="00A87529"/>
    <w:rsid w:val="00A879A1"/>
    <w:rsid w:val="00A917E8"/>
    <w:rsid w:val="00A927C7"/>
    <w:rsid w:val="00A95C05"/>
    <w:rsid w:val="00AA21C7"/>
    <w:rsid w:val="00AA4B5D"/>
    <w:rsid w:val="00AA6BC1"/>
    <w:rsid w:val="00AA752B"/>
    <w:rsid w:val="00AB03B6"/>
    <w:rsid w:val="00AB07DE"/>
    <w:rsid w:val="00AB096E"/>
    <w:rsid w:val="00AB38ED"/>
    <w:rsid w:val="00AB78C3"/>
    <w:rsid w:val="00AC13E8"/>
    <w:rsid w:val="00AC4210"/>
    <w:rsid w:val="00AC6CB6"/>
    <w:rsid w:val="00AD2582"/>
    <w:rsid w:val="00AD3D88"/>
    <w:rsid w:val="00AD6CE1"/>
    <w:rsid w:val="00AE6EA3"/>
    <w:rsid w:val="00AF19DA"/>
    <w:rsid w:val="00AF2399"/>
    <w:rsid w:val="00AF3A79"/>
    <w:rsid w:val="00AF3EBD"/>
    <w:rsid w:val="00AF4778"/>
    <w:rsid w:val="00AF6E52"/>
    <w:rsid w:val="00B0061F"/>
    <w:rsid w:val="00B04ABD"/>
    <w:rsid w:val="00B06EF9"/>
    <w:rsid w:val="00B07056"/>
    <w:rsid w:val="00B0713F"/>
    <w:rsid w:val="00B11435"/>
    <w:rsid w:val="00B11DE9"/>
    <w:rsid w:val="00B1382A"/>
    <w:rsid w:val="00B17605"/>
    <w:rsid w:val="00B22825"/>
    <w:rsid w:val="00B242D4"/>
    <w:rsid w:val="00B3097C"/>
    <w:rsid w:val="00B32587"/>
    <w:rsid w:val="00B34E7F"/>
    <w:rsid w:val="00B37E45"/>
    <w:rsid w:val="00B37EDB"/>
    <w:rsid w:val="00B37F26"/>
    <w:rsid w:val="00B40823"/>
    <w:rsid w:val="00B506F4"/>
    <w:rsid w:val="00B62BCD"/>
    <w:rsid w:val="00B636F8"/>
    <w:rsid w:val="00B70E82"/>
    <w:rsid w:val="00B7307C"/>
    <w:rsid w:val="00B76863"/>
    <w:rsid w:val="00B76E6A"/>
    <w:rsid w:val="00B851BD"/>
    <w:rsid w:val="00B86109"/>
    <w:rsid w:val="00B9162D"/>
    <w:rsid w:val="00B920D3"/>
    <w:rsid w:val="00B922B2"/>
    <w:rsid w:val="00B92800"/>
    <w:rsid w:val="00B9475C"/>
    <w:rsid w:val="00BA007D"/>
    <w:rsid w:val="00BA1F2E"/>
    <w:rsid w:val="00BA25B6"/>
    <w:rsid w:val="00BA5788"/>
    <w:rsid w:val="00BA713F"/>
    <w:rsid w:val="00BB10E0"/>
    <w:rsid w:val="00BC1012"/>
    <w:rsid w:val="00BC120C"/>
    <w:rsid w:val="00BC2BB6"/>
    <w:rsid w:val="00BC71EF"/>
    <w:rsid w:val="00BD323D"/>
    <w:rsid w:val="00BD3FEF"/>
    <w:rsid w:val="00BD5E90"/>
    <w:rsid w:val="00BD6018"/>
    <w:rsid w:val="00BD6A3A"/>
    <w:rsid w:val="00BE2CEF"/>
    <w:rsid w:val="00BE411F"/>
    <w:rsid w:val="00BE4FD1"/>
    <w:rsid w:val="00BE713A"/>
    <w:rsid w:val="00BF3123"/>
    <w:rsid w:val="00BF5DA1"/>
    <w:rsid w:val="00C04FB5"/>
    <w:rsid w:val="00C0651A"/>
    <w:rsid w:val="00C06DE0"/>
    <w:rsid w:val="00C07964"/>
    <w:rsid w:val="00C12A0A"/>
    <w:rsid w:val="00C144AE"/>
    <w:rsid w:val="00C149C9"/>
    <w:rsid w:val="00C234C2"/>
    <w:rsid w:val="00C2372E"/>
    <w:rsid w:val="00C23BD0"/>
    <w:rsid w:val="00C24836"/>
    <w:rsid w:val="00C27087"/>
    <w:rsid w:val="00C30402"/>
    <w:rsid w:val="00C3352C"/>
    <w:rsid w:val="00C34511"/>
    <w:rsid w:val="00C34A41"/>
    <w:rsid w:val="00C34B97"/>
    <w:rsid w:val="00C35532"/>
    <w:rsid w:val="00C37700"/>
    <w:rsid w:val="00C400CB"/>
    <w:rsid w:val="00C43207"/>
    <w:rsid w:val="00C46CB5"/>
    <w:rsid w:val="00C46E4D"/>
    <w:rsid w:val="00C475E0"/>
    <w:rsid w:val="00C502CD"/>
    <w:rsid w:val="00C52550"/>
    <w:rsid w:val="00C550D3"/>
    <w:rsid w:val="00C56263"/>
    <w:rsid w:val="00C6083C"/>
    <w:rsid w:val="00C6436C"/>
    <w:rsid w:val="00C64FE2"/>
    <w:rsid w:val="00C65D87"/>
    <w:rsid w:val="00C65FEE"/>
    <w:rsid w:val="00C6687B"/>
    <w:rsid w:val="00C70378"/>
    <w:rsid w:val="00C72E45"/>
    <w:rsid w:val="00C75B75"/>
    <w:rsid w:val="00C8254B"/>
    <w:rsid w:val="00C82F88"/>
    <w:rsid w:val="00C85F35"/>
    <w:rsid w:val="00C90930"/>
    <w:rsid w:val="00C90EA6"/>
    <w:rsid w:val="00C92E23"/>
    <w:rsid w:val="00C93337"/>
    <w:rsid w:val="00C9356D"/>
    <w:rsid w:val="00C957E6"/>
    <w:rsid w:val="00CA093E"/>
    <w:rsid w:val="00CA17CB"/>
    <w:rsid w:val="00CA1930"/>
    <w:rsid w:val="00CA5607"/>
    <w:rsid w:val="00CA6D2B"/>
    <w:rsid w:val="00CA7DCB"/>
    <w:rsid w:val="00CB04F7"/>
    <w:rsid w:val="00CB2ED0"/>
    <w:rsid w:val="00CB5208"/>
    <w:rsid w:val="00CC0FB7"/>
    <w:rsid w:val="00CC1BC7"/>
    <w:rsid w:val="00CC33D0"/>
    <w:rsid w:val="00CC357B"/>
    <w:rsid w:val="00CC4B70"/>
    <w:rsid w:val="00CC514E"/>
    <w:rsid w:val="00CC63C0"/>
    <w:rsid w:val="00CC693B"/>
    <w:rsid w:val="00CC771A"/>
    <w:rsid w:val="00CD2254"/>
    <w:rsid w:val="00CD3E4F"/>
    <w:rsid w:val="00CD4E39"/>
    <w:rsid w:val="00CD4FBF"/>
    <w:rsid w:val="00CE1A61"/>
    <w:rsid w:val="00CE28A4"/>
    <w:rsid w:val="00CE2F55"/>
    <w:rsid w:val="00CE312F"/>
    <w:rsid w:val="00CE35CA"/>
    <w:rsid w:val="00CE436F"/>
    <w:rsid w:val="00CE5AEA"/>
    <w:rsid w:val="00CE7B25"/>
    <w:rsid w:val="00CF114E"/>
    <w:rsid w:val="00CF5E1B"/>
    <w:rsid w:val="00CF641F"/>
    <w:rsid w:val="00D021C0"/>
    <w:rsid w:val="00D024E0"/>
    <w:rsid w:val="00D03AD2"/>
    <w:rsid w:val="00D043B3"/>
    <w:rsid w:val="00D0475E"/>
    <w:rsid w:val="00D06CB2"/>
    <w:rsid w:val="00D12FB5"/>
    <w:rsid w:val="00D14195"/>
    <w:rsid w:val="00D141D5"/>
    <w:rsid w:val="00D153B5"/>
    <w:rsid w:val="00D17458"/>
    <w:rsid w:val="00D20B9D"/>
    <w:rsid w:val="00D2117C"/>
    <w:rsid w:val="00D24284"/>
    <w:rsid w:val="00D25527"/>
    <w:rsid w:val="00D255ED"/>
    <w:rsid w:val="00D320F7"/>
    <w:rsid w:val="00D33699"/>
    <w:rsid w:val="00D34013"/>
    <w:rsid w:val="00D34BE8"/>
    <w:rsid w:val="00D35928"/>
    <w:rsid w:val="00D42EF7"/>
    <w:rsid w:val="00D45F62"/>
    <w:rsid w:val="00D56111"/>
    <w:rsid w:val="00D566CA"/>
    <w:rsid w:val="00D624CA"/>
    <w:rsid w:val="00D627A3"/>
    <w:rsid w:val="00D64374"/>
    <w:rsid w:val="00D6462E"/>
    <w:rsid w:val="00D64F0F"/>
    <w:rsid w:val="00D65D55"/>
    <w:rsid w:val="00D70B23"/>
    <w:rsid w:val="00D7493B"/>
    <w:rsid w:val="00D827F4"/>
    <w:rsid w:val="00D82C2F"/>
    <w:rsid w:val="00D85D7F"/>
    <w:rsid w:val="00D87B72"/>
    <w:rsid w:val="00D92BE2"/>
    <w:rsid w:val="00D941F7"/>
    <w:rsid w:val="00D944AF"/>
    <w:rsid w:val="00D94AA8"/>
    <w:rsid w:val="00D95362"/>
    <w:rsid w:val="00D95AEF"/>
    <w:rsid w:val="00DA0232"/>
    <w:rsid w:val="00DA21C0"/>
    <w:rsid w:val="00DB2A79"/>
    <w:rsid w:val="00DB2B1A"/>
    <w:rsid w:val="00DC21BB"/>
    <w:rsid w:val="00DC4390"/>
    <w:rsid w:val="00DC493A"/>
    <w:rsid w:val="00DC6C97"/>
    <w:rsid w:val="00DC7AC4"/>
    <w:rsid w:val="00DD0F73"/>
    <w:rsid w:val="00DD3C71"/>
    <w:rsid w:val="00DD558D"/>
    <w:rsid w:val="00DD65B4"/>
    <w:rsid w:val="00DD728A"/>
    <w:rsid w:val="00DE4BF0"/>
    <w:rsid w:val="00DE7563"/>
    <w:rsid w:val="00DF12FF"/>
    <w:rsid w:val="00DF1E5B"/>
    <w:rsid w:val="00DF420E"/>
    <w:rsid w:val="00E0331B"/>
    <w:rsid w:val="00E03C26"/>
    <w:rsid w:val="00E040C4"/>
    <w:rsid w:val="00E07AC7"/>
    <w:rsid w:val="00E10E57"/>
    <w:rsid w:val="00E13FC6"/>
    <w:rsid w:val="00E148F8"/>
    <w:rsid w:val="00E24B72"/>
    <w:rsid w:val="00E31837"/>
    <w:rsid w:val="00E33EAE"/>
    <w:rsid w:val="00E34FA0"/>
    <w:rsid w:val="00E40B19"/>
    <w:rsid w:val="00E426B0"/>
    <w:rsid w:val="00E428BF"/>
    <w:rsid w:val="00E43E10"/>
    <w:rsid w:val="00E523B1"/>
    <w:rsid w:val="00E54B5A"/>
    <w:rsid w:val="00E567FB"/>
    <w:rsid w:val="00E5746B"/>
    <w:rsid w:val="00E60A85"/>
    <w:rsid w:val="00E66907"/>
    <w:rsid w:val="00E67C32"/>
    <w:rsid w:val="00E70BAE"/>
    <w:rsid w:val="00E714EB"/>
    <w:rsid w:val="00E71AD2"/>
    <w:rsid w:val="00E8069A"/>
    <w:rsid w:val="00E80F62"/>
    <w:rsid w:val="00E8186B"/>
    <w:rsid w:val="00E8233C"/>
    <w:rsid w:val="00E83BCF"/>
    <w:rsid w:val="00E9115E"/>
    <w:rsid w:val="00E92F05"/>
    <w:rsid w:val="00E936FF"/>
    <w:rsid w:val="00EA1A5E"/>
    <w:rsid w:val="00EA462E"/>
    <w:rsid w:val="00EA4840"/>
    <w:rsid w:val="00EA711E"/>
    <w:rsid w:val="00EB5407"/>
    <w:rsid w:val="00EC01A0"/>
    <w:rsid w:val="00EC2101"/>
    <w:rsid w:val="00EC2292"/>
    <w:rsid w:val="00EC7DB9"/>
    <w:rsid w:val="00ED0C84"/>
    <w:rsid w:val="00ED3B0D"/>
    <w:rsid w:val="00ED483C"/>
    <w:rsid w:val="00ED4E6E"/>
    <w:rsid w:val="00ED5046"/>
    <w:rsid w:val="00ED7C8E"/>
    <w:rsid w:val="00EE0545"/>
    <w:rsid w:val="00EE13A4"/>
    <w:rsid w:val="00EE23E7"/>
    <w:rsid w:val="00EE2669"/>
    <w:rsid w:val="00EE3118"/>
    <w:rsid w:val="00EE48B8"/>
    <w:rsid w:val="00EE508E"/>
    <w:rsid w:val="00EE6C46"/>
    <w:rsid w:val="00EF1A67"/>
    <w:rsid w:val="00EF4165"/>
    <w:rsid w:val="00EF76F4"/>
    <w:rsid w:val="00F00AAF"/>
    <w:rsid w:val="00F06C8E"/>
    <w:rsid w:val="00F1012F"/>
    <w:rsid w:val="00F243F4"/>
    <w:rsid w:val="00F273CC"/>
    <w:rsid w:val="00F30700"/>
    <w:rsid w:val="00F30BF6"/>
    <w:rsid w:val="00F314A3"/>
    <w:rsid w:val="00F405C4"/>
    <w:rsid w:val="00F421FB"/>
    <w:rsid w:val="00F4256B"/>
    <w:rsid w:val="00F50D1B"/>
    <w:rsid w:val="00F53881"/>
    <w:rsid w:val="00F5394D"/>
    <w:rsid w:val="00F53D0A"/>
    <w:rsid w:val="00F5515D"/>
    <w:rsid w:val="00F570AE"/>
    <w:rsid w:val="00F62293"/>
    <w:rsid w:val="00F625CD"/>
    <w:rsid w:val="00F64075"/>
    <w:rsid w:val="00F66FEB"/>
    <w:rsid w:val="00F6711B"/>
    <w:rsid w:val="00F74D51"/>
    <w:rsid w:val="00F74ED2"/>
    <w:rsid w:val="00F81209"/>
    <w:rsid w:val="00F814CC"/>
    <w:rsid w:val="00F850AF"/>
    <w:rsid w:val="00F85A00"/>
    <w:rsid w:val="00F9320E"/>
    <w:rsid w:val="00F9364A"/>
    <w:rsid w:val="00F9390F"/>
    <w:rsid w:val="00F95C02"/>
    <w:rsid w:val="00FA0B5D"/>
    <w:rsid w:val="00FA147F"/>
    <w:rsid w:val="00FA1511"/>
    <w:rsid w:val="00FB1655"/>
    <w:rsid w:val="00FB1A1F"/>
    <w:rsid w:val="00FB1CC1"/>
    <w:rsid w:val="00FB430A"/>
    <w:rsid w:val="00FB7BC4"/>
    <w:rsid w:val="00FC2F22"/>
    <w:rsid w:val="00FC4FC6"/>
    <w:rsid w:val="00FD2262"/>
    <w:rsid w:val="00FD3E95"/>
    <w:rsid w:val="00FD51DA"/>
    <w:rsid w:val="00FD5519"/>
    <w:rsid w:val="00FE24E9"/>
    <w:rsid w:val="00FE49E3"/>
    <w:rsid w:val="00FE75C9"/>
    <w:rsid w:val="00FF0413"/>
    <w:rsid w:val="00FF22F5"/>
    <w:rsid w:val="00FF4675"/>
    <w:rsid w:val="00FF668F"/>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977"/>
    <o:shapelayout v:ext="edit">
      <o:idmap v:ext="edit" data="1"/>
    </o:shapelayout>
  </w:shapeDefaults>
  <w:decimalSymbol w:val=","/>
  <w:listSeparator w:val=";"/>
  <w14:docId w14:val="28C105B3"/>
  <w15:docId w15:val="{54BBF9F5-B2EA-4602-994C-237CFF1BE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semiHidden/>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link w:val="NormalLSTChar"/>
    <w:qFormat/>
    <w:rsid w:val="00FF668F"/>
    <w:pPr>
      <w:spacing w:before="120" w:after="120"/>
    </w:pPr>
    <w:rPr>
      <w:rFonts w:eastAsia="Calibri"/>
      <w:sz w:val="24"/>
      <w:szCs w:val="22"/>
      <w:lang w:eastAsia="en-US"/>
    </w:rPr>
  </w:style>
  <w:style w:type="paragraph" w:customStyle="1" w:styleId="BildtextLST">
    <w:name w:val="Bildtext LST"/>
    <w:basedOn w:val="NormalLST"/>
    <w:next w:val="NormalLST"/>
    <w:qFormat/>
    <w:rsid w:val="00FF668F"/>
    <w:pPr>
      <w:spacing w:before="0"/>
    </w:pPr>
    <w:rPr>
      <w:sz w:val="18"/>
    </w:rPr>
  </w:style>
  <w:style w:type="paragraph" w:customStyle="1" w:styleId="HuvudrubrikLST">
    <w:name w:val="Huvudrubrik LST"/>
    <w:next w:val="NormalLST"/>
    <w:qFormat/>
    <w:rsid w:val="00FF668F"/>
    <w:pPr>
      <w:spacing w:before="200" w:after="120"/>
      <w:outlineLvl w:val="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4058B5"/>
    <w:pPr>
      <w:numPr>
        <w:numId w:val="16"/>
      </w:numPr>
      <w:ind w:left="357" w:hanging="357"/>
      <w:contextualSpacing/>
    </w:pPr>
  </w:style>
  <w:style w:type="paragraph" w:customStyle="1" w:styleId="PunktlistaLST">
    <w:name w:val="Punktlista LST"/>
    <w:basedOn w:val="NormalLST"/>
    <w:qFormat/>
    <w:rsid w:val="004058B5"/>
    <w:pPr>
      <w:numPr>
        <w:numId w:val="17"/>
      </w:numPr>
      <w:ind w:left="357" w:hanging="357"/>
      <w:contextualSpacing/>
    </w:pPr>
  </w:style>
  <w:style w:type="paragraph" w:customStyle="1" w:styleId="Rubrik1LST">
    <w:name w:val="Rubrik 1 LST"/>
    <w:next w:val="NormalLST"/>
    <w:qFormat/>
    <w:rsid w:val="00ED4E6E"/>
    <w:pPr>
      <w:keepNext/>
      <w:spacing w:before="240" w:after="240" w:line="300" w:lineRule="atLeast"/>
      <w:outlineLvl w:val="1"/>
    </w:pPr>
    <w:rPr>
      <w:rFonts w:ascii="Arial" w:hAnsi="Arial"/>
      <w:bCs/>
      <w:sz w:val="28"/>
      <w:szCs w:val="28"/>
      <w:lang w:eastAsia="en-US"/>
    </w:rPr>
  </w:style>
  <w:style w:type="paragraph" w:customStyle="1" w:styleId="Rubrik2LST">
    <w:name w:val="Rubrik 2 LST"/>
    <w:next w:val="NormalLST"/>
    <w:qFormat/>
    <w:rsid w:val="00ED4E6E"/>
    <w:pPr>
      <w:keepNext/>
      <w:spacing w:before="240" w:after="120"/>
      <w:outlineLvl w:val="2"/>
    </w:pPr>
    <w:rPr>
      <w:rFonts w:ascii="Arial" w:hAnsi="Arial"/>
      <w:sz w:val="24"/>
      <w:szCs w:val="26"/>
      <w:lang w:eastAsia="en-US"/>
    </w:rPr>
  </w:style>
  <w:style w:type="paragraph" w:customStyle="1" w:styleId="Rubrik3LST">
    <w:name w:val="Rubrik 3 LST"/>
    <w:next w:val="NormalLST"/>
    <w:qFormat/>
    <w:rsid w:val="00FF668F"/>
    <w:pPr>
      <w:keepNext/>
      <w:spacing w:before="120" w:after="120"/>
      <w:outlineLvl w:val="3"/>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semiHidden/>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paragraph" w:customStyle="1" w:styleId="EnPunkt">
    <w:name w:val="EnPunkt"/>
    <w:qFormat/>
    <w:rPr>
      <w:sz w:val="2"/>
    </w:rPr>
  </w:style>
  <w:style w:type="character" w:customStyle="1" w:styleId="BallongtextChar">
    <w:name w:val="Ballongtext Char"/>
    <w:basedOn w:val="Standardstycketeckensnitt"/>
    <w:link w:val="Ballongtext"/>
    <w:uiPriority w:val="99"/>
    <w:semiHidden/>
    <w:rsid w:val="003A7A15"/>
    <w:rPr>
      <w:rFonts w:ascii="Tahoma" w:hAnsi="Tahoma" w:cs="Tahoma"/>
      <w:sz w:val="16"/>
      <w:szCs w:val="16"/>
    </w:rPr>
  </w:style>
  <w:style w:type="paragraph" w:styleId="Liststycke">
    <w:name w:val="List Paragraph"/>
    <w:basedOn w:val="Normal"/>
    <w:uiPriority w:val="34"/>
    <w:qFormat/>
    <w:rsid w:val="00D941F7"/>
    <w:pPr>
      <w:spacing w:line="300" w:lineRule="atLeast"/>
      <w:ind w:left="720"/>
      <w:contextualSpacing/>
    </w:pPr>
    <w:rPr>
      <w:lang w:eastAsia="en-US"/>
    </w:rPr>
  </w:style>
  <w:style w:type="paragraph" w:customStyle="1" w:styleId="Normalenkel">
    <w:name w:val="Normalenkel"/>
    <w:basedOn w:val="Normal"/>
    <w:rsid w:val="00D941F7"/>
    <w:rPr>
      <w:szCs w:val="20"/>
    </w:rPr>
  </w:style>
  <w:style w:type="character" w:customStyle="1" w:styleId="NormalLSTChar">
    <w:name w:val="Normal LST Char"/>
    <w:link w:val="NormalLST"/>
    <w:locked/>
    <w:rsid w:val="00FF668F"/>
    <w:rPr>
      <w:rFonts w:eastAsia="Calibri"/>
      <w:sz w:val="24"/>
      <w:szCs w:val="22"/>
      <w:lang w:eastAsia="en-US"/>
    </w:rPr>
  </w:style>
  <w:style w:type="paragraph" w:customStyle="1" w:styleId="Default">
    <w:name w:val="Default"/>
    <w:rsid w:val="006348FB"/>
    <w:pPr>
      <w:autoSpaceDE w:val="0"/>
      <w:autoSpaceDN w:val="0"/>
      <w:adjustRightInd w:val="0"/>
    </w:pPr>
    <w:rPr>
      <w:rFonts w:ascii="Calibri" w:hAnsi="Calibri" w:cs="Calibri"/>
      <w:color w:val="000000"/>
      <w:sz w:val="24"/>
      <w:szCs w:val="24"/>
    </w:rPr>
  </w:style>
  <w:style w:type="character" w:styleId="Olstomnmnande">
    <w:name w:val="Unresolved Mention"/>
    <w:basedOn w:val="Standardstycketeckensnitt"/>
    <w:uiPriority w:val="99"/>
    <w:semiHidden/>
    <w:rsid w:val="007F4C22"/>
    <w:rPr>
      <w:color w:val="605E5C"/>
      <w:shd w:val="clear" w:color="auto" w:fill="E1DFDD"/>
    </w:rPr>
  </w:style>
  <w:style w:type="paragraph" w:styleId="Revision">
    <w:name w:val="Revision"/>
    <w:hidden/>
    <w:uiPriority w:val="99"/>
    <w:semiHidden/>
    <w:rsid w:val="000C25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3269">
      <w:bodyDiv w:val="1"/>
      <w:marLeft w:val="0"/>
      <w:marRight w:val="0"/>
      <w:marTop w:val="0"/>
      <w:marBottom w:val="0"/>
      <w:divBdr>
        <w:top w:val="none" w:sz="0" w:space="0" w:color="auto"/>
        <w:left w:val="none" w:sz="0" w:space="0" w:color="auto"/>
        <w:bottom w:val="none" w:sz="0" w:space="0" w:color="auto"/>
        <w:right w:val="none" w:sz="0" w:space="0" w:color="auto"/>
      </w:divBdr>
    </w:div>
    <w:div w:id="73282086">
      <w:bodyDiv w:val="1"/>
      <w:marLeft w:val="0"/>
      <w:marRight w:val="0"/>
      <w:marTop w:val="0"/>
      <w:marBottom w:val="0"/>
      <w:divBdr>
        <w:top w:val="none" w:sz="0" w:space="0" w:color="auto"/>
        <w:left w:val="none" w:sz="0" w:space="0" w:color="auto"/>
        <w:bottom w:val="none" w:sz="0" w:space="0" w:color="auto"/>
        <w:right w:val="none" w:sz="0" w:space="0" w:color="auto"/>
      </w:divBdr>
    </w:div>
    <w:div w:id="113181729">
      <w:bodyDiv w:val="1"/>
      <w:marLeft w:val="0"/>
      <w:marRight w:val="0"/>
      <w:marTop w:val="0"/>
      <w:marBottom w:val="0"/>
      <w:divBdr>
        <w:top w:val="none" w:sz="0" w:space="0" w:color="auto"/>
        <w:left w:val="none" w:sz="0" w:space="0" w:color="auto"/>
        <w:bottom w:val="none" w:sz="0" w:space="0" w:color="auto"/>
        <w:right w:val="none" w:sz="0" w:space="0" w:color="auto"/>
      </w:divBdr>
    </w:div>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436414992">
      <w:bodyDiv w:val="1"/>
      <w:marLeft w:val="0"/>
      <w:marRight w:val="0"/>
      <w:marTop w:val="0"/>
      <w:marBottom w:val="0"/>
      <w:divBdr>
        <w:top w:val="none" w:sz="0" w:space="0" w:color="auto"/>
        <w:left w:val="none" w:sz="0" w:space="0" w:color="auto"/>
        <w:bottom w:val="none" w:sz="0" w:space="0" w:color="auto"/>
        <w:right w:val="none" w:sz="0" w:space="0" w:color="auto"/>
      </w:divBdr>
    </w:div>
    <w:div w:id="45792073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1295126">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769397473">
      <w:bodyDiv w:val="1"/>
      <w:marLeft w:val="0"/>
      <w:marRight w:val="0"/>
      <w:marTop w:val="0"/>
      <w:marBottom w:val="0"/>
      <w:divBdr>
        <w:top w:val="none" w:sz="0" w:space="0" w:color="auto"/>
        <w:left w:val="none" w:sz="0" w:space="0" w:color="auto"/>
        <w:bottom w:val="none" w:sz="0" w:space="0" w:color="auto"/>
        <w:right w:val="none" w:sz="0" w:space="0" w:color="auto"/>
      </w:divBdr>
    </w:div>
    <w:div w:id="774979699">
      <w:bodyDiv w:val="1"/>
      <w:marLeft w:val="0"/>
      <w:marRight w:val="0"/>
      <w:marTop w:val="0"/>
      <w:marBottom w:val="0"/>
      <w:divBdr>
        <w:top w:val="none" w:sz="0" w:space="0" w:color="auto"/>
        <w:left w:val="none" w:sz="0" w:space="0" w:color="auto"/>
        <w:bottom w:val="none" w:sz="0" w:space="0" w:color="auto"/>
        <w:right w:val="none" w:sz="0" w:space="0" w:color="auto"/>
      </w:divBdr>
    </w:div>
    <w:div w:id="914053121">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30215674">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 w:id="1706560823">
      <w:bodyDiv w:val="1"/>
      <w:marLeft w:val="0"/>
      <w:marRight w:val="0"/>
      <w:marTop w:val="0"/>
      <w:marBottom w:val="0"/>
      <w:divBdr>
        <w:top w:val="none" w:sz="0" w:space="0" w:color="auto"/>
        <w:left w:val="none" w:sz="0" w:space="0" w:color="auto"/>
        <w:bottom w:val="none" w:sz="0" w:space="0" w:color="auto"/>
        <w:right w:val="none" w:sz="0" w:space="0" w:color="auto"/>
      </w:divBdr>
    </w:div>
    <w:div w:id="205738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skogsstyrelsen.se" TargetMode="External"/><Relationship Id="rId4" Type="http://schemas.openxmlformats.org/officeDocument/2006/relationships/settings" Target="settings.xml"/><Relationship Id="rId9" Type="http://schemas.openxmlformats.org/officeDocument/2006/relationships/hyperlink" Target="http://www.artportalen.se"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AB8EC-2E33-4458-B4CB-5E3BE1062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11</Pages>
  <Words>1912</Words>
  <Characters>11878</Characters>
  <Application>Microsoft Office Word</Application>
  <DocSecurity>0</DocSecurity>
  <Lines>98</Lines>
  <Paragraphs>27</Paragraphs>
  <ScaleCrop>false</ScaleCrop>
  <HeadingPairs>
    <vt:vector size="2" baseType="variant">
      <vt:variant>
        <vt:lpstr>Rubrik</vt:lpstr>
      </vt:variant>
      <vt:variant>
        <vt:i4>1</vt:i4>
      </vt:variant>
    </vt:vector>
  </HeadingPairs>
  <TitlesOfParts>
    <vt:vector size="1" baseType="lpstr">
      <vt:lpstr>Skötselplan naturreservatet Hanstorpaberget</vt:lpstr>
    </vt:vector>
  </TitlesOfParts>
  <Company>SmartDocuments Nordic AB</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Skötselplan naturreservatet Hanstorpaberget</dc:title>
  <dc:creator>orebro@lansstyrelsen.se</dc:creator>
  <cp:lastModifiedBy>Wedding Rolf</cp:lastModifiedBy>
  <cp:revision>6</cp:revision>
  <cp:lastPrinted>2024-09-12T12:42:00Z</cp:lastPrinted>
  <dcterms:created xsi:type="dcterms:W3CDTF">2024-09-12T15:42:00Z</dcterms:created>
  <dcterms:modified xsi:type="dcterms:W3CDTF">2024-09-13T06:24:00Z</dcterms:modified>
</cp:coreProperties>
</file>