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89326" w14:textId="1A093724" w:rsidR="00806D54" w:rsidRDefault="00B00EF5" w:rsidP="00806D54">
      <w:pPr>
        <w:pStyle w:val="Rubrik1LST"/>
      </w:pPr>
      <w:bookmarkStart w:id="0" w:name="_Hlk38545836"/>
      <w:r>
        <w:t>B</w:t>
      </w:r>
      <w:r w:rsidR="003F3F9E" w:rsidRPr="00EC6280">
        <w:t xml:space="preserve">eslut om bildande av naturreservatet </w:t>
      </w:r>
      <w:proofErr w:type="spellStart"/>
      <w:r w:rsidR="007B4FA6">
        <w:t>Imälvens</w:t>
      </w:r>
      <w:proofErr w:type="spellEnd"/>
      <w:r w:rsidR="007B4FA6">
        <w:t xml:space="preserve"> ängar</w:t>
      </w:r>
      <w:r w:rsidR="003F3F9E" w:rsidRPr="003F3F9E">
        <w:t xml:space="preserve"> i </w:t>
      </w:r>
      <w:r w:rsidR="007B4FA6">
        <w:t>Karlskoga</w:t>
      </w:r>
      <w:r w:rsidR="003F3F9E" w:rsidRPr="003F3F9E">
        <w:t xml:space="preserve"> kommun samt beslut om föreskrifter </w:t>
      </w:r>
      <w:proofErr w:type="gramStart"/>
      <w:r w:rsidR="003F3F9E" w:rsidRPr="003F3F9E">
        <w:t>m.m.</w:t>
      </w:r>
      <w:proofErr w:type="gramEnd"/>
      <w:r w:rsidR="003A762D">
        <w:t xml:space="preserve"> </w:t>
      </w:r>
    </w:p>
    <w:p w14:paraId="398200CE" w14:textId="77777777" w:rsidR="00806D54" w:rsidRDefault="00806D54" w:rsidP="00806D54">
      <w:pPr>
        <w:pStyle w:val="Rubrik2LST"/>
      </w:pPr>
      <w:r>
        <w:t>Bildande av naturreservat</w:t>
      </w:r>
    </w:p>
    <w:p w14:paraId="1BFC5CB8" w14:textId="48E70B0F" w:rsidR="003F3F9E" w:rsidRDefault="003F3F9E" w:rsidP="00BE6032">
      <w:pPr>
        <w:pStyle w:val="NormalLST"/>
      </w:pPr>
      <w:r>
        <w:t>Länsstyrelsen förklarar med stöd av 7 kap. 4 § miljöbalken (1998:808)</w:t>
      </w:r>
      <w:r w:rsidRPr="005E6BD1">
        <w:t xml:space="preserve"> </w:t>
      </w:r>
      <w:r>
        <w:t>det område vilket avgränsats på</w:t>
      </w:r>
      <w:r w:rsidR="00795CE7">
        <w:t xml:space="preserve"> </w:t>
      </w:r>
      <w:r>
        <w:t>beslutskart</w:t>
      </w:r>
      <w:r w:rsidR="007B4FA6">
        <w:t>a</w:t>
      </w:r>
      <w:r w:rsidR="001E1EF0">
        <w:t>n (sidan 10) i detta beslut</w:t>
      </w:r>
      <w:r>
        <w:t xml:space="preserve"> och </w:t>
      </w:r>
      <w:r w:rsidRPr="0009063C">
        <w:t>med de gränser som slutligen märks ut i fält</w:t>
      </w:r>
      <w:r>
        <w:t xml:space="preserve"> som naturreservat.</w:t>
      </w:r>
    </w:p>
    <w:p w14:paraId="3B7DCC8C" w14:textId="50BB9F6B" w:rsidR="003F3F9E" w:rsidRDefault="003F3F9E" w:rsidP="00BE6032">
      <w:pPr>
        <w:pStyle w:val="NormalLST"/>
      </w:pPr>
      <w:r>
        <w:t xml:space="preserve">Naturreservatets namn ska vara </w:t>
      </w:r>
      <w:proofErr w:type="spellStart"/>
      <w:r w:rsidR="007B4FA6">
        <w:t>Imälvens</w:t>
      </w:r>
      <w:proofErr w:type="spellEnd"/>
      <w:r w:rsidR="007B4FA6">
        <w:t xml:space="preserve"> ängar</w:t>
      </w:r>
      <w:r>
        <w:t>.</w:t>
      </w:r>
    </w:p>
    <w:p w14:paraId="641CD832" w14:textId="606F1A8E" w:rsidR="003F3F9E" w:rsidRDefault="003F3F9E" w:rsidP="00BE6032">
      <w:pPr>
        <w:pStyle w:val="NormalLST"/>
      </w:pPr>
      <w:bookmarkStart w:id="1" w:name="_Hlk5262817"/>
      <w:r w:rsidRPr="007128D3">
        <w:t>Beslutet riktar sig</w:t>
      </w:r>
      <w:r>
        <w:t xml:space="preserve"> </w:t>
      </w:r>
      <w:r w:rsidRPr="007128D3">
        <w:t>till</w:t>
      </w:r>
      <w:r>
        <w:t xml:space="preserve"> </w:t>
      </w:r>
      <w:r w:rsidRPr="007128D3">
        <w:t>fastighet</w:t>
      </w:r>
      <w:r>
        <w:t xml:space="preserve">sägare och andra som har rättigheter inom reservatet och </w:t>
      </w:r>
      <w:r w:rsidRPr="007128D3">
        <w:t>vars rättigheter att använda mark och vatten</w:t>
      </w:r>
      <w:r>
        <w:t xml:space="preserve"> inskränks. Beslutet påverkar också allmänhetens rätt att färdas och vistas i området och riktar sig därför även till besökare</w:t>
      </w:r>
      <w:r w:rsidRPr="007128D3">
        <w:t>.</w:t>
      </w:r>
      <w:r>
        <w:t xml:space="preserve"> Dessutom vänder sig beslutet till den myndighet som sköter och förvaltar reservatsområdet.</w:t>
      </w:r>
      <w:bookmarkEnd w:id="1"/>
    </w:p>
    <w:p w14:paraId="249E1726" w14:textId="77777777" w:rsidR="00806D54" w:rsidRPr="00FF4705" w:rsidRDefault="00806D54" w:rsidP="00806D54">
      <w:pPr>
        <w:pStyle w:val="Rubrik2LST"/>
      </w:pPr>
      <w:r>
        <w:t>Syftet med naturreservatet</w:t>
      </w:r>
    </w:p>
    <w:p w14:paraId="7DB5DFE6" w14:textId="15DBAE3C" w:rsidR="007B4FA6" w:rsidRDefault="007B4FA6" w:rsidP="00F7164F">
      <w:pPr>
        <w:spacing w:after="120"/>
      </w:pPr>
      <w:r w:rsidRPr="00272AD2">
        <w:t>Syftet med naturreservatet är att beva</w:t>
      </w:r>
      <w:r>
        <w:t xml:space="preserve">ra biologisk mångfald, vårda och bevara </w:t>
      </w:r>
      <w:r w:rsidRPr="00272AD2">
        <w:t>värdefulla naturmiljöer</w:t>
      </w:r>
      <w:r>
        <w:t xml:space="preserve"> samt</w:t>
      </w:r>
      <w:r w:rsidRPr="00272AD2">
        <w:t xml:space="preserve"> skydda, återställa eller nyskapa värdefulla naturmiljöer</w:t>
      </w:r>
      <w:r>
        <w:t xml:space="preserve"> och</w:t>
      </w:r>
      <w:r w:rsidRPr="00272AD2">
        <w:t xml:space="preserve"> skydda, återställa eller nyskapa livsmiljöer för skyddsvärda arter</w:t>
      </w:r>
      <w:r>
        <w:t xml:space="preserve"> samt tillgodose behovet av områden för friluftslivet</w:t>
      </w:r>
      <w:r w:rsidRPr="00272AD2">
        <w:t>.</w:t>
      </w:r>
    </w:p>
    <w:p w14:paraId="63755FB8" w14:textId="7DBFC748" w:rsidR="007B4FA6" w:rsidRDefault="007B4FA6" w:rsidP="00F7164F">
      <w:pPr>
        <w:spacing w:after="120"/>
      </w:pPr>
      <w:r>
        <w:t>Reservatets</w:t>
      </w:r>
      <w:r w:rsidRPr="00550E06">
        <w:t xml:space="preserve"> </w:t>
      </w:r>
      <w:r>
        <w:t xml:space="preserve">karaktär av äldre </w:t>
      </w:r>
      <w:r w:rsidR="00AF4BA3">
        <w:t>odlings</w:t>
      </w:r>
      <w:r>
        <w:t xml:space="preserve">landskap med inslag av naturskog samt dess naturligt </w:t>
      </w:r>
      <w:proofErr w:type="spellStart"/>
      <w:r>
        <w:t>meandrande</w:t>
      </w:r>
      <w:proofErr w:type="spellEnd"/>
      <w:r w:rsidRPr="00E618DF">
        <w:t xml:space="preserve"> </w:t>
      </w:r>
      <w:r>
        <w:t>vattendrag och tillhörande biologiska mångfald ska bevaras och utvecklas</w:t>
      </w:r>
      <w:r w:rsidRPr="00550E06">
        <w:t>.</w:t>
      </w:r>
      <w:r>
        <w:t xml:space="preserve"> Samtidigt ska de skyddsvärda</w:t>
      </w:r>
      <w:r w:rsidRPr="00A351FB">
        <w:t xml:space="preserve"> arter som förekomm</w:t>
      </w:r>
      <w:r>
        <w:t xml:space="preserve">er naturligt i </w:t>
      </w:r>
      <w:r w:rsidR="00AD055A">
        <w:t>reservatet</w:t>
      </w:r>
      <w:r>
        <w:t xml:space="preserve">, genom att området </w:t>
      </w:r>
      <w:r w:rsidRPr="00A351FB">
        <w:t>skyddas</w:t>
      </w:r>
      <w:r>
        <w:t>, genom fortsatt hävd och habitatförbättringar ges förutsättning</w:t>
      </w:r>
      <w:r w:rsidR="006046BA">
        <w:t>ar</w:t>
      </w:r>
      <w:r w:rsidRPr="00A351FB">
        <w:t xml:space="preserve"> att</w:t>
      </w:r>
      <w:r>
        <w:t xml:space="preserve"> finnas i livskraftiga bestånd.</w:t>
      </w:r>
    </w:p>
    <w:p w14:paraId="030E4449" w14:textId="6A9694DF" w:rsidR="00F7164F" w:rsidRDefault="007B4FA6" w:rsidP="00F7164F">
      <w:pPr>
        <w:pStyle w:val="Punktlista0"/>
        <w:tabs>
          <w:tab w:val="clear" w:pos="454"/>
        </w:tabs>
        <w:ind w:left="0" w:firstLine="0"/>
      </w:pPr>
      <w:r>
        <w:t xml:space="preserve">Syftet ska nås genom att området undantas från all form av exploatering, skogsbruk, vattenbruk och rationellt jordbruk samt genom två huvudsakliga förvaltningsinriktningar, beteshävd och fri utveckling. </w:t>
      </w:r>
      <w:r w:rsidR="003754F0">
        <w:t>Det innebär att r</w:t>
      </w:r>
      <w:r>
        <w:t>eservatets betesmarker sköts genom bete</w:t>
      </w:r>
      <w:r w:rsidR="00385956">
        <w:t xml:space="preserve"> och betesputs</w:t>
      </w:r>
      <w:r>
        <w:t xml:space="preserve">, återkommande röjningar </w:t>
      </w:r>
      <w:r w:rsidR="00387540">
        <w:t>samt</w:t>
      </w:r>
      <w:r>
        <w:t xml:space="preserve"> vid behov slåtter</w:t>
      </w:r>
      <w:r w:rsidR="00AF4BA3">
        <w:t>.</w:t>
      </w:r>
      <w:r w:rsidR="003754F0">
        <w:t xml:space="preserve"> </w:t>
      </w:r>
      <w:r w:rsidR="00AF4BA3">
        <w:t>R</w:t>
      </w:r>
      <w:r w:rsidR="003754F0">
        <w:t>eservatets skogsområden</w:t>
      </w:r>
      <w:r w:rsidR="00AF4BA3">
        <w:t xml:space="preserve"> kommer däremot</w:t>
      </w:r>
      <w:r w:rsidR="003754F0">
        <w:t xml:space="preserve"> lämnas för fri utveckling,</w:t>
      </w:r>
      <w:r>
        <w:t xml:space="preserve"> utan någon löpande skötsel.</w:t>
      </w:r>
      <w:r w:rsidR="003754F0">
        <w:t xml:space="preserve"> Enstaka insatser för att främja skyddsvärda arter och naturtyper kan behöva genomföras även i reservatets skogsområden.</w:t>
      </w:r>
    </w:p>
    <w:p w14:paraId="14CA830D" w14:textId="7FCDD8BA" w:rsidR="007B4FA6" w:rsidRDefault="007B4FA6" w:rsidP="007B4FA6">
      <w:pPr>
        <w:pStyle w:val="Punktlista0"/>
        <w:tabs>
          <w:tab w:val="clear" w:pos="454"/>
        </w:tabs>
        <w:ind w:left="0" w:firstLine="0"/>
      </w:pPr>
      <w:r>
        <w:lastRenderedPageBreak/>
        <w:t>De åtgärder som behöv</w:t>
      </w:r>
      <w:r w:rsidR="003754F0">
        <w:t>er</w:t>
      </w:r>
      <w:r>
        <w:t xml:space="preserve"> genomföras i betesmarkerna är</w:t>
      </w:r>
      <w:r w:rsidR="002B3395">
        <w:t xml:space="preserve"> vid sidan av bete</w:t>
      </w:r>
      <w:r w:rsidR="006E78FC">
        <w:t xml:space="preserve"> och betesputs</w:t>
      </w:r>
      <w:r w:rsidR="002B3395">
        <w:t>,</w:t>
      </w:r>
      <w:r>
        <w:t xml:space="preserve"> uthuggning och röjning av</w:t>
      </w:r>
      <w:r w:rsidR="002B3395">
        <w:t xml:space="preserve"> enstaka</w:t>
      </w:r>
      <w:r>
        <w:t xml:space="preserve"> träd och buskar </w:t>
      </w:r>
      <w:r w:rsidR="003657E4">
        <w:t xml:space="preserve">samt tillskapande av </w:t>
      </w:r>
      <w:r w:rsidR="007C5A8F">
        <w:t>naturvärdesträd</w:t>
      </w:r>
      <w:r w:rsidR="003657E4">
        <w:t xml:space="preserve"> genom </w:t>
      </w:r>
      <w:proofErr w:type="spellStart"/>
      <w:r w:rsidR="003657E4">
        <w:t>veteranisering</w:t>
      </w:r>
      <w:proofErr w:type="spellEnd"/>
      <w:r w:rsidR="003657E4">
        <w:t xml:space="preserve">. </w:t>
      </w:r>
      <w:r w:rsidR="003754F0">
        <w:t>I</w:t>
      </w:r>
      <w:r>
        <w:t xml:space="preserve"> och kring vattenmiljöerna är </w:t>
      </w:r>
      <w:r w:rsidR="00114F6E">
        <w:t xml:space="preserve">det </w:t>
      </w:r>
      <w:r>
        <w:t>borttagning av vandringshinder, utplacering av död ved, grus</w:t>
      </w:r>
      <w:r w:rsidR="00114F6E">
        <w:t xml:space="preserve"> och </w:t>
      </w:r>
      <w:r>
        <w:t>andra insatser som gynnar skyddsvärd limnisk fauna</w:t>
      </w:r>
      <w:r w:rsidR="00114F6E">
        <w:t xml:space="preserve"> som</w:t>
      </w:r>
      <w:r>
        <w:t xml:space="preserve"> kan behöva genomföras.</w:t>
      </w:r>
      <w:r w:rsidR="00114F6E">
        <w:t xml:space="preserve"> </w:t>
      </w:r>
      <w:r>
        <w:t xml:space="preserve">I skogsmiljöerna </w:t>
      </w:r>
      <w:r w:rsidR="0000488E">
        <w:t>är det</w:t>
      </w:r>
      <w:r w:rsidR="00853F35">
        <w:t xml:space="preserve"> </w:t>
      </w:r>
      <w:r w:rsidR="00114F6E">
        <w:t xml:space="preserve">främst </w:t>
      </w:r>
      <w:r w:rsidR="0000488E">
        <w:t>åtgärder för att</w:t>
      </w:r>
      <w:r w:rsidR="002B3395">
        <w:t xml:space="preserve"> främja löv</w:t>
      </w:r>
      <w:r w:rsidR="00277E4B">
        <w:t>-</w:t>
      </w:r>
      <w:r w:rsidR="001F3244">
        <w:t xml:space="preserve"> och naturvärdesträd</w:t>
      </w:r>
      <w:r w:rsidR="00853F35">
        <w:t xml:space="preserve"> samt</w:t>
      </w:r>
      <w:r w:rsidR="009A7C6B">
        <w:t xml:space="preserve"> </w:t>
      </w:r>
      <w:r w:rsidR="00853F35">
        <w:t>insatser</w:t>
      </w:r>
      <w:r w:rsidR="009A7C6B">
        <w:t xml:space="preserve"> </w:t>
      </w:r>
      <w:r w:rsidR="00853F35">
        <w:t>som</w:t>
      </w:r>
      <w:r w:rsidR="009A7C6B">
        <w:t xml:space="preserve"> </w:t>
      </w:r>
      <w:r w:rsidR="00853F35">
        <w:t>stärker</w:t>
      </w:r>
      <w:r w:rsidR="009A7C6B">
        <w:t xml:space="preserve"> </w:t>
      </w:r>
      <w:r w:rsidR="00853F35">
        <w:t xml:space="preserve">de </w:t>
      </w:r>
      <w:r w:rsidR="009A7C6B">
        <w:t xml:space="preserve">skyddsvärda arter </w:t>
      </w:r>
      <w:r w:rsidR="00853F35">
        <w:t xml:space="preserve">vilka är </w:t>
      </w:r>
      <w:r w:rsidR="009A7C6B">
        <w:t xml:space="preserve">knutna till </w:t>
      </w:r>
      <w:r w:rsidR="00FB7C87">
        <w:t>en ljusare skogsmiljö</w:t>
      </w:r>
      <w:r>
        <w:t>.</w:t>
      </w:r>
    </w:p>
    <w:p w14:paraId="381245F7" w14:textId="1FD401AD" w:rsidR="007B4FA6" w:rsidRPr="00260539" w:rsidRDefault="007B4FA6" w:rsidP="007B4FA6">
      <w:pPr>
        <w:pStyle w:val="NormalLST"/>
      </w:pPr>
      <w:r>
        <w:t>Inom ramen för bevarandet av områdets naturmiljöer och biologiska mångfald kan åtgärder vidtas som gör området mer attraktivt för friluftslivet. Det kan till</w:t>
      </w:r>
      <w:r w:rsidR="00925755">
        <w:t xml:space="preserve"> </w:t>
      </w:r>
      <w:r>
        <w:t>exempel handla om att synliggöra och informera om fornlämningar.</w:t>
      </w:r>
    </w:p>
    <w:p w14:paraId="6016C1C1" w14:textId="77777777" w:rsidR="00806D54" w:rsidRPr="009D47E4" w:rsidRDefault="00806D54" w:rsidP="00806D54">
      <w:pPr>
        <w:pStyle w:val="Rubrik2LST"/>
      </w:pPr>
      <w:r w:rsidRPr="009D47E4">
        <w:t>Föreskrifter för naturreservatet</w:t>
      </w:r>
    </w:p>
    <w:p w14:paraId="6BED85AE" w14:textId="77777777" w:rsidR="00806D54" w:rsidRDefault="00806D54" w:rsidP="00806D54">
      <w:pPr>
        <w:pStyle w:val="NormalLST"/>
      </w:pPr>
      <w:r>
        <w:t xml:space="preserve">För att tillgodose syftet med naturreservatet beslutar Länsstyrelsen med stöd av 7 kap 5, 6 och 30 §§ miljöbalken samt 22 § första stycket förordningen (1998: 1252) om områdesskydd enligt miljöbalken </w:t>
      </w:r>
      <w:proofErr w:type="gramStart"/>
      <w:r>
        <w:t>m.m.</w:t>
      </w:r>
      <w:proofErr w:type="gramEnd"/>
      <w:r>
        <w:t>, att nedan angivna föreskrifter ska gälla för naturreservatet.</w:t>
      </w:r>
    </w:p>
    <w:p w14:paraId="122E4552" w14:textId="77777777" w:rsidR="00806D54" w:rsidRDefault="00806D54" w:rsidP="00806D54">
      <w:pPr>
        <w:pStyle w:val="Rubrik3LST"/>
      </w:pPr>
      <w:r w:rsidRPr="00260539">
        <w:t>A. Föreskrifter enligt 7 kap 5§ andra stycket miljöbalken om inskränkningar i rätten att använda mark- och vattenområden</w:t>
      </w:r>
    </w:p>
    <w:p w14:paraId="14261DDA" w14:textId="77777777" w:rsidR="00806D54" w:rsidRDefault="00806D54" w:rsidP="00806D54">
      <w:pPr>
        <w:pStyle w:val="NormalLST"/>
        <w:spacing w:before="240"/>
      </w:pPr>
      <w:r>
        <w:t>Det är förbjudet att</w:t>
      </w:r>
    </w:p>
    <w:p w14:paraId="108D0D02" w14:textId="77777777" w:rsidR="00817ABE" w:rsidRPr="008F1D7B" w:rsidRDefault="00817ABE" w:rsidP="00817ABE">
      <w:pPr>
        <w:pStyle w:val="NumreradlistaLST"/>
      </w:pPr>
      <w:r w:rsidRPr="008F1D7B">
        <w:t xml:space="preserve">utföra något slag av skogsavverkning eller </w:t>
      </w:r>
      <w:r>
        <w:t>skogsvårdsåtgärd, fälla träd eller buskar</w:t>
      </w:r>
      <w:r w:rsidRPr="008F1D7B">
        <w:t xml:space="preserve"> samt att samla ihop, föra bort eller upparbeta döda stående eller liggande träd och buskar eller delar av träd och buskar,</w:t>
      </w:r>
    </w:p>
    <w:p w14:paraId="0E38AD84" w14:textId="77777777" w:rsidR="00817ABE" w:rsidRPr="008F1D7B" w:rsidRDefault="00817ABE" w:rsidP="00817ABE">
      <w:pPr>
        <w:pStyle w:val="NumreradlistaLST"/>
      </w:pPr>
      <w:r>
        <w:t>så eller plantera träd,</w:t>
      </w:r>
      <w:r w:rsidRPr="008F1D7B">
        <w:t xml:space="preserve"> buskar</w:t>
      </w:r>
      <w:r>
        <w:t xml:space="preserve"> eller andra växter</w:t>
      </w:r>
      <w:r w:rsidRPr="008F1D7B">
        <w:t>,</w:t>
      </w:r>
    </w:p>
    <w:p w14:paraId="2F6565BD" w14:textId="77777777" w:rsidR="00817ABE" w:rsidRPr="008F1D7B" w:rsidRDefault="00817ABE" w:rsidP="00817ABE">
      <w:pPr>
        <w:pStyle w:val="NumreradlistaLST"/>
      </w:pPr>
      <w:r w:rsidRPr="008F1D7B">
        <w:t xml:space="preserve">borra, gräva, spränga, schakta, markbereda, utföra annan mekanisk markbearbetning eller bedriva täkt </w:t>
      </w:r>
      <w:r>
        <w:t>av något slag, utfylla, tippa</w:t>
      </w:r>
      <w:r w:rsidRPr="008F1D7B">
        <w:t xml:space="preserve"> eller anordna upplag,</w:t>
      </w:r>
    </w:p>
    <w:p w14:paraId="5FFCD3C2" w14:textId="77777777" w:rsidR="00817ABE" w:rsidRPr="008F1D7B" w:rsidRDefault="00817ABE" w:rsidP="00817ABE">
      <w:pPr>
        <w:pStyle w:val="NumreradlistaLST"/>
      </w:pPr>
      <w:r w:rsidRPr="008F1D7B">
        <w:t>dika</w:t>
      </w:r>
      <w:r>
        <w:t xml:space="preserve">, </w:t>
      </w:r>
      <w:proofErr w:type="spellStart"/>
      <w:r w:rsidRPr="00396ABD">
        <w:t>dike</w:t>
      </w:r>
      <w:r>
        <w:t>srensa</w:t>
      </w:r>
      <w:proofErr w:type="spellEnd"/>
      <w:r w:rsidRPr="00396ABD">
        <w:t xml:space="preserve">, </w:t>
      </w:r>
      <w:proofErr w:type="spellStart"/>
      <w:r w:rsidRPr="00396ABD">
        <w:t>k</w:t>
      </w:r>
      <w:r w:rsidRPr="008F1D7B">
        <w:t>ulvertera</w:t>
      </w:r>
      <w:proofErr w:type="spellEnd"/>
      <w:r w:rsidRPr="008F1D7B">
        <w:t xml:space="preserve"> dike, dämma</w:t>
      </w:r>
      <w:r>
        <w:t>, avleda vatten</w:t>
      </w:r>
      <w:r w:rsidRPr="008F1D7B">
        <w:t xml:space="preserve"> eller utföra annan åtgärd som påverkar områdets naturgivna hydrologiska förhållanden,</w:t>
      </w:r>
    </w:p>
    <w:p w14:paraId="015499FD" w14:textId="77777777" w:rsidR="00817ABE" w:rsidRPr="008F1D7B" w:rsidRDefault="00817ABE" w:rsidP="00817ABE">
      <w:pPr>
        <w:pStyle w:val="NumreradlistaLST"/>
      </w:pPr>
      <w:r w:rsidRPr="008F1D7B">
        <w:t>anlägga väg, stig, led, uppställningsplats för for</w:t>
      </w:r>
      <w:r>
        <w:t>don, båtar eller andra farkoster</w:t>
      </w:r>
      <w:r w:rsidRPr="008F1D7B">
        <w:t>,</w:t>
      </w:r>
    </w:p>
    <w:p w14:paraId="25A43097" w14:textId="77777777" w:rsidR="00817ABE" w:rsidRPr="008F1D7B" w:rsidRDefault="00817ABE" w:rsidP="00817ABE">
      <w:pPr>
        <w:pStyle w:val="NumreradlistaLST"/>
      </w:pPr>
      <w:r>
        <w:t>uppföra</w:t>
      </w:r>
      <w:r w:rsidRPr="000121FF">
        <w:t xml:space="preserve"> </w:t>
      </w:r>
      <w:r>
        <w:t xml:space="preserve">eller upplåta plats för </w:t>
      </w:r>
      <w:r w:rsidRPr="008F1D7B">
        <w:t>byggnad eller annan anläggning,</w:t>
      </w:r>
    </w:p>
    <w:p w14:paraId="26E8D4BE" w14:textId="77777777" w:rsidR="00817ABE" w:rsidRPr="004C1F37" w:rsidRDefault="00817ABE" w:rsidP="00817ABE">
      <w:pPr>
        <w:pStyle w:val="NumreradlistaLST"/>
      </w:pPr>
      <w:r w:rsidRPr="004C1F37">
        <w:t>utöka befintliga byggnader eller anläggningar,</w:t>
      </w:r>
    </w:p>
    <w:p w14:paraId="4D3651BB" w14:textId="77777777" w:rsidR="00817ABE" w:rsidRPr="00EF6C4D" w:rsidRDefault="00817ABE" w:rsidP="00817ABE">
      <w:pPr>
        <w:pStyle w:val="NumreradlistaLST"/>
      </w:pPr>
      <w:r>
        <w:t>uppföra mast eller vindkraftverk,</w:t>
      </w:r>
    </w:p>
    <w:p w14:paraId="37EA46D1" w14:textId="77777777" w:rsidR="00817ABE" w:rsidRDefault="00817ABE" w:rsidP="00817ABE">
      <w:pPr>
        <w:pStyle w:val="NumreradlistaLST"/>
      </w:pPr>
      <w:r>
        <w:t>dra fram ny mark- eller luftledning eller gräva ner befintlig luftledning,</w:t>
      </w:r>
    </w:p>
    <w:p w14:paraId="31AB93D9" w14:textId="606A0DD6" w:rsidR="00817ABE" w:rsidRPr="00975660" w:rsidRDefault="00817ABE" w:rsidP="00817ABE">
      <w:pPr>
        <w:pStyle w:val="NumreradlistaLST"/>
        <w:rPr>
          <w:bCs/>
        </w:rPr>
      </w:pPr>
      <w:r w:rsidRPr="008F1D7B">
        <w:t>använda kemiska eller biologiska bekämpningsmedel eller gödselmedel,</w:t>
      </w:r>
    </w:p>
    <w:p w14:paraId="1E53B018" w14:textId="77777777" w:rsidR="00817ABE" w:rsidRPr="0016286D" w:rsidRDefault="00817ABE" w:rsidP="00817ABE">
      <w:pPr>
        <w:pStyle w:val="NumreradlistaLST"/>
        <w:rPr>
          <w:bCs/>
        </w:rPr>
      </w:pPr>
      <w:r>
        <w:t>använda avmaskningspreparat på betesdjur under den tidsperiod då de uppehåller sig i reservatet annat än vid direkt rekommendation från veterinär,</w:t>
      </w:r>
    </w:p>
    <w:p w14:paraId="0B974E68" w14:textId="77777777" w:rsidR="00817ABE" w:rsidRPr="009E2103" w:rsidRDefault="00817ABE" w:rsidP="00817ABE">
      <w:pPr>
        <w:pStyle w:val="NumreradlistaLST"/>
        <w:rPr>
          <w:bCs/>
        </w:rPr>
      </w:pPr>
      <w:r>
        <w:t>stödutfodra betesdjur annat än med mineraler,</w:t>
      </w:r>
    </w:p>
    <w:p w14:paraId="46A79C69" w14:textId="77777777" w:rsidR="00817ABE" w:rsidRPr="008F1D7B" w:rsidRDefault="00817ABE" w:rsidP="00817ABE">
      <w:pPr>
        <w:pStyle w:val="NumreradlistaLST"/>
      </w:pPr>
      <w:r w:rsidRPr="005C49FC">
        <w:t xml:space="preserve">framföra motordrivet fordon annat än på </w:t>
      </w:r>
      <w:r>
        <w:t>befintlig</w:t>
      </w:r>
      <w:r w:rsidRPr="005C49FC">
        <w:t xml:space="preserve"> bilväg,</w:t>
      </w:r>
    </w:p>
    <w:p w14:paraId="27283D91" w14:textId="77777777" w:rsidR="00817ABE" w:rsidRPr="00A31977" w:rsidRDefault="00817ABE" w:rsidP="00817ABE">
      <w:pPr>
        <w:pStyle w:val="NumreradlistaLST"/>
      </w:pPr>
      <w:r>
        <w:t>plantera in eller sätta ut växter, djur eller andra organismer,</w:t>
      </w:r>
    </w:p>
    <w:p w14:paraId="4DCE99D9" w14:textId="77777777" w:rsidR="00817ABE" w:rsidRPr="003A5A97" w:rsidRDefault="00817ABE" w:rsidP="00817ABE">
      <w:pPr>
        <w:pStyle w:val="NumreradlistaLST"/>
        <w:rPr>
          <w:bCs/>
        </w:rPr>
      </w:pPr>
      <w:r>
        <w:t>uppföra</w:t>
      </w:r>
      <w:r w:rsidRPr="008F1D7B">
        <w:t xml:space="preserve"> jakttorn, röja siktgator för jakt eller</w:t>
      </w:r>
      <w:r w:rsidRPr="00D8431F">
        <w:t xml:space="preserve"> stödutfodra vilt</w:t>
      </w:r>
      <w:r>
        <w:t>,</w:t>
      </w:r>
    </w:p>
    <w:p w14:paraId="61EFC6F2" w14:textId="3F319E03" w:rsidR="003F3F9E" w:rsidRDefault="00817ABE" w:rsidP="00AF7BEE">
      <w:pPr>
        <w:pStyle w:val="NumreradlistaLST"/>
      </w:pPr>
      <w:r>
        <w:t>tillföra kalk utan L</w:t>
      </w:r>
      <w:r w:rsidRPr="00A90738">
        <w:t>änsstyrelsens tillstånd</w:t>
      </w:r>
      <w:r>
        <w:t>.</w:t>
      </w:r>
    </w:p>
    <w:p w14:paraId="3FBBD572" w14:textId="77777777" w:rsidR="00806D54" w:rsidRDefault="00806D54" w:rsidP="004D59F3">
      <w:pPr>
        <w:pStyle w:val="Rubrik3LST"/>
        <w:spacing w:after="120"/>
      </w:pPr>
      <w:r w:rsidRPr="00260539">
        <w:lastRenderedPageBreak/>
        <w:t>B. Föreskrifter enligt 7 kap 6 § miljöbalken om vad ägare och innehavare av särskild rätt till fastighet förpliktas tåla</w:t>
      </w:r>
    </w:p>
    <w:p w14:paraId="2875B99F" w14:textId="77777777" w:rsidR="00D707C4" w:rsidRDefault="00D707C4" w:rsidP="00D707C4">
      <w:pPr>
        <w:pStyle w:val="NumreradlistaLST"/>
        <w:numPr>
          <w:ilvl w:val="0"/>
          <w:numId w:val="34"/>
        </w:numPr>
      </w:pPr>
      <w:r>
        <w:t>Utmärkning av naturreservatets gränser enligt Naturvårdsverkets anvisningar.</w:t>
      </w:r>
    </w:p>
    <w:p w14:paraId="475EC1B5" w14:textId="5CC7AF5C" w:rsidR="00D707C4" w:rsidRDefault="00D707C4" w:rsidP="00D707C4">
      <w:pPr>
        <w:pStyle w:val="NumreradlistaLST"/>
        <w:numPr>
          <w:ilvl w:val="0"/>
          <w:numId w:val="34"/>
        </w:numPr>
      </w:pPr>
      <w:r>
        <w:t>Uppsättning och underhåll av skyltställ med informationstavla enligt beslutskarta.</w:t>
      </w:r>
    </w:p>
    <w:p w14:paraId="64C693C9" w14:textId="77777777" w:rsidR="00D707C4" w:rsidRDefault="00D707C4" w:rsidP="00D707C4">
      <w:pPr>
        <w:pStyle w:val="NumreradlistaLST"/>
        <w:numPr>
          <w:ilvl w:val="0"/>
          <w:numId w:val="34"/>
        </w:numPr>
      </w:pPr>
      <w:r>
        <w:t>Framröjning och skyltning av fornlämningar.</w:t>
      </w:r>
    </w:p>
    <w:p w14:paraId="31206F98" w14:textId="27BA83BB" w:rsidR="00D707C4" w:rsidRDefault="00D707C4" w:rsidP="00D707C4">
      <w:pPr>
        <w:pStyle w:val="NumreradlistaLST"/>
        <w:numPr>
          <w:ilvl w:val="0"/>
          <w:numId w:val="34"/>
        </w:numPr>
      </w:pPr>
      <w:r w:rsidRPr="00A40BAD">
        <w:t xml:space="preserve">Fällning eller beskärning av </w:t>
      </w:r>
      <w:r>
        <w:t xml:space="preserve">enstaka </w:t>
      </w:r>
      <w:r w:rsidRPr="00A40BAD">
        <w:t>träd längs vägar, reservatsgränser och vid anläggningar</w:t>
      </w:r>
      <w:r w:rsidR="00795CE7">
        <w:t xml:space="preserve"> som ligger i eller invid reservatet</w:t>
      </w:r>
      <w:r w:rsidRPr="00A40BAD">
        <w:t>, för att undvika skador på människor eller egendom.</w:t>
      </w:r>
    </w:p>
    <w:p w14:paraId="5A30C52A" w14:textId="556D4416" w:rsidR="00D707C4" w:rsidRDefault="00D707C4" w:rsidP="00A63FC9">
      <w:pPr>
        <w:pStyle w:val="NumreradlistaLST"/>
        <w:numPr>
          <w:ilvl w:val="0"/>
          <w:numId w:val="34"/>
        </w:numPr>
      </w:pPr>
      <w:r>
        <w:t xml:space="preserve">Eliminering av exotiska </w:t>
      </w:r>
      <w:r w:rsidR="009F6F3C">
        <w:t>arter</w:t>
      </w:r>
      <w:r>
        <w:t xml:space="preserve"> som till exempel blomsterlupin,</w:t>
      </w:r>
      <w:r w:rsidR="0093647A">
        <w:t xml:space="preserve"> kanadensisk</w:t>
      </w:r>
      <w:r w:rsidR="009C27A1">
        <w:t>t gullris,</w:t>
      </w:r>
      <w:r>
        <w:t xml:space="preserve"> </w:t>
      </w:r>
      <w:proofErr w:type="spellStart"/>
      <w:r>
        <w:t>parkslide</w:t>
      </w:r>
      <w:proofErr w:type="spellEnd"/>
      <w:r>
        <w:t xml:space="preserve"> och lärkträd med </w:t>
      </w:r>
      <w:r w:rsidR="009F6F3C">
        <w:t xml:space="preserve">insamling, </w:t>
      </w:r>
      <w:r>
        <w:t>avverkning, röjning, uppgrävning, marktäckningsduk eller liknande.</w:t>
      </w:r>
    </w:p>
    <w:p w14:paraId="17F92F55" w14:textId="57320C8C" w:rsidR="00D707C4" w:rsidRPr="00F930C9" w:rsidRDefault="00D707C4" w:rsidP="00D707C4">
      <w:pPr>
        <w:pStyle w:val="NumreradlistaLST"/>
        <w:numPr>
          <w:ilvl w:val="0"/>
          <w:numId w:val="34"/>
        </w:numPr>
      </w:pPr>
      <w:bookmarkStart w:id="2" w:name="_Hlk16166001"/>
      <w:r>
        <w:t>Uppförande och underhåll av anläggningar för att bedriva bete inom de område</w:t>
      </w:r>
      <w:r w:rsidR="00176B04">
        <w:t>n</w:t>
      </w:r>
      <w:r>
        <w:t xml:space="preserve"> vilk</w:t>
      </w:r>
      <w:r w:rsidR="00176B04">
        <w:t>a</w:t>
      </w:r>
      <w:r>
        <w:t xml:space="preserve"> markerats som </w:t>
      </w:r>
      <w:r w:rsidR="002C0C36">
        <w:t>”</w:t>
      </w:r>
      <w:r>
        <w:t>betesmark</w:t>
      </w:r>
      <w:r w:rsidR="002C0C36">
        <w:t>”</w:t>
      </w:r>
      <w:r>
        <w:t xml:space="preserve"> och </w:t>
      </w:r>
      <w:r w:rsidR="002C0C36">
        <w:t>”</w:t>
      </w:r>
      <w:r>
        <w:t>vall</w:t>
      </w:r>
      <w:r w:rsidR="002C0C36">
        <w:t>”</w:t>
      </w:r>
      <w:r>
        <w:t xml:space="preserve"> på </w:t>
      </w:r>
      <w:r w:rsidRPr="00F930C9">
        <w:t>beslutskart</w:t>
      </w:r>
      <w:r>
        <w:t>a</w:t>
      </w:r>
      <w:r w:rsidR="00176B04">
        <w:t>n</w:t>
      </w:r>
      <w:r w:rsidRPr="00E631F8">
        <w:t>.</w:t>
      </w:r>
    </w:p>
    <w:p w14:paraId="4D997EEF" w14:textId="33C10ADE" w:rsidR="00D707C4" w:rsidRPr="00F930C9" w:rsidRDefault="00D707C4" w:rsidP="00D707C4">
      <w:pPr>
        <w:pStyle w:val="NumreradlistaLST"/>
        <w:numPr>
          <w:ilvl w:val="0"/>
          <w:numId w:val="34"/>
        </w:numPr>
      </w:pPr>
      <w:r>
        <w:t>F</w:t>
      </w:r>
      <w:r w:rsidRPr="00F930C9">
        <w:t>ortsatt betesdrift och vid behov slåtter om markägaren inte längre är intresserad av att upprätthålla betesdriften i de område vilk</w:t>
      </w:r>
      <w:r w:rsidR="00FA52A0">
        <w:t>et</w:t>
      </w:r>
      <w:r w:rsidRPr="00F930C9">
        <w:t xml:space="preserve"> markerats som </w:t>
      </w:r>
      <w:r w:rsidR="00513684">
        <w:t>”</w:t>
      </w:r>
      <w:r w:rsidRPr="00F930C9">
        <w:t>betesmark</w:t>
      </w:r>
      <w:r w:rsidR="00513684">
        <w:t>”</w:t>
      </w:r>
      <w:r w:rsidRPr="00F930C9">
        <w:t xml:space="preserve"> på beslutskarta</w:t>
      </w:r>
      <w:r w:rsidR="00513684">
        <w:t>n</w:t>
      </w:r>
      <w:r>
        <w:t>.</w:t>
      </w:r>
    </w:p>
    <w:p w14:paraId="14A7735D" w14:textId="0FCAB7CD" w:rsidR="00D707C4" w:rsidRPr="00F930C9" w:rsidRDefault="00D707C4" w:rsidP="00D707C4">
      <w:pPr>
        <w:pStyle w:val="NumreradlistaLST"/>
        <w:numPr>
          <w:ilvl w:val="0"/>
          <w:numId w:val="34"/>
        </w:numPr>
      </w:pPr>
      <w:r>
        <w:t>F</w:t>
      </w:r>
      <w:r w:rsidRPr="00F930C9">
        <w:t>ortsatt odling av vall och vid behov betesdrift</w:t>
      </w:r>
      <w:r w:rsidR="00FA52A0" w:rsidRPr="00FA52A0">
        <w:t xml:space="preserve"> </w:t>
      </w:r>
      <w:r w:rsidR="00FA52A0" w:rsidRPr="00F930C9">
        <w:t xml:space="preserve">om markägaren inte längre är intresserad av att </w:t>
      </w:r>
      <w:r w:rsidR="00FA52A0">
        <w:t>bruka marken</w:t>
      </w:r>
      <w:r w:rsidRPr="00F930C9">
        <w:t xml:space="preserve"> på de område vilket markerats som </w:t>
      </w:r>
      <w:r w:rsidR="00513684">
        <w:t>”</w:t>
      </w:r>
      <w:r w:rsidRPr="00F930C9">
        <w:t>vall</w:t>
      </w:r>
      <w:r w:rsidR="00513684">
        <w:t>”</w:t>
      </w:r>
      <w:r w:rsidRPr="00F930C9">
        <w:t xml:space="preserve"> på beslutskarta</w:t>
      </w:r>
      <w:r w:rsidR="00513684">
        <w:t>n</w:t>
      </w:r>
      <w:r>
        <w:t>.</w:t>
      </w:r>
    </w:p>
    <w:p w14:paraId="770176C5" w14:textId="42BDF9D4" w:rsidR="00D707C4" w:rsidRDefault="0095643E" w:rsidP="00D707C4">
      <w:pPr>
        <w:pStyle w:val="NumreradlistaLST"/>
        <w:numPr>
          <w:ilvl w:val="0"/>
          <w:numId w:val="34"/>
        </w:numPr>
      </w:pPr>
      <w:r>
        <w:t>Fällning</w:t>
      </w:r>
      <w:r w:rsidR="00CC71F8">
        <w:t>,</w:t>
      </w:r>
      <w:r w:rsidR="00D707C4">
        <w:t xml:space="preserve"> röjning</w:t>
      </w:r>
      <w:r w:rsidR="00CC71F8">
        <w:t xml:space="preserve"> eller ringbarkning</w:t>
      </w:r>
      <w:r w:rsidR="00D707C4">
        <w:t xml:space="preserve"> av träd och buskar för att återskapa och bibehålla ett halvöppet och öppet </w:t>
      </w:r>
      <w:r w:rsidR="00090E44">
        <w:t>odlingslandskap</w:t>
      </w:r>
      <w:r w:rsidR="00D707C4">
        <w:t xml:space="preserve"> i de områden vilka markerats som </w:t>
      </w:r>
      <w:r w:rsidR="00513684">
        <w:t>”</w:t>
      </w:r>
      <w:r w:rsidR="00D707C4">
        <w:t>betesmark</w:t>
      </w:r>
      <w:r w:rsidR="00513684">
        <w:t>”</w:t>
      </w:r>
      <w:r w:rsidR="00D707C4">
        <w:t xml:space="preserve"> på beslutskarta</w:t>
      </w:r>
      <w:r w:rsidR="00513684">
        <w:t>n</w:t>
      </w:r>
      <w:r w:rsidR="00D707C4">
        <w:t xml:space="preserve">, </w:t>
      </w:r>
      <w:r>
        <w:t>rester från gallring/röjning</w:t>
      </w:r>
      <w:r w:rsidR="00D707C4">
        <w:t xml:space="preserve"> placeras ut inom reservatets gränser eller bränns.</w:t>
      </w:r>
    </w:p>
    <w:p w14:paraId="0E36686B" w14:textId="681CF5E8" w:rsidR="00D707C4" w:rsidRDefault="007C5A8F" w:rsidP="00D707C4">
      <w:pPr>
        <w:pStyle w:val="NumreradlistaLST"/>
        <w:numPr>
          <w:ilvl w:val="0"/>
          <w:numId w:val="34"/>
        </w:numPr>
      </w:pPr>
      <w:r>
        <w:t>Tillskapande av</w:t>
      </w:r>
      <w:r w:rsidR="00CC71F8">
        <w:t xml:space="preserve"> </w:t>
      </w:r>
      <w:proofErr w:type="spellStart"/>
      <w:r w:rsidR="00CC71F8">
        <w:t>hålträd</w:t>
      </w:r>
      <w:proofErr w:type="spellEnd"/>
      <w:r w:rsidR="00CC71F8">
        <w:t xml:space="preserve"> och andra naturvärdesträd genom till</w:t>
      </w:r>
      <w:r w:rsidR="00925755">
        <w:t xml:space="preserve"> </w:t>
      </w:r>
      <w:r w:rsidR="00CC71F8">
        <w:t xml:space="preserve">exempel </w:t>
      </w:r>
      <w:proofErr w:type="spellStart"/>
      <w:r w:rsidR="00CC71F8">
        <w:t>h</w:t>
      </w:r>
      <w:r w:rsidR="00D707C4">
        <w:t>amling</w:t>
      </w:r>
      <w:proofErr w:type="spellEnd"/>
      <w:r w:rsidR="00377817">
        <w:t xml:space="preserve">, </w:t>
      </w:r>
      <w:r w:rsidR="00D707C4">
        <w:t>kapning</w:t>
      </w:r>
      <w:r w:rsidR="00377817">
        <w:t xml:space="preserve"> eller ringbarkning av träd</w:t>
      </w:r>
      <w:r w:rsidR="00A9790A">
        <w:t>kronor</w:t>
      </w:r>
      <w:r w:rsidR="00D707C4">
        <w:t>.</w:t>
      </w:r>
    </w:p>
    <w:bookmarkEnd w:id="2"/>
    <w:p w14:paraId="45EF867E" w14:textId="77777777" w:rsidR="00A95290" w:rsidRDefault="00A95290" w:rsidP="00A95290">
      <w:pPr>
        <w:pStyle w:val="NumreradlistaLST"/>
        <w:numPr>
          <w:ilvl w:val="0"/>
          <w:numId w:val="34"/>
        </w:numPr>
      </w:pPr>
      <w:r>
        <w:t>Rivning eller ombyggnad av vandringshinder för vattenlevande organismer.</w:t>
      </w:r>
    </w:p>
    <w:p w14:paraId="11075BFB" w14:textId="77777777" w:rsidR="00A95290" w:rsidRDefault="00A95290" w:rsidP="00A95290">
      <w:pPr>
        <w:pStyle w:val="NumreradlistaLST"/>
        <w:numPr>
          <w:ilvl w:val="0"/>
          <w:numId w:val="34"/>
        </w:numPr>
      </w:pPr>
      <w:r>
        <w:t>Utplacering av stenblock, död ved och grus</w:t>
      </w:r>
      <w:r w:rsidRPr="008B5FDB">
        <w:t xml:space="preserve"> </w:t>
      </w:r>
      <w:r>
        <w:t>i reservatets vattenmiljö och dess strandzoner för att gynna skyddsvärda mossor, öring och flodpärlmussla.</w:t>
      </w:r>
    </w:p>
    <w:p w14:paraId="3571D70E" w14:textId="5615D31F" w:rsidR="00A95290" w:rsidRDefault="00A95290" w:rsidP="00A95290">
      <w:pPr>
        <w:pStyle w:val="NumreradlistaLST"/>
        <w:numPr>
          <w:ilvl w:val="0"/>
          <w:numId w:val="34"/>
        </w:numPr>
      </w:pPr>
      <w:r>
        <w:t>Återställning av områdets hydrologi genom igenläggning av diken.</w:t>
      </w:r>
    </w:p>
    <w:p w14:paraId="5850864B" w14:textId="16DF5759" w:rsidR="00D707C4" w:rsidRDefault="00D707C4" w:rsidP="00A95290">
      <w:pPr>
        <w:pStyle w:val="NumreradlistaLST"/>
        <w:numPr>
          <w:ilvl w:val="0"/>
          <w:numId w:val="34"/>
        </w:numPr>
      </w:pPr>
      <w:r>
        <w:t>Fällning</w:t>
      </w:r>
      <w:r w:rsidR="0067338D">
        <w:t>,</w:t>
      </w:r>
      <w:r>
        <w:t xml:space="preserve"> röjning</w:t>
      </w:r>
      <w:r w:rsidR="0067338D">
        <w:t xml:space="preserve"> eller ringbarkning</w:t>
      </w:r>
      <w:r>
        <w:t xml:space="preserve"> av enstaka träd och buskar</w:t>
      </w:r>
      <w:r w:rsidR="00E26368">
        <w:t xml:space="preserve"> samt manuell markstörning eller fläckvis bränning</w:t>
      </w:r>
      <w:r w:rsidR="008E2B6D">
        <w:t xml:space="preserve"> </w:t>
      </w:r>
      <w:r>
        <w:t xml:space="preserve">för att gynna </w:t>
      </w:r>
      <w:r w:rsidR="006528A1">
        <w:t>löv</w:t>
      </w:r>
      <w:r w:rsidR="0067338D">
        <w:t>,</w:t>
      </w:r>
      <w:r w:rsidR="006528A1">
        <w:t xml:space="preserve"> </w:t>
      </w:r>
      <w:r w:rsidR="00513684">
        <w:t>naturvärdesträd</w:t>
      </w:r>
      <w:r w:rsidR="0067338D">
        <w:t xml:space="preserve"> eller </w:t>
      </w:r>
      <w:r>
        <w:t>skyddsvärda arter</w:t>
      </w:r>
      <w:r w:rsidR="006528A1">
        <w:t xml:space="preserve"> som </w:t>
      </w:r>
      <w:r w:rsidR="0067338D">
        <w:t>gynnas av</w:t>
      </w:r>
      <w:r>
        <w:t xml:space="preserve"> en ljusare skogsmiljö</w:t>
      </w:r>
      <w:r w:rsidR="008E2B6D">
        <w:t xml:space="preserve"> i de områden som </w:t>
      </w:r>
      <w:r w:rsidR="008E2B6D" w:rsidRPr="008E2B6D">
        <w:rPr>
          <w:i/>
          <w:iCs/>
        </w:rPr>
        <w:t>inte</w:t>
      </w:r>
      <w:r w:rsidR="008E2B6D">
        <w:t xml:space="preserve"> är markerade som ”vall” eller ”betesmark” på beslutskartan. Å</w:t>
      </w:r>
      <w:r w:rsidR="009F6F3C">
        <w:t>tgärderna får inte medföra att beskuggningen av vattenmiljön minskar sommartid</w:t>
      </w:r>
      <w:r>
        <w:t>.</w:t>
      </w:r>
    </w:p>
    <w:p w14:paraId="4D4FECE9" w14:textId="21719D98" w:rsidR="00D707C4" w:rsidRDefault="00D707C4" w:rsidP="00D707C4">
      <w:pPr>
        <w:pStyle w:val="NumreradlistaLST"/>
        <w:numPr>
          <w:ilvl w:val="0"/>
          <w:numId w:val="34"/>
        </w:numPr>
      </w:pPr>
      <w:r>
        <w:t>Utsättning av skyddsvärda arter som flodpärlmussla</w:t>
      </w:r>
      <w:r w:rsidR="00E643EA">
        <w:t xml:space="preserve"> och</w:t>
      </w:r>
      <w:r>
        <w:t xml:space="preserve"> öring</w:t>
      </w:r>
      <w:r w:rsidR="006528A1">
        <w:t xml:space="preserve"> </w:t>
      </w:r>
      <w:r>
        <w:t>från närliggande populationer eller av liknande genotyper.</w:t>
      </w:r>
    </w:p>
    <w:p w14:paraId="4A14E8FA" w14:textId="2E40DDF3" w:rsidR="001D30DB" w:rsidRDefault="0040276C" w:rsidP="00BE6032">
      <w:pPr>
        <w:pStyle w:val="NumreradlistaLST"/>
      </w:pPr>
      <w:r>
        <w:t>Inympning, insådd eller transplantering av</w:t>
      </w:r>
      <w:r w:rsidR="00E643EA">
        <w:t xml:space="preserve"> skyddsvärda växter, lavar och mossor </w:t>
      </w:r>
      <w:r w:rsidRPr="008D3C86">
        <w:t>som förekommer naturligt i trakten och tillhör reservatets naturtyper</w:t>
      </w:r>
      <w:r>
        <w:t>.</w:t>
      </w:r>
      <w:r w:rsidRPr="008D3C86">
        <w:t xml:space="preserve"> </w:t>
      </w:r>
      <w:r>
        <w:t>Plantmaterialet ska komma från närliggande populationer eller vara av samma genotyp.</w:t>
      </w:r>
    </w:p>
    <w:p w14:paraId="77E9D12C" w14:textId="77777777" w:rsidR="007038DE" w:rsidRDefault="004E6D7D" w:rsidP="00BE6032">
      <w:pPr>
        <w:pStyle w:val="NumreradlistaLST"/>
      </w:pPr>
      <w:bookmarkStart w:id="3" w:name="_Hlk97648944"/>
      <w:r>
        <w:t xml:space="preserve">Undersökningar och dokumentation av mark- och vattenförhållanden </w:t>
      </w:r>
      <w:r w:rsidR="007038DE">
        <w:t>genom</w:t>
      </w:r>
      <w:r>
        <w:t xml:space="preserve"> flödesmätningar, vatten- och markprovtagningar</w:t>
      </w:r>
      <w:r w:rsidR="007038DE">
        <w:t xml:space="preserve"> eller liknande.</w:t>
      </w:r>
    </w:p>
    <w:p w14:paraId="70E6088A" w14:textId="4CBAE66B" w:rsidR="004E6D7D" w:rsidRDefault="007038DE" w:rsidP="00BE6032">
      <w:pPr>
        <w:pStyle w:val="NumreradlistaLST"/>
      </w:pPr>
      <w:bookmarkStart w:id="4" w:name="_Hlk98775065"/>
      <w:r>
        <w:lastRenderedPageBreak/>
        <w:t xml:space="preserve">Inventering och övervakning </w:t>
      </w:r>
      <w:r w:rsidR="002A02C0">
        <w:t>av växter, svampar och djur</w:t>
      </w:r>
      <w:r w:rsidR="002A02C0" w:rsidRPr="00F5230D">
        <w:t xml:space="preserve"> </w:t>
      </w:r>
      <w:r>
        <w:t>genom</w:t>
      </w:r>
      <w:r w:rsidR="002A02C0">
        <w:t xml:space="preserve"> </w:t>
      </w:r>
      <w:r w:rsidR="00B85154">
        <w:t>elfiske, insamling</w:t>
      </w:r>
      <w:r w:rsidR="001C6622">
        <w:t>,</w:t>
      </w:r>
      <w:r w:rsidR="004E6D7D">
        <w:t xml:space="preserve"> märkning</w:t>
      </w:r>
      <w:r w:rsidR="001C6622">
        <w:t>,</w:t>
      </w:r>
      <w:r w:rsidR="004E6D7D">
        <w:t xml:space="preserve"> </w:t>
      </w:r>
      <w:r w:rsidR="001C6622">
        <w:t xml:space="preserve">utplacering av provytor, </w:t>
      </w:r>
      <w:r w:rsidR="002A02C0">
        <w:t xml:space="preserve">uppförande av tillfälliga anläggningar </w:t>
      </w:r>
      <w:r w:rsidR="00F5230D">
        <w:t xml:space="preserve">eller </w:t>
      </w:r>
      <w:r w:rsidR="001C6622">
        <w:t>liknande</w:t>
      </w:r>
      <w:r w:rsidR="004E6D7D">
        <w:t>.</w:t>
      </w:r>
      <w:bookmarkEnd w:id="3"/>
    </w:p>
    <w:bookmarkEnd w:id="4"/>
    <w:p w14:paraId="5F4FA598" w14:textId="77777777" w:rsidR="00806D54" w:rsidRDefault="00806D54" w:rsidP="00806D54">
      <w:pPr>
        <w:pStyle w:val="Rubrik3LST"/>
      </w:pPr>
      <w:r w:rsidRPr="00E602E9">
        <w:t xml:space="preserve">C. Föreskrifter enligt 7 kap 30 § miljöbalken och 22 § förordningen (1998: 1252) om områdesskydd enligt miljöbalken </w:t>
      </w:r>
      <w:proofErr w:type="gramStart"/>
      <w:r w:rsidRPr="00E602E9">
        <w:t>m.m.</w:t>
      </w:r>
      <w:proofErr w:type="gramEnd"/>
      <w:r w:rsidRPr="00E602E9">
        <w:t xml:space="preserve"> om rätten att färdas och vistas samt om ordningen i övrigt i naturreservatet</w:t>
      </w:r>
    </w:p>
    <w:p w14:paraId="0D9092E3" w14:textId="77777777" w:rsidR="00806D54" w:rsidRPr="00E602E9" w:rsidRDefault="00806D54" w:rsidP="00806D54">
      <w:pPr>
        <w:pStyle w:val="NormalLST"/>
        <w:spacing w:before="240"/>
      </w:pPr>
      <w:r>
        <w:t xml:space="preserve">Det är </w:t>
      </w:r>
      <w:r w:rsidRPr="00E602E9">
        <w:t>förbjudet</w:t>
      </w:r>
      <w:r>
        <w:t xml:space="preserve"> att:</w:t>
      </w:r>
    </w:p>
    <w:p w14:paraId="4569429C" w14:textId="77777777" w:rsidR="00847E93" w:rsidRDefault="00847E93" w:rsidP="00847E93">
      <w:pPr>
        <w:pStyle w:val="NumreradlistaLST"/>
        <w:numPr>
          <w:ilvl w:val="0"/>
          <w:numId w:val="35"/>
        </w:numPr>
      </w:pPr>
      <w:r>
        <w:t>borra, hacka, spränga, gräva, rista, måla eller på annat sätt skada berg, jordytan, sten eller att flytta eller bortföra sten,</w:t>
      </w:r>
    </w:p>
    <w:p w14:paraId="722D3ED9" w14:textId="77777777" w:rsidR="00847E93" w:rsidRPr="00847E93" w:rsidRDefault="00847E93" w:rsidP="00847E93">
      <w:pPr>
        <w:pStyle w:val="NumreradlistaLST"/>
        <w:numPr>
          <w:ilvl w:val="0"/>
          <w:numId w:val="35"/>
        </w:numPr>
        <w:rPr>
          <w:bCs/>
        </w:rPr>
      </w:pPr>
      <w:r w:rsidRPr="005C49FC">
        <w:t xml:space="preserve">framföra motordrivet fordon annat än på </w:t>
      </w:r>
      <w:r>
        <w:t>befintlig</w:t>
      </w:r>
      <w:r w:rsidRPr="005C49FC">
        <w:t xml:space="preserve"> bilväg,</w:t>
      </w:r>
    </w:p>
    <w:p w14:paraId="4CD1056A" w14:textId="77777777" w:rsidR="00847E93" w:rsidRDefault="00847E93" w:rsidP="00847E93">
      <w:pPr>
        <w:pStyle w:val="NumreradlistaLST"/>
        <w:numPr>
          <w:ilvl w:val="0"/>
          <w:numId w:val="35"/>
        </w:numPr>
      </w:pPr>
      <w:r w:rsidRPr="005C49FC">
        <w:t>fälla, bortföra el</w:t>
      </w:r>
      <w:r>
        <w:t xml:space="preserve">ler på annat sätt skada döda stående eller </w:t>
      </w:r>
      <w:proofErr w:type="spellStart"/>
      <w:r>
        <w:t>omkull</w:t>
      </w:r>
      <w:r w:rsidRPr="005C49FC">
        <w:t>fallna</w:t>
      </w:r>
      <w:proofErr w:type="spellEnd"/>
      <w:r w:rsidRPr="005C49FC">
        <w:t xml:space="preserve"> träd och buskar,</w:t>
      </w:r>
    </w:p>
    <w:p w14:paraId="09C993A5" w14:textId="1011A31A" w:rsidR="00847E93" w:rsidRDefault="00847E93" w:rsidP="00847E93">
      <w:pPr>
        <w:pStyle w:val="NumreradlistaLST"/>
        <w:numPr>
          <w:ilvl w:val="0"/>
          <w:numId w:val="35"/>
        </w:numPr>
      </w:pPr>
      <w:r>
        <w:t>elda,</w:t>
      </w:r>
    </w:p>
    <w:p w14:paraId="0FAAD4B8" w14:textId="3375A4B8" w:rsidR="00847E93" w:rsidRPr="0070345E" w:rsidRDefault="00847E93" w:rsidP="00847E93">
      <w:pPr>
        <w:pStyle w:val="NumreradlistaLST"/>
        <w:numPr>
          <w:ilvl w:val="0"/>
          <w:numId w:val="35"/>
        </w:numPr>
      </w:pPr>
      <w:r w:rsidRPr="0070345E">
        <w:t>tälta</w:t>
      </w:r>
      <w:r w:rsidR="0070345E">
        <w:t>,</w:t>
      </w:r>
    </w:p>
    <w:p w14:paraId="1531D625" w14:textId="77777777" w:rsidR="00847E93" w:rsidRDefault="00847E93" w:rsidP="00847E93">
      <w:pPr>
        <w:pStyle w:val="NumreradlistaLST"/>
        <w:numPr>
          <w:ilvl w:val="0"/>
          <w:numId w:val="35"/>
        </w:numPr>
      </w:pPr>
      <w:r>
        <w:t>medföra hund som inte är kopplad,</w:t>
      </w:r>
    </w:p>
    <w:p w14:paraId="33F0FB92" w14:textId="77777777" w:rsidR="00847E93" w:rsidRDefault="00847E93" w:rsidP="00847E93">
      <w:pPr>
        <w:pStyle w:val="NumreradlistaLST"/>
        <w:numPr>
          <w:ilvl w:val="0"/>
          <w:numId w:val="35"/>
        </w:numPr>
      </w:pPr>
      <w:bookmarkStart w:id="5" w:name="_Hlk101794512"/>
      <w:r>
        <w:t>cykla eller rida annat än på vägar,</w:t>
      </w:r>
    </w:p>
    <w:bookmarkEnd w:id="5"/>
    <w:p w14:paraId="3EEFD75F" w14:textId="44D7B35C" w:rsidR="00847E93" w:rsidRDefault="00847E93" w:rsidP="00847E93">
      <w:pPr>
        <w:pStyle w:val="NumreradlistaLST"/>
        <w:numPr>
          <w:ilvl w:val="0"/>
          <w:numId w:val="35"/>
        </w:numPr>
      </w:pPr>
      <w:r w:rsidRPr="00FA654C">
        <w:t>skada vegetation</w:t>
      </w:r>
      <w:r w:rsidRPr="0003290D">
        <w:t xml:space="preserve"> t</w:t>
      </w:r>
      <w:r>
        <w:t>ill</w:t>
      </w:r>
      <w:r w:rsidRPr="0003290D">
        <w:t xml:space="preserve"> ex</w:t>
      </w:r>
      <w:r>
        <w:t>empel</w:t>
      </w:r>
      <w:r w:rsidRPr="0003290D">
        <w:t xml:space="preserve"> genom</w:t>
      </w:r>
      <w:r w:rsidRPr="00FA654C">
        <w:t xml:space="preserve"> att gräva upp</w:t>
      </w:r>
      <w:r>
        <w:t xml:space="preserve"> ris, gräs, örter, mossor eller lavar, förbudet gäller inte </w:t>
      </w:r>
      <w:r w:rsidRPr="0003290D">
        <w:t xml:space="preserve">bär-, matsvamp- </w:t>
      </w:r>
      <w:r>
        <w:t>och blomplockning</w:t>
      </w:r>
      <w:r w:rsidRPr="0003290D">
        <w:t>,</w:t>
      </w:r>
    </w:p>
    <w:p w14:paraId="12262E5B" w14:textId="77777777" w:rsidR="00847E93" w:rsidRDefault="00847E93" w:rsidP="00847E93">
      <w:pPr>
        <w:pStyle w:val="NumreradlistaLST"/>
        <w:numPr>
          <w:ilvl w:val="0"/>
          <w:numId w:val="35"/>
        </w:numPr>
      </w:pPr>
      <w:r w:rsidRPr="00980BAD">
        <w:t>medvetet störa djurlivet</w:t>
      </w:r>
      <w:r>
        <w:t xml:space="preserve"> annat än vad som normalt förekommer vid bedrivande av jakt och fiske,</w:t>
      </w:r>
    </w:p>
    <w:p w14:paraId="5DCD208A" w14:textId="77777777" w:rsidR="00847E93" w:rsidRDefault="00847E93" w:rsidP="00847E93">
      <w:pPr>
        <w:pStyle w:val="NumreradlistaLST"/>
        <w:numPr>
          <w:ilvl w:val="0"/>
          <w:numId w:val="35"/>
        </w:numPr>
      </w:pPr>
      <w:r>
        <w:t xml:space="preserve">utan Länsstyrelsens tillstånd sätta upp permanent tavla, skylt, affisch eller att snitsla spår, </w:t>
      </w:r>
    </w:p>
    <w:p w14:paraId="216632EA" w14:textId="34B0F522" w:rsidR="00847E93" w:rsidRDefault="00847E93" w:rsidP="00847E93">
      <w:pPr>
        <w:pStyle w:val="NumreradlistaLST"/>
        <w:numPr>
          <w:ilvl w:val="0"/>
          <w:numId w:val="35"/>
        </w:numPr>
      </w:pPr>
      <w:r>
        <w:t>utan Länsstyrelsens tillstånd använda området för organiserad tävling</w:t>
      </w:r>
      <w:r w:rsidR="00292D79">
        <w:t>,</w:t>
      </w:r>
      <w:r>
        <w:t xml:space="preserve"> övning, lägerverksamhet eller liknande,</w:t>
      </w:r>
    </w:p>
    <w:p w14:paraId="68BBFA3F" w14:textId="77777777" w:rsidR="00847E93" w:rsidRDefault="00847E93" w:rsidP="00847E93">
      <w:pPr>
        <w:pStyle w:val="NumreradlistaLST"/>
        <w:numPr>
          <w:ilvl w:val="0"/>
          <w:numId w:val="35"/>
        </w:numPr>
      </w:pPr>
      <w:r>
        <w:t xml:space="preserve">utan Länsstyrelsens tillstånd </w:t>
      </w:r>
      <w:r w:rsidRPr="0003290D">
        <w:t xml:space="preserve">utföra </w:t>
      </w:r>
      <w:r>
        <w:t>inventeringar eller andra vetenskapliga undersökningar som innefattar insamling eller märkning av växter och djur, framförande av motordrivet fordon i terräng, uppförande av tillfälliga anläggningar eller liknande.</w:t>
      </w:r>
    </w:p>
    <w:p w14:paraId="718753AC" w14:textId="19F86677" w:rsidR="001E3356" w:rsidRDefault="001E3356" w:rsidP="0008661C">
      <w:pPr>
        <w:pStyle w:val="NormalLST"/>
      </w:pPr>
      <w:r w:rsidRPr="001E3356">
        <w:t xml:space="preserve">Ordningsföreskrifterna enligt 7 kap. 30 § miljöbalken träder i kraft </w:t>
      </w:r>
      <w:r w:rsidRPr="00DD3F9F">
        <w:t xml:space="preserve">den </w:t>
      </w:r>
      <w:r w:rsidR="00DD3F9F" w:rsidRPr="00DD3F9F">
        <w:t>2 maj</w:t>
      </w:r>
      <w:r w:rsidRPr="00DD3F9F">
        <w:t xml:space="preserve"> </w:t>
      </w:r>
      <w:r w:rsidRPr="001E3356">
        <w:t>20</w:t>
      </w:r>
      <w:r w:rsidR="00B40F2F">
        <w:t>2</w:t>
      </w:r>
      <w:r w:rsidR="00847E93">
        <w:t>3</w:t>
      </w:r>
      <w:r w:rsidR="00E550AC">
        <w:t>.</w:t>
      </w:r>
    </w:p>
    <w:p w14:paraId="3050DFE5" w14:textId="77777777" w:rsidR="001E3356" w:rsidRDefault="001E3356" w:rsidP="0008661C">
      <w:pPr>
        <w:pStyle w:val="NormalLST"/>
      </w:pPr>
      <w:r w:rsidRPr="001E3356">
        <w:t>Enligt 7 kap. 30 § miljöbalken gäller ordningsföreskrifterna omedelbart även om de överklagas.</w:t>
      </w:r>
      <w:r w:rsidRPr="007E27F4">
        <w:t xml:space="preserve"> </w:t>
      </w:r>
      <w:r>
        <w:t>___________________________________________________________</w:t>
      </w:r>
    </w:p>
    <w:p w14:paraId="7507D450" w14:textId="6FA1E165" w:rsidR="00806D54" w:rsidRDefault="00806D54" w:rsidP="001E3356">
      <w:pPr>
        <w:pStyle w:val="Rubrik3LST"/>
      </w:pPr>
      <w:r w:rsidRPr="00E602E9">
        <w:t>Undantag från föreskrifterna enligt 7 kap 5 och 30 §§ miljöbalken</w:t>
      </w:r>
    </w:p>
    <w:p w14:paraId="48690828" w14:textId="77777777" w:rsidR="00806D54" w:rsidRDefault="00806D54" w:rsidP="00806D54">
      <w:pPr>
        <w:pStyle w:val="NormalLST"/>
        <w:spacing w:before="240"/>
        <w:rPr>
          <w:szCs w:val="24"/>
        </w:rPr>
      </w:pPr>
      <w:r>
        <w:t>Föreskrifterna ska inte utgöra hinder för:</w:t>
      </w:r>
    </w:p>
    <w:p w14:paraId="2E9215F5" w14:textId="77777777" w:rsidR="00270BC8" w:rsidRDefault="00270BC8" w:rsidP="00270BC8">
      <w:pPr>
        <w:numPr>
          <w:ilvl w:val="0"/>
          <w:numId w:val="36"/>
        </w:numPr>
        <w:spacing w:after="120"/>
      </w:pPr>
      <w:r w:rsidRPr="0003290D">
        <w:t>förvaltaren av naturreservatet, eller den förvaltaren utser, att utföra de åtgärder som krävs för att tillgodose</w:t>
      </w:r>
      <w:r>
        <w:t xml:space="preserve"> och följa upp</w:t>
      </w:r>
      <w:r w:rsidRPr="0003290D">
        <w:t xml:space="preserve"> syftet med naturreservatet och som framgår ovan av föreskrifterna under B enligt 7 kap 6 § miljöbalken,</w:t>
      </w:r>
    </w:p>
    <w:p w14:paraId="35611D5A" w14:textId="77777777" w:rsidR="00270BC8" w:rsidRDefault="00270BC8" w:rsidP="00270BC8">
      <w:pPr>
        <w:numPr>
          <w:ilvl w:val="0"/>
          <w:numId w:val="36"/>
        </w:numPr>
        <w:spacing w:after="120"/>
      </w:pPr>
      <w:r w:rsidRPr="0003290D">
        <w:lastRenderedPageBreak/>
        <w:t xml:space="preserve">förvaltaren av naturreservatet, eller den förvaltaren utser, att </w:t>
      </w:r>
      <w:r>
        <w:t>framföra motorfordon i terräng om det</w:t>
      </w:r>
      <w:r w:rsidRPr="0003290D">
        <w:t xml:space="preserve"> krävs för att </w:t>
      </w:r>
      <w:r>
        <w:t xml:space="preserve">genomföra de åtgärder </w:t>
      </w:r>
      <w:r w:rsidRPr="0003290D">
        <w:t>som framgår ovan av föreskrifterna under B enligt 7 kap 6 § miljöbalken,</w:t>
      </w:r>
    </w:p>
    <w:p w14:paraId="69AFD082" w14:textId="77777777" w:rsidR="00270BC8" w:rsidRDefault="00270BC8" w:rsidP="00270BC8">
      <w:pPr>
        <w:numPr>
          <w:ilvl w:val="0"/>
          <w:numId w:val="36"/>
        </w:numPr>
        <w:spacing w:after="120"/>
      </w:pPr>
      <w:r>
        <w:t>personal inom i sjukvård-, polis- eller räddningstjänst att framföra motordrivet fordon i terräng i samband med insatser, anmälan om sådana åtgärder ska om möjligt göras till Länsstyrelsen i förväg, annars snarast efter genomförandet,</w:t>
      </w:r>
    </w:p>
    <w:p w14:paraId="18DF0660" w14:textId="77777777" w:rsidR="00270BC8" w:rsidRDefault="00270BC8" w:rsidP="00270BC8">
      <w:pPr>
        <w:numPr>
          <w:ilvl w:val="0"/>
          <w:numId w:val="36"/>
        </w:numPr>
        <w:spacing w:after="120"/>
      </w:pPr>
      <w:r w:rsidRPr="00044E3E">
        <w:t>rättighetshavare att utföra norma</w:t>
      </w:r>
      <w:r>
        <w:t>lt underhåll av befintlig</w:t>
      </w:r>
      <w:r w:rsidRPr="00044E3E">
        <w:t xml:space="preserve"> bilväg</w:t>
      </w:r>
      <w:r>
        <w:t xml:space="preserve"> och vägbro</w:t>
      </w:r>
      <w:r w:rsidRPr="00044E3E">
        <w:t xml:space="preserve"> med tillhörande anläggningar i direkt anslutning till väg</w:t>
      </w:r>
      <w:r>
        <w:t xml:space="preserve"> och vägbro</w:t>
      </w:r>
      <w:r w:rsidRPr="00044E3E">
        <w:t>, i enlighet med nyttjanderätt</w:t>
      </w:r>
      <w:r w:rsidRPr="00E84382">
        <w:t xml:space="preserve"> </w:t>
      </w:r>
      <w:r>
        <w:t>som är gällande vid detta besluts ikraftträdande</w:t>
      </w:r>
      <w:r w:rsidRPr="00044E3E">
        <w:t>,</w:t>
      </w:r>
    </w:p>
    <w:p w14:paraId="3F044553" w14:textId="5F2F4D70" w:rsidR="00270BC8" w:rsidRPr="004C1F37" w:rsidRDefault="00270BC8" w:rsidP="00270BC8">
      <w:pPr>
        <w:numPr>
          <w:ilvl w:val="0"/>
          <w:numId w:val="36"/>
        </w:numPr>
        <w:spacing w:after="120"/>
      </w:pPr>
      <w:r w:rsidRPr="004C1F37">
        <w:t xml:space="preserve">rättighetshavare att utföra normalt underhåll av befintlig mark eller luftledning, i enlighet med </w:t>
      </w:r>
      <w:r w:rsidR="00495B78">
        <w:t xml:space="preserve">servitut eller </w:t>
      </w:r>
      <w:r w:rsidR="0016643D">
        <w:t xml:space="preserve">ledningsrätt </w:t>
      </w:r>
      <w:r w:rsidRPr="004C1F37">
        <w:t>som är gällande vid detta besluts ikraftträdande,</w:t>
      </w:r>
    </w:p>
    <w:p w14:paraId="21E460B0" w14:textId="17653588" w:rsidR="00270BC8" w:rsidRDefault="00270BC8" w:rsidP="00270BC8">
      <w:pPr>
        <w:numPr>
          <w:ilvl w:val="0"/>
          <w:numId w:val="36"/>
        </w:numPr>
        <w:spacing w:after="120" w:line="259" w:lineRule="auto"/>
      </w:pPr>
      <w:bookmarkStart w:id="6" w:name="_Hlk86225151"/>
      <w:r w:rsidRPr="009F18B6">
        <w:t xml:space="preserve">anläggning och underhåll av markkabel </w:t>
      </w:r>
      <w:r>
        <w:t>vid sidan av</w:t>
      </w:r>
      <w:r w:rsidRPr="009F18B6">
        <w:t xml:space="preserve"> </w:t>
      </w:r>
      <w:r>
        <w:t xml:space="preserve">eller i anslutning till </w:t>
      </w:r>
      <w:r w:rsidRPr="009F18B6">
        <w:t>väg</w:t>
      </w:r>
      <w:r>
        <w:t xml:space="preserve"> och vägbro</w:t>
      </w:r>
      <w:r w:rsidRPr="009F18B6">
        <w:t>,</w:t>
      </w:r>
      <w:bookmarkEnd w:id="6"/>
    </w:p>
    <w:p w14:paraId="20C35A4E" w14:textId="28882046" w:rsidR="000700EC" w:rsidRDefault="000700EC" w:rsidP="00270BC8">
      <w:pPr>
        <w:numPr>
          <w:ilvl w:val="0"/>
          <w:numId w:val="36"/>
        </w:numPr>
        <w:spacing w:after="120" w:line="259" w:lineRule="auto"/>
      </w:pPr>
      <w:r>
        <w:t xml:space="preserve">rättighetshavare att underhålla avloppsanläggning i enlighet med </w:t>
      </w:r>
      <w:proofErr w:type="spellStart"/>
      <w:r>
        <w:t>officialservitut</w:t>
      </w:r>
      <w:proofErr w:type="spellEnd"/>
      <w:r>
        <w:t xml:space="preserve"> </w:t>
      </w:r>
      <w:r w:rsidRPr="000700EC">
        <w:t>18-KAS-542.2</w:t>
      </w:r>
      <w:r>
        <w:t>,</w:t>
      </w:r>
    </w:p>
    <w:p w14:paraId="515E0A1E" w14:textId="178A872B" w:rsidR="00270BC8" w:rsidRDefault="00270BC8" w:rsidP="00270BC8">
      <w:pPr>
        <w:numPr>
          <w:ilvl w:val="0"/>
          <w:numId w:val="36"/>
        </w:numPr>
        <w:spacing w:after="120"/>
      </w:pPr>
      <w:r>
        <w:t>rättighets</w:t>
      </w:r>
      <w:r w:rsidRPr="00044E3E">
        <w:t>havare at</w:t>
      </w:r>
      <w:r>
        <w:t>t</w:t>
      </w:r>
      <w:r w:rsidRPr="00044E3E">
        <w:t xml:space="preserve"> </w:t>
      </w:r>
      <w:r>
        <w:t xml:space="preserve">efter tillstånd från Länsstyrelsen </w:t>
      </w:r>
      <w:r w:rsidRPr="00044E3E">
        <w:t>anlägga utterpassager eller genomföra andra naturvårdsåtgärder under vägbroar och vägtrummor,</w:t>
      </w:r>
    </w:p>
    <w:p w14:paraId="1FB6F3FF" w14:textId="77777777" w:rsidR="00270BC8" w:rsidRPr="003D698E" w:rsidRDefault="00270BC8" w:rsidP="00270BC8">
      <w:pPr>
        <w:numPr>
          <w:ilvl w:val="0"/>
          <w:numId w:val="36"/>
        </w:numPr>
        <w:spacing w:after="120"/>
      </w:pPr>
      <w:r>
        <w:t>ut</w:t>
      </w:r>
      <w:r w:rsidRPr="003D698E">
        <w:t>transport</w:t>
      </w:r>
      <w:r>
        <w:t xml:space="preserve"> av</w:t>
      </w:r>
      <w:r w:rsidRPr="003D698E">
        <w:t xml:space="preserve"> fälld älg</w:t>
      </w:r>
      <w:r>
        <w:t xml:space="preserve">, hjort, björn </w:t>
      </w:r>
      <w:r w:rsidRPr="003D698E">
        <w:t xml:space="preserve">eller </w:t>
      </w:r>
      <w:r>
        <w:t>vildsvin</w:t>
      </w:r>
      <w:r w:rsidRPr="003D698E">
        <w:t xml:space="preserve"> med</w:t>
      </w:r>
      <w:r w:rsidRPr="00A22127">
        <w:t xml:space="preserve"> </w:t>
      </w:r>
      <w:r w:rsidRPr="00550E06">
        <w:t>fordon som inte ger</w:t>
      </w:r>
      <w:r>
        <w:t xml:space="preserve"> långsiktigt bestående</w:t>
      </w:r>
      <w:r w:rsidRPr="00550E06">
        <w:t xml:space="preserve"> skador på mark eller vegetation</w:t>
      </w:r>
      <w:r w:rsidRPr="00D80996">
        <w:t xml:space="preserve"> </w:t>
      </w:r>
      <w:r>
        <w:t>eller orsakar skador som riskerar att förorena vattenmiljön</w:t>
      </w:r>
      <w:r w:rsidRPr="003D698E">
        <w:t>,</w:t>
      </w:r>
    </w:p>
    <w:p w14:paraId="48BB41F9" w14:textId="77777777" w:rsidR="00270BC8" w:rsidRDefault="00270BC8" w:rsidP="00270BC8">
      <w:pPr>
        <w:numPr>
          <w:ilvl w:val="0"/>
          <w:numId w:val="36"/>
        </w:numPr>
        <w:spacing w:after="120"/>
      </w:pPr>
      <w:r w:rsidRPr="003D698E">
        <w:t xml:space="preserve">innehavare av särskild rätt till jakt </w:t>
      </w:r>
      <w:r w:rsidRPr="0003290D">
        <w:t>att upp</w:t>
      </w:r>
      <w:r>
        <w:t xml:space="preserve">föra anordningar för </w:t>
      </w:r>
      <w:r w:rsidRPr="0003290D">
        <w:t>jakt på mink</w:t>
      </w:r>
      <w:r>
        <w:t xml:space="preserve"> och bäver</w:t>
      </w:r>
      <w:r w:rsidRPr="0003290D">
        <w:t xml:space="preserve"> inom reservatet,</w:t>
      </w:r>
    </w:p>
    <w:p w14:paraId="52DEBA1C" w14:textId="77777777" w:rsidR="00270BC8" w:rsidRDefault="00270BC8" w:rsidP="00270BC8">
      <w:pPr>
        <w:numPr>
          <w:ilvl w:val="0"/>
          <w:numId w:val="36"/>
        </w:numPr>
        <w:spacing w:after="120"/>
      </w:pPr>
      <w:r>
        <w:t>innehavare av särskild rätt till jakt att jaga med lösspringande hund i de delar eller under de perioder då det inte förekommer betesdjur i reservatet,</w:t>
      </w:r>
    </w:p>
    <w:p w14:paraId="630BB957" w14:textId="77777777" w:rsidR="00567879" w:rsidRDefault="00567879" w:rsidP="00567879">
      <w:pPr>
        <w:numPr>
          <w:ilvl w:val="0"/>
          <w:numId w:val="36"/>
        </w:numPr>
        <w:spacing w:after="120"/>
      </w:pPr>
      <w:r>
        <w:t>rättighetshavare att valla betesdjur med lösspringande hund,</w:t>
      </w:r>
    </w:p>
    <w:p w14:paraId="4596970B" w14:textId="76A4F590" w:rsidR="00270BC8" w:rsidRDefault="00270BC8" w:rsidP="00270BC8">
      <w:pPr>
        <w:numPr>
          <w:ilvl w:val="0"/>
          <w:numId w:val="36"/>
        </w:numPr>
        <w:spacing w:after="120"/>
      </w:pPr>
      <w:r>
        <w:t xml:space="preserve">rättighetshavare att sätta upp och underhålla </w:t>
      </w:r>
      <w:r w:rsidR="0013355E">
        <w:t>betesfållor</w:t>
      </w:r>
      <w:r>
        <w:t xml:space="preserve"> för att fortsätta bedriva bete, samt framföra de maskiner som kan behövas för att upprätthålla betesdrift </w:t>
      </w:r>
      <w:r w:rsidR="00264F75">
        <w:t>i</w:t>
      </w:r>
      <w:r>
        <w:t xml:space="preserve"> de områden vilka är angivna som ”betesmark” och ”vall” på beslutskarta</w:t>
      </w:r>
      <w:r w:rsidR="00445BBE">
        <w:t>n</w:t>
      </w:r>
      <w:r>
        <w:t>,</w:t>
      </w:r>
    </w:p>
    <w:p w14:paraId="0ACF69A2" w14:textId="28188383" w:rsidR="00D31554" w:rsidRDefault="00D31554" w:rsidP="00F8192C">
      <w:pPr>
        <w:numPr>
          <w:ilvl w:val="0"/>
          <w:numId w:val="36"/>
        </w:numPr>
        <w:spacing w:after="120"/>
      </w:pPr>
      <w:r>
        <w:t>rättighetshavare att efter tillstånd från Länsstyrelsen uppföra nya anläggningar om det behövs för att upprätthålla betesdrift i</w:t>
      </w:r>
      <w:r w:rsidRPr="00D31554">
        <w:t xml:space="preserve"> </w:t>
      </w:r>
      <w:r>
        <w:t>de områden vilka är angivna som ”betesmark” och ”vall” på beslutskartan,</w:t>
      </w:r>
    </w:p>
    <w:p w14:paraId="65FBE651" w14:textId="53D23631" w:rsidR="00567879" w:rsidRDefault="00270BC8" w:rsidP="00567879">
      <w:pPr>
        <w:numPr>
          <w:ilvl w:val="0"/>
          <w:numId w:val="36"/>
        </w:numPr>
        <w:spacing w:after="120"/>
      </w:pPr>
      <w:r>
        <w:t>rättighetshavare att genomföra slåtter</w:t>
      </w:r>
      <w:r w:rsidR="00D31554">
        <w:t xml:space="preserve"> och betesputs</w:t>
      </w:r>
      <w:r>
        <w:t xml:space="preserve"> </w:t>
      </w:r>
      <w:r w:rsidR="00D31554">
        <w:t xml:space="preserve">samt framföra de maskiner som kan behövas för att upprätthålla betesdrift </w:t>
      </w:r>
      <w:r>
        <w:t>på de områden vilka är angivna som ”betesmark” och ”vall” på beslutskarta</w:t>
      </w:r>
      <w:r w:rsidR="00445BBE">
        <w:t>n</w:t>
      </w:r>
      <w:r>
        <w:t xml:space="preserve">, den </w:t>
      </w:r>
      <w:proofErr w:type="spellStart"/>
      <w:r>
        <w:t>slåttrade</w:t>
      </w:r>
      <w:proofErr w:type="spellEnd"/>
      <w:r>
        <w:t xml:space="preserve"> biomassan ska avlägsnas från reservatet,</w:t>
      </w:r>
    </w:p>
    <w:p w14:paraId="0B5086CE" w14:textId="704E81B9" w:rsidR="00270BC8" w:rsidRDefault="00270BC8" w:rsidP="00270BC8">
      <w:pPr>
        <w:numPr>
          <w:ilvl w:val="0"/>
          <w:numId w:val="36"/>
        </w:numPr>
        <w:spacing w:after="120"/>
      </w:pPr>
      <w:r>
        <w:lastRenderedPageBreak/>
        <w:t>rättighetshavare att odla vall och framföra de maskiner som odlingen kräver på det område vilket är angivet som ”vall” på beslutskarta,</w:t>
      </w:r>
    </w:p>
    <w:p w14:paraId="7B41D132" w14:textId="27174337" w:rsidR="00D31554" w:rsidRDefault="00476A49" w:rsidP="00D31554">
      <w:pPr>
        <w:numPr>
          <w:ilvl w:val="0"/>
          <w:numId w:val="36"/>
        </w:numPr>
        <w:spacing w:after="120"/>
      </w:pPr>
      <w:r>
        <w:t>rättighetshavare att kapa och flytta vindfällen om dessa försvårar maskinell betesputsning av betesmarkerna,</w:t>
      </w:r>
    </w:p>
    <w:p w14:paraId="09BD8A48" w14:textId="2AF460F2" w:rsidR="00476A49" w:rsidRDefault="00D31554" w:rsidP="008E1232">
      <w:pPr>
        <w:numPr>
          <w:ilvl w:val="0"/>
          <w:numId w:val="36"/>
        </w:numPr>
        <w:spacing w:after="120"/>
      </w:pPr>
      <w:r>
        <w:t xml:space="preserve">rättighetshavare att underhålla den brunn som finns utmärkt </w:t>
      </w:r>
      <w:r w:rsidRPr="005E1642">
        <w:t>på beslutskarta</w:t>
      </w:r>
      <w:r>
        <w:t>n,</w:t>
      </w:r>
    </w:p>
    <w:p w14:paraId="41BA237C" w14:textId="184A7D58" w:rsidR="00270BC8" w:rsidRDefault="00270BC8" w:rsidP="00270BC8">
      <w:pPr>
        <w:numPr>
          <w:ilvl w:val="0"/>
          <w:numId w:val="36"/>
        </w:numPr>
        <w:spacing w:after="120"/>
      </w:pPr>
      <w:r>
        <w:t>rättighetshavare att efter tillstånd från Länsstyrelsen placera ut anläggningar för vattenuttag för max två hushåll</w:t>
      </w:r>
      <w:r w:rsidR="00476A49">
        <w:t>.</w:t>
      </w:r>
    </w:p>
    <w:p w14:paraId="0F9DFA7D" w14:textId="5A0B5B9A" w:rsidR="00806D54" w:rsidRDefault="00806D54" w:rsidP="00806D54">
      <w:pPr>
        <w:pStyle w:val="Rubrik2LST"/>
      </w:pPr>
      <w:r>
        <w:t>Fastställande av skötselplan</w:t>
      </w:r>
    </w:p>
    <w:p w14:paraId="3A9F3652" w14:textId="2F8ED9B8" w:rsidR="00806D54" w:rsidRDefault="00806D54" w:rsidP="00806D54">
      <w:pPr>
        <w:pStyle w:val="NormalLST"/>
      </w:pPr>
      <w:r w:rsidRPr="00D52502">
        <w:t xml:space="preserve">I enlighet med 3 § förordningen (1998:1252) om områdesskydd enligt miljöbalken </w:t>
      </w:r>
      <w:proofErr w:type="gramStart"/>
      <w:r w:rsidRPr="00D52502">
        <w:t>m.m.</w:t>
      </w:r>
      <w:proofErr w:type="gramEnd"/>
      <w:r w:rsidRPr="00D52502">
        <w:t xml:space="preserve"> beslutar Länsstyrelsen att fastställa den skötselplan för naturreservatet som framgår av bilaga</w:t>
      </w:r>
      <w:r w:rsidRPr="00682AE4">
        <w:t xml:space="preserve"> </w:t>
      </w:r>
      <w:r w:rsidR="00682AE4" w:rsidRPr="00682AE4">
        <w:t>1</w:t>
      </w:r>
      <w:r w:rsidRPr="00D52502">
        <w:t>.</w:t>
      </w:r>
    </w:p>
    <w:p w14:paraId="08F3C860" w14:textId="6ED32DB8" w:rsidR="00806D54" w:rsidRDefault="00806D54" w:rsidP="00806D54">
      <w:pPr>
        <w:pStyle w:val="Rubrik2LST"/>
      </w:pPr>
      <w:r>
        <w:t xml:space="preserve">Skälen för </w:t>
      </w:r>
      <w:r w:rsidRPr="00D52502">
        <w:t>beslutet</w:t>
      </w:r>
    </w:p>
    <w:p w14:paraId="677EC465" w14:textId="2378FFC4" w:rsidR="0023139A" w:rsidRDefault="0023139A" w:rsidP="0023139A">
      <w:pPr>
        <w:pStyle w:val="Brdtext"/>
      </w:pPr>
      <w:r>
        <w:t>Områdets prioriterade bevarandevärden utgörs</w:t>
      </w:r>
      <w:r w:rsidRPr="00C05ED7">
        <w:t xml:space="preserve"> av </w:t>
      </w:r>
      <w:r>
        <w:t xml:space="preserve">ett </w:t>
      </w:r>
      <w:r w:rsidR="00BD1931">
        <w:t xml:space="preserve">nationellt särskilt värdefullt </w:t>
      </w:r>
      <w:r>
        <w:t xml:space="preserve">vattendrag, dess omgivande äldre </w:t>
      </w:r>
      <w:r w:rsidR="00327754">
        <w:t>odlings</w:t>
      </w:r>
      <w:r>
        <w:t>landskap och naturskogar samt de livsmiljöer för skyddsvärda arter som nämnda naturtyper utgör.</w:t>
      </w:r>
    </w:p>
    <w:p w14:paraId="3226151D" w14:textId="59B8DCF6" w:rsidR="0023139A" w:rsidRDefault="0023139A" w:rsidP="0023139A">
      <w:pPr>
        <w:pStyle w:val="Brdtext"/>
      </w:pPr>
      <w:r w:rsidRPr="00AE3BD7">
        <w:t>Bland känsliga och krävande arter</w:t>
      </w:r>
      <w:r>
        <w:t xml:space="preserve"> i vattenmiljön</w:t>
      </w:r>
      <w:r w:rsidRPr="00AE3BD7">
        <w:t xml:space="preserve"> kan</w:t>
      </w:r>
      <w:r>
        <w:t xml:space="preserve"> särskilt nämnas flodpärlmussla (</w:t>
      </w:r>
      <w:proofErr w:type="spellStart"/>
      <w:r w:rsidRPr="00056886">
        <w:rPr>
          <w:i/>
        </w:rPr>
        <w:t>Margar</w:t>
      </w:r>
      <w:r>
        <w:rPr>
          <w:i/>
        </w:rPr>
        <w:t>itifera</w:t>
      </w:r>
      <w:proofErr w:type="spellEnd"/>
      <w:r>
        <w:rPr>
          <w:i/>
        </w:rPr>
        <w:t xml:space="preserve"> </w:t>
      </w:r>
      <w:proofErr w:type="spellStart"/>
      <w:r>
        <w:rPr>
          <w:i/>
        </w:rPr>
        <w:t>margari</w:t>
      </w:r>
      <w:r w:rsidRPr="00056886">
        <w:rPr>
          <w:i/>
        </w:rPr>
        <w:t>tifera</w:t>
      </w:r>
      <w:proofErr w:type="spellEnd"/>
      <w:r>
        <w:t>)</w:t>
      </w:r>
      <w:r w:rsidRPr="00AE3BD7">
        <w:t xml:space="preserve"> </w:t>
      </w:r>
      <w:r>
        <w:t>och öring (</w:t>
      </w:r>
      <w:proofErr w:type="spellStart"/>
      <w:r w:rsidRPr="00AE3BD7">
        <w:rPr>
          <w:i/>
        </w:rPr>
        <w:t>Salmo</w:t>
      </w:r>
      <w:proofErr w:type="spellEnd"/>
      <w:r w:rsidRPr="00AE3BD7">
        <w:rPr>
          <w:i/>
        </w:rPr>
        <w:t xml:space="preserve"> </w:t>
      </w:r>
      <w:proofErr w:type="spellStart"/>
      <w:r w:rsidRPr="00AE3BD7">
        <w:rPr>
          <w:i/>
        </w:rPr>
        <w:t>trutta</w:t>
      </w:r>
      <w:proofErr w:type="spellEnd"/>
      <w:r>
        <w:t>)</w:t>
      </w:r>
      <w:r w:rsidRPr="00AE3BD7">
        <w:t xml:space="preserve">. Flodpärlmusslan är upptagen i bilaga 2 och 5 i EU:s habitatdirektiv och </w:t>
      </w:r>
      <w:r>
        <w:t xml:space="preserve">klassad som starkt hotad (EN) både enligt </w:t>
      </w:r>
      <w:r w:rsidRPr="00AE3BD7">
        <w:t>den nationella</w:t>
      </w:r>
      <w:r>
        <w:t xml:space="preserve"> rödlistan från 20</w:t>
      </w:r>
      <w:r w:rsidR="00FE51B0">
        <w:t>20</w:t>
      </w:r>
      <w:r>
        <w:t xml:space="preserve"> och</w:t>
      </w:r>
      <w:r w:rsidRPr="00AE3BD7">
        <w:t xml:space="preserve"> </w:t>
      </w:r>
      <w:r>
        <w:t>i den globala</w:t>
      </w:r>
      <w:r w:rsidRPr="00AE3BD7">
        <w:t xml:space="preserve"> </w:t>
      </w:r>
      <w:r>
        <w:t>rödlistan från 2017</w:t>
      </w:r>
      <w:r w:rsidRPr="00AE3BD7">
        <w:t>.</w:t>
      </w:r>
    </w:p>
    <w:p w14:paraId="7A04BBD8" w14:textId="0FD7D992" w:rsidR="0023139A" w:rsidRDefault="0023139A" w:rsidP="0023139A">
      <w:pPr>
        <w:pStyle w:val="Brdtext"/>
      </w:pPr>
      <w:r>
        <w:t>Öringen och flodpärlmusslans livsmiljöer utgör reservatets prioriterade bevarandevärden i och kring områdets vattenmiljöer. Det betyder att restaurering, nyskapande och bevarande av dessa arters livsmiljöer är prioriterade. Arternas livsmiljöer består av syrerika grusbottnar med hög andel sten, block och död ved. Sten och block ger gynnsamma strömvariationer</w:t>
      </w:r>
      <w:r w:rsidRPr="006F2FA8">
        <w:t xml:space="preserve"> </w:t>
      </w:r>
      <w:r>
        <w:t>och död ved utgör en av de viktigaste primära näringskällorna i vattendraget. Det är också viktigt att vattendraget är beskuggat av uppvuxen skog eftersom båda arterna är känsliga för höga vattentemperaturer. Vidare behöver den skog som omger älven ha en hög andel löv och död ved som</w:t>
      </w:r>
      <w:r w:rsidR="00BD1931">
        <w:t xml:space="preserve"> gynnar insekter vilka stärker vattendragets ekosystem </w:t>
      </w:r>
      <w:r w:rsidR="00133279">
        <w:t xml:space="preserve">bland annat </w:t>
      </w:r>
      <w:r w:rsidR="00D3606C">
        <w:t xml:space="preserve">genom att öringens </w:t>
      </w:r>
      <w:proofErr w:type="spellStart"/>
      <w:r w:rsidR="00D3606C">
        <w:t>födobas</w:t>
      </w:r>
      <w:proofErr w:type="spellEnd"/>
      <w:r w:rsidR="00D3606C">
        <w:t xml:space="preserve"> ökar</w:t>
      </w:r>
      <w:r>
        <w:t>. Eftersom flodpärlmusslan är beroende av öring för sin spridning är det viktigt att det saknas vandringshinder för öring i vattendraget.</w:t>
      </w:r>
      <w:r w:rsidR="00121A9C" w:rsidRPr="00121A9C">
        <w:t xml:space="preserve"> </w:t>
      </w:r>
      <w:r w:rsidR="00121A9C">
        <w:t>Både öring och flodpärlmussla är beroende av en naturlig variation i vattenföringen med höga flöden vintertid och låga flöden sommartid för att fortleva.</w:t>
      </w:r>
    </w:p>
    <w:p w14:paraId="22A74428" w14:textId="1234887A" w:rsidR="0023139A" w:rsidRDefault="0023139A" w:rsidP="0023139A">
      <w:pPr>
        <w:pStyle w:val="Brdtext"/>
      </w:pPr>
      <w:r>
        <w:t>Ovan nämnda livsmiljöer hotas främst av skogsbruk</w:t>
      </w:r>
      <w:r w:rsidR="005565CD">
        <w:t>, rationellt jordbruk</w:t>
      </w:r>
      <w:r>
        <w:t xml:space="preserve"> och exploatering i älvens närhet</w:t>
      </w:r>
      <w:r w:rsidR="00476A49">
        <w:t xml:space="preserve">. Dessa verksamheter kan bland annat leda till minskad </w:t>
      </w:r>
      <w:r>
        <w:t xml:space="preserve">beskuggning av vattendraget och </w:t>
      </w:r>
      <w:r w:rsidR="00476A49">
        <w:t xml:space="preserve">att </w:t>
      </w:r>
      <w:r>
        <w:t>grusbottnar slamma</w:t>
      </w:r>
      <w:r w:rsidR="009F1EA7">
        <w:t>s</w:t>
      </w:r>
      <w:r>
        <w:t xml:space="preserve"> igen av läckage till exempel från närbelägna hyggen</w:t>
      </w:r>
      <w:r w:rsidR="005565CD">
        <w:t xml:space="preserve"> eller gödslade åkrar</w:t>
      </w:r>
      <w:r>
        <w:t xml:space="preserve">. Vidare försämras </w:t>
      </w:r>
      <w:r w:rsidR="00476A49">
        <w:t xml:space="preserve">arternas </w:t>
      </w:r>
      <w:r>
        <w:t xml:space="preserve">livsmiljö </w:t>
      </w:r>
      <w:r w:rsidR="00476A49">
        <w:t>om vattendraget</w:t>
      </w:r>
      <w:r>
        <w:t xml:space="preserve"> rens</w:t>
      </w:r>
      <w:r w:rsidR="00476A49">
        <w:t>as</w:t>
      </w:r>
      <w:r>
        <w:t xml:space="preserve"> </w:t>
      </w:r>
      <w:r w:rsidR="00476A49">
        <w:t>eller</w:t>
      </w:r>
      <w:r>
        <w:t xml:space="preserve"> rät</w:t>
      </w:r>
      <w:r w:rsidR="00476A49">
        <w:t>as och</w:t>
      </w:r>
      <w:r>
        <w:t xml:space="preserve"> </w:t>
      </w:r>
      <w:r w:rsidR="00476A49">
        <w:t>dess</w:t>
      </w:r>
      <w:r>
        <w:t xml:space="preserve"> </w:t>
      </w:r>
      <w:r>
        <w:lastRenderedPageBreak/>
        <w:t>möjlighet</w:t>
      </w:r>
      <w:r w:rsidR="00476A49">
        <w:t>er</w:t>
      </w:r>
      <w:r>
        <w:t xml:space="preserve"> till spridning omöjliggörs av dämning. För att arterna ska överleva på sikt krävs förutom ett strikt skydd mot exploatering, skogsbruk, jordbruk och vattenbruk, även åtgärder för att förbättra arternas livsmiljöer.</w:t>
      </w:r>
    </w:p>
    <w:p w14:paraId="05EE8196" w14:textId="1BA3976E" w:rsidR="0023139A" w:rsidRDefault="0023139A" w:rsidP="0023139A">
      <w:pPr>
        <w:pStyle w:val="Brdtext"/>
        <w:rPr>
          <w:rFonts w:cs="Arial"/>
          <w:bCs/>
          <w:iCs/>
        </w:rPr>
      </w:pPr>
      <w:r>
        <w:t xml:space="preserve">Två </w:t>
      </w:r>
      <w:r w:rsidR="00FE51B0">
        <w:t>skyddsvärda</w:t>
      </w:r>
      <w:r>
        <w:t xml:space="preserve"> arter av mossor finns också kända från reservatets </w:t>
      </w:r>
      <w:r w:rsidR="001E35C9">
        <w:t>strandskogar</w:t>
      </w:r>
      <w:r>
        <w:t>. Det är timmerskapania (</w:t>
      </w:r>
      <w:proofErr w:type="spellStart"/>
      <w:r w:rsidRPr="00D252D5">
        <w:rPr>
          <w:rFonts w:cs="Arial"/>
          <w:bCs/>
          <w:i/>
          <w:iCs/>
        </w:rPr>
        <w:t>Scapania</w:t>
      </w:r>
      <w:proofErr w:type="spellEnd"/>
      <w:r w:rsidRPr="00D252D5">
        <w:rPr>
          <w:rFonts w:cs="Arial"/>
          <w:bCs/>
          <w:i/>
          <w:iCs/>
        </w:rPr>
        <w:t xml:space="preserve"> </w:t>
      </w:r>
      <w:proofErr w:type="spellStart"/>
      <w:r w:rsidRPr="00D252D5">
        <w:rPr>
          <w:rFonts w:cs="Arial"/>
          <w:bCs/>
          <w:i/>
          <w:iCs/>
        </w:rPr>
        <w:t>apiculata</w:t>
      </w:r>
      <w:proofErr w:type="spellEnd"/>
      <w:r w:rsidRPr="00D252D5">
        <w:rPr>
          <w:rFonts w:cs="Arial"/>
          <w:bCs/>
          <w:iCs/>
        </w:rPr>
        <w:t xml:space="preserve">) </w:t>
      </w:r>
      <w:r>
        <w:rPr>
          <w:rFonts w:cs="Arial"/>
          <w:bCs/>
          <w:iCs/>
        </w:rPr>
        <w:t>EN</w:t>
      </w:r>
      <w:r w:rsidR="00FE51B0">
        <w:rPr>
          <w:rFonts w:cs="Arial"/>
          <w:bCs/>
          <w:iCs/>
        </w:rPr>
        <w:t xml:space="preserve"> som är</w:t>
      </w:r>
      <w:r>
        <w:rPr>
          <w:rFonts w:cs="Arial"/>
          <w:bCs/>
          <w:iCs/>
        </w:rPr>
        <w:t xml:space="preserve"> rödlistad enligt 20</w:t>
      </w:r>
      <w:r w:rsidR="00FE51B0">
        <w:rPr>
          <w:rFonts w:cs="Arial"/>
          <w:bCs/>
          <w:iCs/>
        </w:rPr>
        <w:t>20</w:t>
      </w:r>
      <w:r>
        <w:rPr>
          <w:rFonts w:cs="Arial"/>
          <w:bCs/>
          <w:iCs/>
        </w:rPr>
        <w:t xml:space="preserve"> års nationella rödlista</w:t>
      </w:r>
      <w:r w:rsidR="00FE51B0" w:rsidRPr="00FE51B0">
        <w:rPr>
          <w:rFonts w:cs="Arial"/>
          <w:bCs/>
          <w:iCs/>
        </w:rPr>
        <w:t xml:space="preserve"> </w:t>
      </w:r>
      <w:r w:rsidR="00FE51B0" w:rsidRPr="00D252D5">
        <w:rPr>
          <w:rFonts w:cs="Arial"/>
          <w:bCs/>
          <w:iCs/>
        </w:rPr>
        <w:t>och</w:t>
      </w:r>
      <w:r w:rsidR="00FE51B0">
        <w:rPr>
          <w:rFonts w:cs="Arial"/>
          <w:bCs/>
          <w:iCs/>
        </w:rPr>
        <w:t xml:space="preserve"> </w:t>
      </w:r>
      <w:proofErr w:type="spellStart"/>
      <w:r w:rsidR="00FE51B0">
        <w:rPr>
          <w:rFonts w:cs="Arial"/>
          <w:bCs/>
          <w:iCs/>
        </w:rPr>
        <w:t>hårklomossa</w:t>
      </w:r>
      <w:proofErr w:type="spellEnd"/>
      <w:r w:rsidR="00FE51B0">
        <w:rPr>
          <w:rFonts w:cs="Arial"/>
          <w:bCs/>
          <w:iCs/>
        </w:rPr>
        <w:t xml:space="preserve"> (</w:t>
      </w:r>
      <w:proofErr w:type="spellStart"/>
      <w:r w:rsidR="00FE51B0" w:rsidRPr="00D252D5">
        <w:rPr>
          <w:rFonts w:cs="Arial"/>
          <w:bCs/>
          <w:i/>
          <w:iCs/>
        </w:rPr>
        <w:t>Dichelyma</w:t>
      </w:r>
      <w:proofErr w:type="spellEnd"/>
      <w:r w:rsidR="00FE51B0" w:rsidRPr="00D252D5">
        <w:rPr>
          <w:rFonts w:cs="Arial"/>
          <w:bCs/>
          <w:i/>
          <w:iCs/>
        </w:rPr>
        <w:t xml:space="preserve"> </w:t>
      </w:r>
      <w:proofErr w:type="spellStart"/>
      <w:r w:rsidR="00FE51B0" w:rsidRPr="00D252D5">
        <w:rPr>
          <w:rFonts w:cs="Arial"/>
          <w:bCs/>
          <w:i/>
          <w:iCs/>
        </w:rPr>
        <w:t>capillaceum</w:t>
      </w:r>
      <w:proofErr w:type="spellEnd"/>
      <w:r w:rsidR="00FE51B0">
        <w:rPr>
          <w:rFonts w:cs="Arial"/>
          <w:bCs/>
          <w:iCs/>
        </w:rPr>
        <w:t>) som</w:t>
      </w:r>
      <w:r w:rsidR="001E35C9">
        <w:rPr>
          <w:rFonts w:cs="Arial"/>
          <w:bCs/>
          <w:iCs/>
        </w:rPr>
        <w:t xml:space="preserve"> finns upptagen på bilaga 2 i </w:t>
      </w:r>
      <w:r w:rsidR="00FE51B0">
        <w:rPr>
          <w:rFonts w:cs="Arial"/>
          <w:bCs/>
          <w:iCs/>
        </w:rPr>
        <w:t>EU</w:t>
      </w:r>
      <w:r w:rsidR="00345B76">
        <w:rPr>
          <w:rFonts w:cs="Arial"/>
          <w:bCs/>
          <w:iCs/>
        </w:rPr>
        <w:t>:</w:t>
      </w:r>
      <w:r w:rsidR="00FE51B0">
        <w:rPr>
          <w:rFonts w:cs="Arial"/>
          <w:bCs/>
          <w:iCs/>
        </w:rPr>
        <w:t>s art och habitatdirektiv</w:t>
      </w:r>
      <w:r>
        <w:rPr>
          <w:rFonts w:cs="Arial"/>
          <w:bCs/>
          <w:iCs/>
        </w:rPr>
        <w:t>. Båda arterna växer i skuggiga lägen på substrat som tidvis översvämmas och är därför beroende av naturliga vattenregimer. Timmerskapanian växer på död hård ved till</w:t>
      </w:r>
      <w:r w:rsidR="001F3AB9">
        <w:rPr>
          <w:rFonts w:cs="Arial"/>
          <w:bCs/>
          <w:iCs/>
        </w:rPr>
        <w:t xml:space="preserve"> </w:t>
      </w:r>
      <w:r>
        <w:rPr>
          <w:rFonts w:cs="Arial"/>
          <w:bCs/>
          <w:iCs/>
        </w:rPr>
        <w:t xml:space="preserve">skillnad från </w:t>
      </w:r>
      <w:proofErr w:type="spellStart"/>
      <w:r>
        <w:rPr>
          <w:rFonts w:cs="Arial"/>
          <w:bCs/>
          <w:iCs/>
        </w:rPr>
        <w:t>hårklomossan</w:t>
      </w:r>
      <w:proofErr w:type="spellEnd"/>
      <w:r>
        <w:rPr>
          <w:rFonts w:cs="Arial"/>
          <w:bCs/>
          <w:iCs/>
        </w:rPr>
        <w:t xml:space="preserve"> som växer på stenblock eller basen av levande trädstammar. </w:t>
      </w:r>
    </w:p>
    <w:p w14:paraId="29EDFCCF" w14:textId="185663BB" w:rsidR="0023139A" w:rsidRDefault="0023139A" w:rsidP="0023139A">
      <w:pPr>
        <w:pStyle w:val="Brdtext"/>
        <w:rPr>
          <w:rFonts w:cs="Arial"/>
          <w:bCs/>
          <w:iCs/>
        </w:rPr>
      </w:pPr>
      <w:r>
        <w:rPr>
          <w:rFonts w:cs="Arial"/>
          <w:bCs/>
          <w:iCs/>
        </w:rPr>
        <w:t xml:space="preserve">Även dessa livsmiljöer utgör reservatets prioriterade bevarandevärden och nämnda miljöer hotas av skogsbruk eftersom det medför att beskuggningen och mängden substrat minskar. Arternas livsmiljöer hotas också </w:t>
      </w:r>
      <w:r w:rsidR="00121A9C">
        <w:rPr>
          <w:rFonts w:cs="Arial"/>
          <w:bCs/>
          <w:iCs/>
        </w:rPr>
        <w:t>om älvens naturliga vattenfluktuationer påverkas genom till</w:t>
      </w:r>
      <w:r w:rsidR="002E160D">
        <w:rPr>
          <w:rFonts w:cs="Arial"/>
          <w:bCs/>
          <w:iCs/>
        </w:rPr>
        <w:t xml:space="preserve"> </w:t>
      </w:r>
      <w:r w:rsidR="00121A9C">
        <w:rPr>
          <w:rFonts w:cs="Arial"/>
          <w:bCs/>
          <w:iCs/>
        </w:rPr>
        <w:t>exempel indämning</w:t>
      </w:r>
      <w:r>
        <w:rPr>
          <w:rFonts w:cs="Arial"/>
          <w:bCs/>
          <w:iCs/>
        </w:rPr>
        <w:t>.</w:t>
      </w:r>
    </w:p>
    <w:p w14:paraId="2A085636" w14:textId="71FA34A6" w:rsidR="0023139A" w:rsidRDefault="0023139A" w:rsidP="0023139A">
      <w:pPr>
        <w:pStyle w:val="Brdtext"/>
      </w:pPr>
      <w:r>
        <w:t>Ett annat av reservatets prioriterade bevarandevärde utgör</w:t>
      </w:r>
      <w:r w:rsidR="00903035">
        <w:t xml:space="preserve"> de</w:t>
      </w:r>
      <w:r>
        <w:t xml:space="preserve"> äldre </w:t>
      </w:r>
      <w:r w:rsidR="00903035">
        <w:t>odlings</w:t>
      </w:r>
      <w:r>
        <w:t xml:space="preserve">landskap </w:t>
      </w:r>
      <w:r w:rsidR="00654A8F">
        <w:t xml:space="preserve">som </w:t>
      </w:r>
      <w:r w:rsidR="00903035">
        <w:t xml:space="preserve">omger denna del av </w:t>
      </w:r>
      <w:proofErr w:type="spellStart"/>
      <w:r w:rsidR="00903035">
        <w:t>Imälven</w:t>
      </w:r>
      <w:proofErr w:type="spellEnd"/>
      <w:r w:rsidR="00903035">
        <w:t xml:space="preserve">. Landskapet kännetecknas av </w:t>
      </w:r>
      <w:r>
        <w:t xml:space="preserve">öppna, halvöppna och </w:t>
      </w:r>
      <w:proofErr w:type="spellStart"/>
      <w:r>
        <w:t>trädbeklädda</w:t>
      </w:r>
      <w:proofErr w:type="spellEnd"/>
      <w:r>
        <w:t xml:space="preserve"> betesmarker</w:t>
      </w:r>
      <w:r w:rsidR="00903035">
        <w:t xml:space="preserve"> som har </w:t>
      </w:r>
      <w:r>
        <w:t xml:space="preserve">en hög diversitet av betesgynnade kärlväxter. Variation i öppenhet ger livsmiljöer för en hög biologisk mångfald knuten till ett halvöppet </w:t>
      </w:r>
      <w:r w:rsidR="00903035">
        <w:t>odlings</w:t>
      </w:r>
      <w:r>
        <w:t xml:space="preserve">landskap med äldre lövträd, </w:t>
      </w:r>
      <w:proofErr w:type="spellStart"/>
      <w:r>
        <w:t>hålträd</w:t>
      </w:r>
      <w:proofErr w:type="spellEnd"/>
      <w:r>
        <w:t xml:space="preserve"> och brynmiljöer. Även om triviallöv dominerar förekommer också </w:t>
      </w:r>
      <w:r w:rsidR="007640D4">
        <w:t xml:space="preserve">de ädla lövträden </w:t>
      </w:r>
      <w:r>
        <w:t xml:space="preserve">skogsalm och ask vilka är ovanliga i denna del av Örebro län. Av de kärlväxter som är beroende av reservatets hävdade </w:t>
      </w:r>
      <w:r w:rsidR="008E6F32">
        <w:t>marker</w:t>
      </w:r>
      <w:r>
        <w:t xml:space="preserve"> är </w:t>
      </w:r>
      <w:r w:rsidR="00057B26">
        <w:t>14</w:t>
      </w:r>
      <w:r>
        <w:t xml:space="preserve"> klassade som signalarter enligt Skogsstyrelsen eller Jordbruksverket. En av arterna</w:t>
      </w:r>
      <w:r w:rsidR="008E6F32">
        <w:t>,</w:t>
      </w:r>
      <w:r>
        <w:t xml:space="preserve"> </w:t>
      </w:r>
      <w:proofErr w:type="spellStart"/>
      <w:r>
        <w:t>svinrot</w:t>
      </w:r>
      <w:proofErr w:type="spellEnd"/>
      <w:r>
        <w:t xml:space="preserve"> </w:t>
      </w:r>
      <w:r w:rsidRPr="007C2700">
        <w:rPr>
          <w:color w:val="000000" w:themeColor="text1"/>
        </w:rPr>
        <w:t>(</w:t>
      </w:r>
      <w:proofErr w:type="spellStart"/>
      <w:r w:rsidRPr="007C2700">
        <w:rPr>
          <w:i/>
          <w:iCs/>
          <w:color w:val="000000" w:themeColor="text1"/>
          <w:shd w:val="clear" w:color="auto" w:fill="FFFFFF"/>
        </w:rPr>
        <w:t>Scorzonera</w:t>
      </w:r>
      <w:proofErr w:type="spellEnd"/>
      <w:r w:rsidRPr="007C2700">
        <w:rPr>
          <w:i/>
          <w:iCs/>
          <w:color w:val="000000" w:themeColor="text1"/>
          <w:shd w:val="clear" w:color="auto" w:fill="FFFFFF"/>
        </w:rPr>
        <w:t xml:space="preserve"> </w:t>
      </w:r>
      <w:proofErr w:type="spellStart"/>
      <w:r w:rsidRPr="007C2700">
        <w:rPr>
          <w:i/>
          <w:iCs/>
          <w:color w:val="000000" w:themeColor="text1"/>
          <w:shd w:val="clear" w:color="auto" w:fill="FFFFFF"/>
        </w:rPr>
        <w:t>humilis</w:t>
      </w:r>
      <w:proofErr w:type="spellEnd"/>
      <w:r w:rsidRPr="007C2700">
        <w:rPr>
          <w:i/>
          <w:iCs/>
          <w:color w:val="000000" w:themeColor="text1"/>
          <w:shd w:val="clear" w:color="auto" w:fill="FFFFFF"/>
        </w:rPr>
        <w:t>)</w:t>
      </w:r>
      <w:r>
        <w:rPr>
          <w:color w:val="000000" w:themeColor="text1"/>
          <w:shd w:val="clear" w:color="auto" w:fill="FFFFFF"/>
        </w:rPr>
        <w:t xml:space="preserve"> </w:t>
      </w:r>
      <w:r>
        <w:t>är dessutom rödlistad som nära hotad (NT)</w:t>
      </w:r>
      <w:r w:rsidR="00654A8F" w:rsidRPr="00654A8F">
        <w:t xml:space="preserve"> </w:t>
      </w:r>
      <w:r w:rsidR="00654A8F">
        <w:t>enligt 2020 års rödlista</w:t>
      </w:r>
      <w:r>
        <w:t>.</w:t>
      </w:r>
      <w:r w:rsidRPr="00292C34">
        <w:t xml:space="preserve"> </w:t>
      </w:r>
      <w:r>
        <w:t>I området förekommer även stare</w:t>
      </w:r>
      <w:r w:rsidRPr="00CE5F47">
        <w:t xml:space="preserve"> </w:t>
      </w:r>
      <w:r w:rsidR="00E1773E">
        <w:t>(</w:t>
      </w:r>
      <w:proofErr w:type="spellStart"/>
      <w:r w:rsidRPr="00CE5F47">
        <w:rPr>
          <w:i/>
          <w:iCs/>
        </w:rPr>
        <w:t>Sturnus</w:t>
      </w:r>
      <w:proofErr w:type="spellEnd"/>
      <w:r w:rsidRPr="00CE5F47">
        <w:rPr>
          <w:i/>
          <w:iCs/>
        </w:rPr>
        <w:t xml:space="preserve"> </w:t>
      </w:r>
      <w:proofErr w:type="spellStart"/>
      <w:r w:rsidRPr="00CE5F47">
        <w:rPr>
          <w:i/>
          <w:iCs/>
        </w:rPr>
        <w:t>vulgaris</w:t>
      </w:r>
      <w:proofErr w:type="spellEnd"/>
      <w:r w:rsidR="00E1773E">
        <w:t>)</w:t>
      </w:r>
      <w:r>
        <w:t xml:space="preserve"> VU och buskskvätta </w:t>
      </w:r>
      <w:r w:rsidR="00E1773E">
        <w:t>(</w:t>
      </w:r>
      <w:proofErr w:type="spellStart"/>
      <w:r w:rsidRPr="00CE5F47">
        <w:rPr>
          <w:i/>
          <w:iCs/>
        </w:rPr>
        <w:t>Saxicola</w:t>
      </w:r>
      <w:proofErr w:type="spellEnd"/>
      <w:r w:rsidRPr="00CE5F47">
        <w:rPr>
          <w:i/>
          <w:iCs/>
        </w:rPr>
        <w:t xml:space="preserve"> </w:t>
      </w:r>
      <w:proofErr w:type="spellStart"/>
      <w:r w:rsidRPr="00CE5F47">
        <w:rPr>
          <w:i/>
          <w:iCs/>
        </w:rPr>
        <w:t>rubetra</w:t>
      </w:r>
      <w:proofErr w:type="spellEnd"/>
      <w:r w:rsidR="00E1773E">
        <w:t>)</w:t>
      </w:r>
      <w:r>
        <w:t xml:space="preserve"> NT, två av jordbrukslandskapets </w:t>
      </w:r>
      <w:r w:rsidR="007640D4">
        <w:t xml:space="preserve">fåglar som är </w:t>
      </w:r>
      <w:r>
        <w:t xml:space="preserve">rödlistade </w:t>
      </w:r>
      <w:r w:rsidR="00654A8F">
        <w:t>enligt samma rödlista</w:t>
      </w:r>
      <w:r>
        <w:t>.</w:t>
      </w:r>
    </w:p>
    <w:p w14:paraId="28E578E9" w14:textId="0F85D014" w:rsidR="004861AE" w:rsidRDefault="0023139A" w:rsidP="0023139A">
      <w:pPr>
        <w:pStyle w:val="Brdtext"/>
      </w:pPr>
      <w:r>
        <w:t>Den biologiska mångfald som är knuten till betesmarkerna hotas främst av den igenväxning som upphörd beteshävd medför.</w:t>
      </w:r>
      <w:r w:rsidR="00654A8F">
        <w:t xml:space="preserve"> Dessutom hotas diversiteten av kärlväxter om området gödslas eftersom ett fåtal konkurrenssta</w:t>
      </w:r>
      <w:r w:rsidR="00053FA2">
        <w:t>r</w:t>
      </w:r>
      <w:r w:rsidR="00654A8F">
        <w:t xml:space="preserve">ka växter tränger undan de skyddsvärda </w:t>
      </w:r>
      <w:r w:rsidR="00F00271">
        <w:t>växterna</w:t>
      </w:r>
      <w:r w:rsidR="00654A8F">
        <w:t>. Samma effekt uppstå</w:t>
      </w:r>
      <w:r w:rsidR="00F00271">
        <w:t>r</w:t>
      </w:r>
      <w:r w:rsidR="00DA5FCF">
        <w:t xml:space="preserve"> om djuren </w:t>
      </w:r>
      <w:proofErr w:type="spellStart"/>
      <w:r w:rsidR="00DA5FCF">
        <w:t>stödutfodras</w:t>
      </w:r>
      <w:proofErr w:type="spellEnd"/>
      <w:r w:rsidR="00C23055">
        <w:t xml:space="preserve"> när de uppehåller sig i reservatet</w:t>
      </w:r>
      <w:r w:rsidR="000B27AE">
        <w:t>.</w:t>
      </w:r>
      <w:r w:rsidR="004861AE">
        <w:t xml:space="preserve"> Även </w:t>
      </w:r>
      <w:proofErr w:type="spellStart"/>
      <w:r w:rsidR="004861AE">
        <w:t>invasiva</w:t>
      </w:r>
      <w:proofErr w:type="spellEnd"/>
      <w:r w:rsidR="004861AE">
        <w:t xml:space="preserve"> och andra främmande växter kan hota mångfalden av inhemska kärlväxter om de etablerar sig i området.</w:t>
      </w:r>
      <w:r>
        <w:t xml:space="preserve"> </w:t>
      </w:r>
    </w:p>
    <w:p w14:paraId="1CE01442" w14:textId="5B51A74E" w:rsidR="0023139A" w:rsidRDefault="0023139A" w:rsidP="0023139A">
      <w:pPr>
        <w:pStyle w:val="Brdtext"/>
      </w:pPr>
      <w:r>
        <w:t>Den biologiska mångfald som är knuten till betesmarkernas träd</w:t>
      </w:r>
      <w:r w:rsidR="008E6F32">
        <w:t xml:space="preserve">- och </w:t>
      </w:r>
      <w:proofErr w:type="spellStart"/>
      <w:r w:rsidR="008E6F32">
        <w:t>busk</w:t>
      </w:r>
      <w:r>
        <w:t>skikt</w:t>
      </w:r>
      <w:proofErr w:type="spellEnd"/>
      <w:r>
        <w:t>, hotas även av den avverkning och tillvaratagande av framför</w:t>
      </w:r>
      <w:r w:rsidR="00B425DE">
        <w:t xml:space="preserve"> </w:t>
      </w:r>
      <w:r>
        <w:t>allt äldre, döda och döende lövträd som till</w:t>
      </w:r>
      <w:r w:rsidR="00B425DE">
        <w:t xml:space="preserve"> </w:t>
      </w:r>
      <w:r>
        <w:t>exempel vedtäkt kan medföra.</w:t>
      </w:r>
      <w:r w:rsidR="006A5A19">
        <w:t xml:space="preserve"> Insekter och andra nedbrytare som är beroende av dynga</w:t>
      </w:r>
      <w:r w:rsidR="004861AE">
        <w:t>,</w:t>
      </w:r>
      <w:r w:rsidR="006A5A19">
        <w:t xml:space="preserve"> hotas om betesdjuren behandlas med avmaskningspreparat när de uppehåller sig i reservatet vilket i sin tur missgynnar insektsätande fåglar.</w:t>
      </w:r>
    </w:p>
    <w:p w14:paraId="5B75FC1F" w14:textId="2D15E45C" w:rsidR="0023139A" w:rsidRDefault="008E6F32" w:rsidP="0023139A">
      <w:pPr>
        <w:pStyle w:val="Brdtext"/>
        <w:rPr>
          <w:rFonts w:cs="Arial"/>
          <w:bCs/>
          <w:iCs/>
        </w:rPr>
      </w:pPr>
      <w:r>
        <w:rPr>
          <w:rFonts w:cs="Arial"/>
          <w:bCs/>
          <w:iCs/>
        </w:rPr>
        <w:t>Några</w:t>
      </w:r>
      <w:r w:rsidR="00414B23">
        <w:rPr>
          <w:rFonts w:cs="Arial"/>
          <w:bCs/>
          <w:iCs/>
        </w:rPr>
        <w:t xml:space="preserve"> skogsområden</w:t>
      </w:r>
      <w:r w:rsidR="0023139A">
        <w:rPr>
          <w:rFonts w:cs="Arial"/>
          <w:bCs/>
          <w:iCs/>
        </w:rPr>
        <w:t xml:space="preserve"> i reservatets södra </w:t>
      </w:r>
      <w:r w:rsidR="00414B23">
        <w:rPr>
          <w:rFonts w:cs="Arial"/>
          <w:bCs/>
          <w:iCs/>
        </w:rPr>
        <w:t xml:space="preserve">och </w:t>
      </w:r>
      <w:r w:rsidR="00FB7C87">
        <w:rPr>
          <w:rFonts w:cs="Arial"/>
          <w:bCs/>
          <w:iCs/>
        </w:rPr>
        <w:t>nord</w:t>
      </w:r>
      <w:r w:rsidR="00414B23">
        <w:rPr>
          <w:rFonts w:cs="Arial"/>
          <w:bCs/>
          <w:iCs/>
        </w:rPr>
        <w:t xml:space="preserve">östra </w:t>
      </w:r>
      <w:r w:rsidR="0023139A">
        <w:rPr>
          <w:rFonts w:cs="Arial"/>
          <w:bCs/>
          <w:iCs/>
        </w:rPr>
        <w:t>del</w:t>
      </w:r>
      <w:r w:rsidR="00414B23">
        <w:rPr>
          <w:rFonts w:cs="Arial"/>
          <w:bCs/>
          <w:iCs/>
        </w:rPr>
        <w:t>ar</w:t>
      </w:r>
      <w:r>
        <w:rPr>
          <w:rFonts w:cs="Arial"/>
          <w:bCs/>
          <w:iCs/>
        </w:rPr>
        <w:t xml:space="preserve"> är </w:t>
      </w:r>
      <w:r w:rsidR="002C59B8">
        <w:rPr>
          <w:rFonts w:cs="Arial"/>
          <w:bCs/>
          <w:iCs/>
        </w:rPr>
        <w:t>också</w:t>
      </w:r>
      <w:r>
        <w:rPr>
          <w:rFonts w:cs="Arial"/>
          <w:bCs/>
          <w:iCs/>
        </w:rPr>
        <w:t xml:space="preserve"> inkl</w:t>
      </w:r>
      <w:r w:rsidR="002C59B8">
        <w:rPr>
          <w:rFonts w:cs="Arial"/>
          <w:bCs/>
          <w:iCs/>
        </w:rPr>
        <w:t>u</w:t>
      </w:r>
      <w:r>
        <w:rPr>
          <w:rFonts w:cs="Arial"/>
          <w:bCs/>
          <w:iCs/>
        </w:rPr>
        <w:t>derade i reservatet</w:t>
      </w:r>
      <w:r w:rsidR="00CD3CAE">
        <w:rPr>
          <w:rFonts w:cs="Arial"/>
          <w:bCs/>
          <w:iCs/>
        </w:rPr>
        <w:t>.</w:t>
      </w:r>
      <w:r w:rsidR="00626CA4">
        <w:rPr>
          <w:rFonts w:cs="Arial"/>
          <w:bCs/>
          <w:iCs/>
        </w:rPr>
        <w:t xml:space="preserve"> Även</w:t>
      </w:r>
      <w:r w:rsidR="00FB7C87">
        <w:rPr>
          <w:rFonts w:cs="Arial"/>
          <w:bCs/>
          <w:iCs/>
        </w:rPr>
        <w:t xml:space="preserve"> dessa naturtyper utgör reservatets prioriterade bevarandevärden</w:t>
      </w:r>
      <w:r w:rsidR="006316A4">
        <w:rPr>
          <w:rFonts w:cs="Arial"/>
          <w:bCs/>
          <w:iCs/>
        </w:rPr>
        <w:t xml:space="preserve">. </w:t>
      </w:r>
      <w:r w:rsidR="00FB7C87">
        <w:rPr>
          <w:rFonts w:cs="Arial"/>
          <w:bCs/>
          <w:iCs/>
        </w:rPr>
        <w:t xml:space="preserve">I södra delen </w:t>
      </w:r>
      <w:r w:rsidR="006316A4">
        <w:rPr>
          <w:rFonts w:cs="Arial"/>
          <w:bCs/>
          <w:iCs/>
        </w:rPr>
        <w:t xml:space="preserve">finns </w:t>
      </w:r>
      <w:r w:rsidR="00FB7C87">
        <w:rPr>
          <w:rFonts w:cs="Arial"/>
          <w:bCs/>
          <w:iCs/>
        </w:rPr>
        <w:t>lövdominerade</w:t>
      </w:r>
      <w:r w:rsidR="006316A4">
        <w:rPr>
          <w:rFonts w:cs="Arial"/>
          <w:bCs/>
          <w:iCs/>
        </w:rPr>
        <w:t xml:space="preserve"> bestånd</w:t>
      </w:r>
      <w:r w:rsidR="0023139A">
        <w:rPr>
          <w:rFonts w:cs="Arial"/>
          <w:bCs/>
          <w:iCs/>
        </w:rPr>
        <w:t xml:space="preserve"> </w:t>
      </w:r>
      <w:r w:rsidR="006316A4">
        <w:rPr>
          <w:rFonts w:cs="Arial"/>
          <w:bCs/>
          <w:iCs/>
        </w:rPr>
        <w:t xml:space="preserve">med </w:t>
      </w:r>
      <w:r w:rsidR="00FB7C87">
        <w:rPr>
          <w:rFonts w:cs="Arial"/>
          <w:bCs/>
          <w:iCs/>
        </w:rPr>
        <w:t xml:space="preserve">flera gamla aspar och andra </w:t>
      </w:r>
      <w:r w:rsidR="006316A4">
        <w:rPr>
          <w:rFonts w:cs="Arial"/>
          <w:bCs/>
          <w:iCs/>
        </w:rPr>
        <w:t>naturvärdesträd</w:t>
      </w:r>
      <w:r w:rsidR="00FB7C87">
        <w:rPr>
          <w:rFonts w:cs="Arial"/>
          <w:bCs/>
          <w:iCs/>
        </w:rPr>
        <w:t>. I de</w:t>
      </w:r>
      <w:r w:rsidR="002346A1">
        <w:rPr>
          <w:rFonts w:cs="Arial"/>
          <w:bCs/>
          <w:iCs/>
        </w:rPr>
        <w:t>n</w:t>
      </w:r>
      <w:r w:rsidR="00FB7C87">
        <w:rPr>
          <w:rFonts w:cs="Arial"/>
          <w:bCs/>
          <w:iCs/>
        </w:rPr>
        <w:t xml:space="preserve"> </w:t>
      </w:r>
      <w:proofErr w:type="spellStart"/>
      <w:r w:rsidR="00FB7C87">
        <w:rPr>
          <w:rFonts w:cs="Arial"/>
          <w:bCs/>
          <w:iCs/>
        </w:rPr>
        <w:t>barrdominerade</w:t>
      </w:r>
      <w:proofErr w:type="spellEnd"/>
      <w:r w:rsidR="00FB7C87">
        <w:rPr>
          <w:rFonts w:cs="Arial"/>
          <w:bCs/>
          <w:iCs/>
        </w:rPr>
        <w:t xml:space="preserve"> nordöstra del</w:t>
      </w:r>
      <w:r w:rsidR="002346A1">
        <w:rPr>
          <w:rFonts w:cs="Arial"/>
          <w:bCs/>
          <w:iCs/>
        </w:rPr>
        <w:t>en</w:t>
      </w:r>
      <w:r w:rsidR="00FB7C87">
        <w:rPr>
          <w:rFonts w:cs="Arial"/>
          <w:bCs/>
          <w:iCs/>
        </w:rPr>
        <w:t xml:space="preserve"> </w:t>
      </w:r>
      <w:r w:rsidR="0058001F">
        <w:rPr>
          <w:rFonts w:cs="Arial"/>
          <w:bCs/>
          <w:iCs/>
        </w:rPr>
        <w:t xml:space="preserve">växer skogsklocka </w:t>
      </w:r>
      <w:r w:rsidR="0058001F">
        <w:rPr>
          <w:rFonts w:cs="Arial"/>
          <w:bCs/>
          <w:iCs/>
        </w:rPr>
        <w:lastRenderedPageBreak/>
        <w:t>(</w:t>
      </w:r>
      <w:proofErr w:type="spellStart"/>
      <w:r w:rsidR="0058001F" w:rsidRPr="0058001F">
        <w:rPr>
          <w:rFonts w:cs="Arial"/>
          <w:bCs/>
          <w:i/>
        </w:rPr>
        <w:t>Campanula</w:t>
      </w:r>
      <w:proofErr w:type="spellEnd"/>
      <w:r w:rsidR="0058001F" w:rsidRPr="0058001F">
        <w:rPr>
          <w:rFonts w:cs="Arial"/>
          <w:bCs/>
          <w:i/>
        </w:rPr>
        <w:t xml:space="preserve"> </w:t>
      </w:r>
      <w:proofErr w:type="spellStart"/>
      <w:r w:rsidR="0058001F" w:rsidRPr="0058001F">
        <w:rPr>
          <w:rFonts w:cs="Arial"/>
          <w:bCs/>
          <w:i/>
        </w:rPr>
        <w:t>cervicaria</w:t>
      </w:r>
      <w:proofErr w:type="spellEnd"/>
      <w:r w:rsidR="0058001F">
        <w:rPr>
          <w:rFonts w:cs="Arial"/>
          <w:bCs/>
          <w:iCs/>
        </w:rPr>
        <w:t>)</w:t>
      </w:r>
      <w:r w:rsidR="00626CA4">
        <w:rPr>
          <w:rFonts w:cs="Arial"/>
          <w:bCs/>
          <w:iCs/>
        </w:rPr>
        <w:t xml:space="preserve"> </w:t>
      </w:r>
      <w:r w:rsidR="0058001F">
        <w:rPr>
          <w:rFonts w:cs="Arial"/>
          <w:bCs/>
          <w:iCs/>
        </w:rPr>
        <w:t>NT</w:t>
      </w:r>
      <w:r w:rsidR="00E26368">
        <w:rPr>
          <w:rFonts w:cs="Arial"/>
          <w:bCs/>
          <w:iCs/>
        </w:rPr>
        <w:t>,</w:t>
      </w:r>
      <w:r w:rsidR="00FB7C87">
        <w:rPr>
          <w:rFonts w:cs="Arial"/>
          <w:bCs/>
          <w:iCs/>
        </w:rPr>
        <w:t xml:space="preserve"> i </w:t>
      </w:r>
      <w:r w:rsidR="00626CA4">
        <w:rPr>
          <w:rFonts w:cs="Arial"/>
          <w:bCs/>
          <w:iCs/>
        </w:rPr>
        <w:t>solbelysta delar av skogen</w:t>
      </w:r>
      <w:r w:rsidR="006316A4">
        <w:rPr>
          <w:rFonts w:cs="Arial"/>
          <w:bCs/>
          <w:iCs/>
        </w:rPr>
        <w:t>.</w:t>
      </w:r>
      <w:r w:rsidR="0023139A">
        <w:rPr>
          <w:rFonts w:cs="Arial"/>
          <w:bCs/>
          <w:iCs/>
        </w:rPr>
        <w:t xml:space="preserve"> </w:t>
      </w:r>
      <w:r>
        <w:rPr>
          <w:rFonts w:cs="Arial"/>
          <w:bCs/>
          <w:iCs/>
        </w:rPr>
        <w:t>Vid sidan av skogsbruk så hotas l</w:t>
      </w:r>
      <w:r w:rsidR="006316A4">
        <w:rPr>
          <w:rFonts w:cs="Arial"/>
          <w:bCs/>
          <w:iCs/>
        </w:rPr>
        <w:t>öv</w:t>
      </w:r>
      <w:r w:rsidR="00B425DE">
        <w:rPr>
          <w:rFonts w:cs="Arial"/>
          <w:bCs/>
          <w:iCs/>
        </w:rPr>
        <w:t>träd</w:t>
      </w:r>
      <w:r w:rsidR="006316A4">
        <w:rPr>
          <w:rFonts w:cs="Arial"/>
          <w:bCs/>
          <w:iCs/>
        </w:rPr>
        <w:t xml:space="preserve"> och</w:t>
      </w:r>
      <w:r>
        <w:rPr>
          <w:rFonts w:cs="Arial"/>
          <w:bCs/>
          <w:iCs/>
        </w:rPr>
        <w:t xml:space="preserve"> </w:t>
      </w:r>
      <w:r w:rsidR="006316A4">
        <w:rPr>
          <w:rFonts w:cs="Arial"/>
          <w:bCs/>
          <w:iCs/>
        </w:rPr>
        <w:t>naturvärdesträd</w:t>
      </w:r>
      <w:r>
        <w:rPr>
          <w:rFonts w:cs="Arial"/>
          <w:bCs/>
          <w:iCs/>
        </w:rPr>
        <w:t xml:space="preserve"> av</w:t>
      </w:r>
      <w:r w:rsidR="0023139A">
        <w:rPr>
          <w:rFonts w:cs="Arial"/>
          <w:bCs/>
          <w:iCs/>
        </w:rPr>
        <w:t xml:space="preserve"> </w:t>
      </w:r>
      <w:r w:rsidR="006316A4">
        <w:rPr>
          <w:rFonts w:cs="Arial"/>
          <w:bCs/>
          <w:iCs/>
        </w:rPr>
        <w:t>inväxande</w:t>
      </w:r>
      <w:r w:rsidR="0023139A">
        <w:rPr>
          <w:rFonts w:cs="Arial"/>
          <w:bCs/>
          <w:iCs/>
        </w:rPr>
        <w:t xml:space="preserve"> gran</w:t>
      </w:r>
      <w:r w:rsidR="00CD3CAE">
        <w:rPr>
          <w:rFonts w:cs="Arial"/>
          <w:bCs/>
          <w:iCs/>
        </w:rPr>
        <w:t>. S</w:t>
      </w:r>
      <w:r w:rsidR="00FB7C87">
        <w:rPr>
          <w:rFonts w:cs="Arial"/>
          <w:bCs/>
          <w:iCs/>
        </w:rPr>
        <w:t xml:space="preserve">kogsklockan </w:t>
      </w:r>
      <w:r w:rsidR="00CD3CAE">
        <w:rPr>
          <w:rFonts w:cs="Arial"/>
          <w:bCs/>
          <w:iCs/>
        </w:rPr>
        <w:t xml:space="preserve">missgynnas </w:t>
      </w:r>
      <w:r w:rsidR="00FB7C87">
        <w:rPr>
          <w:rFonts w:cs="Arial"/>
          <w:bCs/>
          <w:iCs/>
        </w:rPr>
        <w:t>av en alltför sluten skog</w:t>
      </w:r>
      <w:r w:rsidR="00E26368">
        <w:rPr>
          <w:rFonts w:cs="Arial"/>
          <w:bCs/>
          <w:iCs/>
        </w:rPr>
        <w:t xml:space="preserve"> och avsaknad av markstörning</w:t>
      </w:r>
      <w:r w:rsidR="00FB7C87">
        <w:rPr>
          <w:rFonts w:cs="Arial"/>
          <w:bCs/>
          <w:iCs/>
        </w:rPr>
        <w:t>.</w:t>
      </w:r>
    </w:p>
    <w:p w14:paraId="65B4515C" w14:textId="6ED1065B" w:rsidR="00CA078F" w:rsidRDefault="00CA078F" w:rsidP="0023139A">
      <w:pPr>
        <w:pStyle w:val="Brdtext"/>
      </w:pPr>
      <w:r>
        <w:rPr>
          <w:rFonts w:cs="Arial"/>
          <w:bCs/>
          <w:iCs/>
        </w:rPr>
        <w:t xml:space="preserve">Reservatets ringa storlek och skötsel med betande djur gör att området inte är lämpligt för camping, grillning eller liknande </w:t>
      </w:r>
      <w:r w:rsidR="00334003">
        <w:rPr>
          <w:rFonts w:cs="Arial"/>
          <w:bCs/>
          <w:iCs/>
        </w:rPr>
        <w:t>friluftsaktiviteter</w:t>
      </w:r>
      <w:r>
        <w:rPr>
          <w:rFonts w:cs="Arial"/>
          <w:bCs/>
          <w:iCs/>
        </w:rPr>
        <w:t>. Däremot kan reservatet fylla en viktigt pedagogisk funktion genom att visa på ett artrikt och ålderdomligt odlingslandskap med kulturlämningar som vitt</w:t>
      </w:r>
      <w:r w:rsidR="00CE6F5F">
        <w:rPr>
          <w:rFonts w:cs="Arial"/>
          <w:bCs/>
          <w:iCs/>
        </w:rPr>
        <w:t>n</w:t>
      </w:r>
      <w:r>
        <w:rPr>
          <w:rFonts w:cs="Arial"/>
          <w:bCs/>
          <w:iCs/>
        </w:rPr>
        <w:t>ar om traktens långa historia.</w:t>
      </w:r>
    </w:p>
    <w:p w14:paraId="1999F8A3" w14:textId="2823034D" w:rsidR="00806D54" w:rsidRDefault="00806D54" w:rsidP="00806D54">
      <w:pPr>
        <w:pStyle w:val="Rubrik2LST"/>
      </w:pPr>
      <w:r>
        <w:t>Länsstyrelsens bedömning</w:t>
      </w:r>
    </w:p>
    <w:p w14:paraId="0D6FA861" w14:textId="77777777" w:rsidR="002D6418" w:rsidRPr="008E37AB" w:rsidRDefault="002D6418" w:rsidP="002D6418">
      <w:pPr>
        <w:pStyle w:val="NormalLST"/>
      </w:pPr>
      <w:r>
        <w:t xml:space="preserve">De särskilda naturvärden som framkommit om reservatsområdet </w:t>
      </w:r>
      <w:r w:rsidRPr="008E37AB">
        <w:t>kräver ett omfattande och långsiktigt skydd för att bevaras och utvecklas. Detta skyddsbehov kan endast tillgodoses genom bildande av naturreservat.</w:t>
      </w:r>
    </w:p>
    <w:p w14:paraId="0F9B5760" w14:textId="77777777" w:rsidR="002D6418" w:rsidRDefault="002D6418" w:rsidP="002D6418">
      <w:pPr>
        <w:pStyle w:val="NormalLST"/>
      </w:pPr>
      <w:r>
        <w:t xml:space="preserve">Förutsättningarna för att bevara områdets biologiska mångfald och naturmiljöer bedöms som </w:t>
      </w:r>
      <w:r w:rsidRPr="00035278">
        <w:t>goda om förvaltningsinriktningen i detta beslut följs och skötselmålen uppfylls i enlighet med den för reservatet fastställda skötselplanen.</w:t>
      </w:r>
    </w:p>
    <w:p w14:paraId="5573B1F3" w14:textId="0F078B5C" w:rsidR="002D6418" w:rsidRDefault="002D6418" w:rsidP="002D6418">
      <w:pPr>
        <w:pStyle w:val="NormalLST"/>
      </w:pPr>
      <w:r>
        <w:t>Beslutet följer Naturvårdsverkets riktlinjer för prioritering av naturreservatsskydd och är i överensstämmelse med Sveriges internationella åtaganden om skydd av den biologiska mångfalden samt de av riksdagen antagna miljökvalitetsmålen.</w:t>
      </w:r>
    </w:p>
    <w:p w14:paraId="4CE679B6" w14:textId="10384B0B" w:rsidR="002D6418" w:rsidRPr="0037371C" w:rsidRDefault="002D6418" w:rsidP="002D6418">
      <w:pPr>
        <w:pStyle w:val="Brdtext"/>
        <w:spacing w:before="240"/>
      </w:pPr>
      <w:r>
        <w:t xml:space="preserve">Skyddet av </w:t>
      </w:r>
      <w:proofErr w:type="spellStart"/>
      <w:r>
        <w:t>Imälvens</w:t>
      </w:r>
      <w:proofErr w:type="spellEnd"/>
      <w:r>
        <w:t xml:space="preserve"> ängar, dess vattenmiljöer, omgivande naturskogar och äldre </w:t>
      </w:r>
      <w:r w:rsidR="00C23055">
        <w:t>odlings</w:t>
      </w:r>
      <w:r>
        <w:t>landskap ger viktiga</w:t>
      </w:r>
      <w:r w:rsidRPr="008E37AB">
        <w:t xml:space="preserve"> bidrag till miljökvalitetsmålen </w:t>
      </w:r>
      <w:r>
        <w:rPr>
          <w:i/>
        </w:rPr>
        <w:t>l</w:t>
      </w:r>
      <w:r w:rsidRPr="008E37AB">
        <w:rPr>
          <w:i/>
        </w:rPr>
        <w:t>evande sjöar och vattendrag</w:t>
      </w:r>
      <w:r>
        <w:rPr>
          <w:i/>
        </w:rPr>
        <w:t>,</w:t>
      </w:r>
      <w:r>
        <w:t xml:space="preserve"> </w:t>
      </w:r>
      <w:r>
        <w:rPr>
          <w:i/>
        </w:rPr>
        <w:t>l</w:t>
      </w:r>
      <w:r w:rsidRPr="008E37AB">
        <w:rPr>
          <w:i/>
        </w:rPr>
        <w:t>evande skogar</w:t>
      </w:r>
      <w:r>
        <w:rPr>
          <w:i/>
        </w:rPr>
        <w:t>, ett rikt jordbrukslandskap</w:t>
      </w:r>
      <w:r w:rsidRPr="008E37AB">
        <w:t xml:space="preserve"> och </w:t>
      </w:r>
      <w:r>
        <w:rPr>
          <w:i/>
        </w:rPr>
        <w:t>e</w:t>
      </w:r>
      <w:r w:rsidRPr="008E37AB">
        <w:rPr>
          <w:i/>
        </w:rPr>
        <w:t>tt rikt växt och djurliv</w:t>
      </w:r>
      <w:r w:rsidRPr="008E37AB">
        <w:t>.</w:t>
      </w:r>
      <w:r>
        <w:t xml:space="preserve"> </w:t>
      </w:r>
    </w:p>
    <w:p w14:paraId="7B75EEE0" w14:textId="77777777" w:rsidR="0023139A" w:rsidRDefault="0023139A" w:rsidP="0023139A">
      <w:pPr>
        <w:pStyle w:val="Brdtext"/>
      </w:pPr>
      <w:r>
        <w:rPr>
          <w:color w:val="222222"/>
        </w:rPr>
        <w:t>Beslutet skyddar</w:t>
      </w:r>
      <w:r w:rsidRPr="002B3A1C">
        <w:rPr>
          <w:color w:val="222222"/>
        </w:rPr>
        <w:t xml:space="preserve"> ekosystem vars funktioner är viktiga för upprätthållande av de ekosystemtjänster vårt samhälle är beroende av.</w:t>
      </w:r>
    </w:p>
    <w:p w14:paraId="7659F4B1" w14:textId="77777777" w:rsidR="0023139A" w:rsidRPr="008E37AB" w:rsidRDefault="0023139A" w:rsidP="0023139A">
      <w:pPr>
        <w:pStyle w:val="Brdtext"/>
      </w:pPr>
      <w:r w:rsidRPr="008E37AB">
        <w:t>Beslutet strider inte mot kommunal översiktsplan eller detaljplan och är därmed förenligt med 7 kap. 8 § miljöbalken.</w:t>
      </w:r>
    </w:p>
    <w:p w14:paraId="740D2B1A" w14:textId="77777777" w:rsidR="0023139A" w:rsidRDefault="0023139A" w:rsidP="0023139A">
      <w:pPr>
        <w:pStyle w:val="Brdtext"/>
      </w:pPr>
      <w:r w:rsidRPr="008E37AB">
        <w:t>Beslutet är förenligt med hushållningsbestämmel</w:t>
      </w:r>
      <w:r>
        <w:t>serna i det 3 och 4 kapitlet miljöbalken.</w:t>
      </w:r>
    </w:p>
    <w:p w14:paraId="383B6794" w14:textId="77777777" w:rsidR="0023139A" w:rsidRDefault="0023139A" w:rsidP="0023139A">
      <w:pPr>
        <w:pStyle w:val="Brdtext"/>
      </w:pPr>
      <w:r w:rsidRPr="008E37AB">
        <w:t>Beslutet är inte i konflikt med koncessioner för gruvnäringen, enligt den information Länsstyrelsen fått av Bergsstaten.</w:t>
      </w:r>
    </w:p>
    <w:p w14:paraId="5A01583B" w14:textId="77777777" w:rsidR="0023139A" w:rsidRPr="008E37AB" w:rsidRDefault="0023139A" w:rsidP="0023139A">
      <w:pPr>
        <w:pStyle w:val="Brdtext"/>
      </w:pPr>
      <w:r w:rsidRPr="008E37AB">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357DA779" w14:textId="422D8181" w:rsidR="0037371C" w:rsidRPr="0037371C" w:rsidRDefault="0023139A" w:rsidP="00F7164F">
      <w:pPr>
        <w:pStyle w:val="Brdtext"/>
      </w:pPr>
      <w:r w:rsidRPr="00BA3DBC">
        <w:t xml:space="preserve">I enlighet med vad som sägs i </w:t>
      </w:r>
      <w:r w:rsidRPr="00BA3DBC">
        <w:rPr>
          <w:iCs/>
        </w:rPr>
        <w:t>4 och 5 §§ förordningen (2007:1244) om konsekvensutredning vid regelgivning</w:t>
      </w:r>
      <w:r w:rsidRPr="00BA3DBC">
        <w:t>, b</w:t>
      </w:r>
      <w:r>
        <w:t>edömer Länsstyrelsen att de föreslagna ordningsföreskrifterna</w:t>
      </w:r>
      <w:r w:rsidRPr="00BA3DBC">
        <w:t xml:space="preserve"> enligt </w:t>
      </w:r>
      <w:r w:rsidRPr="00BA3DBC">
        <w:rPr>
          <w:iCs/>
        </w:rPr>
        <w:t xml:space="preserve">7 kap 30 § miljöbalken </w:t>
      </w:r>
      <w:r w:rsidRPr="00BA3DBC">
        <w:t>innebär så begränsade kostnadsmässiga och andra konsekvenser att det saknas skäl för en konsekvensutredning av regelgivningen.</w:t>
      </w:r>
    </w:p>
    <w:p w14:paraId="2CB687D3" w14:textId="0462B237" w:rsidR="00806D54" w:rsidRDefault="00806D54" w:rsidP="00806D54">
      <w:pPr>
        <w:pStyle w:val="Rubrik2LST"/>
      </w:pPr>
      <w:r>
        <w:lastRenderedPageBreak/>
        <w:t>Redogörelse för ärendet</w:t>
      </w:r>
    </w:p>
    <w:p w14:paraId="14BA16E3" w14:textId="1760C547" w:rsidR="0045456A" w:rsidRDefault="00C14BC1" w:rsidP="0023139A">
      <w:pPr>
        <w:pStyle w:val="Brdtext"/>
      </w:pPr>
      <w:r>
        <w:t xml:space="preserve">År 2005 fick Länsstyrelsen i uppdrag av regeringen att peka ut nationellt värdefulla och nationellt </w:t>
      </w:r>
      <w:r w:rsidRPr="00C14BC1">
        <w:rPr>
          <w:i/>
          <w:iCs/>
        </w:rPr>
        <w:t>särskilt</w:t>
      </w:r>
      <w:r>
        <w:t xml:space="preserve"> värdefulla naturvatten. </w:t>
      </w:r>
      <w:proofErr w:type="spellStart"/>
      <w:r>
        <w:t>Imälven</w:t>
      </w:r>
      <w:proofErr w:type="spellEnd"/>
      <w:r>
        <w:t xml:space="preserve"> var ett av de naturvatten vilket blev klassat som nationellt </w:t>
      </w:r>
      <w:r w:rsidRPr="00C14BC1">
        <w:rPr>
          <w:i/>
          <w:iCs/>
        </w:rPr>
        <w:t>särskilt</w:t>
      </w:r>
      <w:r>
        <w:t xml:space="preserve"> värdefullt. </w:t>
      </w:r>
      <w:r w:rsidR="00666D24">
        <w:t xml:space="preserve">Därigenom </w:t>
      </w:r>
      <w:r w:rsidR="008B50B8">
        <w:t>fick vattendraget hög prioritet för ett varaktigt skydd som naturreservat. Under 201</w:t>
      </w:r>
      <w:r w:rsidR="000C48DE">
        <w:t>7</w:t>
      </w:r>
      <w:r w:rsidR="00666D24">
        <w:t xml:space="preserve"> visade en av markägarna intresse för </w:t>
      </w:r>
      <w:r w:rsidR="000C48DE">
        <w:t xml:space="preserve">att bilda </w:t>
      </w:r>
      <w:r w:rsidR="00666D24">
        <w:t xml:space="preserve">naturreservat kring de betesmarker som omger de centrala delarna av </w:t>
      </w:r>
      <w:proofErr w:type="spellStart"/>
      <w:r w:rsidR="00666D24">
        <w:t>Imälven</w:t>
      </w:r>
      <w:proofErr w:type="spellEnd"/>
      <w:r w:rsidR="00666D24">
        <w:t>.</w:t>
      </w:r>
      <w:r w:rsidR="002A00A3">
        <w:t xml:space="preserve"> I november 2021 var avtalet om intrångsersättning klart med den berörda markägaren.</w:t>
      </w:r>
    </w:p>
    <w:p w14:paraId="5E291967" w14:textId="3516479C" w:rsidR="0023139A" w:rsidRPr="00DD3F9F" w:rsidRDefault="0023139A" w:rsidP="0023139A">
      <w:pPr>
        <w:pStyle w:val="Brdtext"/>
      </w:pPr>
      <w:r w:rsidRPr="00DD3F9F">
        <w:t xml:space="preserve">Föreliggande beslut om naturreservat innefattar </w:t>
      </w:r>
      <w:r w:rsidR="002A00A3" w:rsidRPr="00DD3F9F">
        <w:t xml:space="preserve">följaktligen enbart </w:t>
      </w:r>
      <w:r w:rsidRPr="00DD3F9F">
        <w:t xml:space="preserve">det området kring </w:t>
      </w:r>
      <w:proofErr w:type="spellStart"/>
      <w:r w:rsidRPr="00DD3F9F">
        <w:t>Imälve</w:t>
      </w:r>
      <w:r w:rsidR="00A25969" w:rsidRPr="00DD3F9F">
        <w:t>n</w:t>
      </w:r>
      <w:r w:rsidRPr="00DD3F9F">
        <w:t>s</w:t>
      </w:r>
      <w:proofErr w:type="spellEnd"/>
      <w:r w:rsidRPr="00DD3F9F">
        <w:t xml:space="preserve"> ängar där avtal om intrångsersättning ingåtts. Länsstyrelsen kommer därför att fortsätta verka för att </w:t>
      </w:r>
      <w:r w:rsidR="002A00A3" w:rsidRPr="00DD3F9F">
        <w:t xml:space="preserve">även de </w:t>
      </w:r>
      <w:r w:rsidRPr="00DD3F9F">
        <w:t xml:space="preserve">oskyddade delar </w:t>
      </w:r>
      <w:r w:rsidR="005E00D7" w:rsidRPr="00DD3F9F">
        <w:t>av</w:t>
      </w:r>
      <w:r w:rsidRPr="00DD3F9F">
        <w:t xml:space="preserve"> </w:t>
      </w:r>
      <w:proofErr w:type="spellStart"/>
      <w:r w:rsidRPr="00DD3F9F">
        <w:t>Imälven</w:t>
      </w:r>
      <w:proofErr w:type="spellEnd"/>
      <w:r w:rsidRPr="00DD3F9F">
        <w:t xml:space="preserve"> får ett varaktigt skydd.</w:t>
      </w:r>
    </w:p>
    <w:p w14:paraId="6931EDD8" w14:textId="6DDF86AD" w:rsidR="0037371C" w:rsidRPr="00DD3F9F" w:rsidRDefault="0023139A" w:rsidP="005050AC">
      <w:pPr>
        <w:pStyle w:val="Brdtext"/>
      </w:pPr>
      <w:r w:rsidRPr="00DD3F9F">
        <w:t>Samråd med Karlskoga kommun har genomförts. Sakägare och övriga remissinstanser har getts möjlighet att yttra sig över beslutsförslaget. Yttranden har i möjligaste mån beaktats.</w:t>
      </w:r>
    </w:p>
    <w:p w14:paraId="36A63EA6" w14:textId="77777777" w:rsidR="00806D54" w:rsidRDefault="00806D54" w:rsidP="00806D54">
      <w:pPr>
        <w:pStyle w:val="Rubrik2LST"/>
      </w:pPr>
      <w:r>
        <w:t>Uppgifter om naturreservatet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3"/>
        <w:gridCol w:w="4083"/>
      </w:tblGrid>
      <w:tr w:rsidR="00806D54" w14:paraId="338D7C2A" w14:textId="77777777" w:rsidTr="00297E12">
        <w:tc>
          <w:tcPr>
            <w:tcW w:w="3853" w:type="dxa"/>
            <w:hideMark/>
          </w:tcPr>
          <w:p w14:paraId="22BE295E" w14:textId="77777777" w:rsidR="00806D54" w:rsidRPr="008B31C8" w:rsidRDefault="00806D54" w:rsidP="008B31C8">
            <w:pPr>
              <w:pStyle w:val="TabellrubrikLST"/>
            </w:pPr>
            <w:r w:rsidRPr="008B31C8">
              <w:t>Namn:</w:t>
            </w:r>
          </w:p>
        </w:tc>
        <w:tc>
          <w:tcPr>
            <w:tcW w:w="4083" w:type="dxa"/>
            <w:hideMark/>
          </w:tcPr>
          <w:p w14:paraId="7445C46D" w14:textId="5EDFC5B7" w:rsidR="00806D54" w:rsidRDefault="0023139A" w:rsidP="008B31C8">
            <w:pPr>
              <w:pStyle w:val="TabelltextLST"/>
            </w:pPr>
            <w:proofErr w:type="spellStart"/>
            <w:r>
              <w:t>Imälvens</w:t>
            </w:r>
            <w:proofErr w:type="spellEnd"/>
            <w:r>
              <w:t xml:space="preserve"> ängar</w:t>
            </w:r>
          </w:p>
        </w:tc>
      </w:tr>
      <w:tr w:rsidR="00806D54" w14:paraId="31957998" w14:textId="77777777" w:rsidTr="00297E12">
        <w:tc>
          <w:tcPr>
            <w:tcW w:w="3853" w:type="dxa"/>
            <w:hideMark/>
          </w:tcPr>
          <w:p w14:paraId="55E126C1" w14:textId="77777777" w:rsidR="00806D54" w:rsidRPr="008B31C8" w:rsidRDefault="00806D54" w:rsidP="008B31C8">
            <w:pPr>
              <w:pStyle w:val="TabellrubrikLST"/>
            </w:pPr>
            <w:r w:rsidRPr="008B31C8">
              <w:t>NVR-id:</w:t>
            </w:r>
          </w:p>
        </w:tc>
        <w:tc>
          <w:tcPr>
            <w:tcW w:w="4083" w:type="dxa"/>
            <w:hideMark/>
          </w:tcPr>
          <w:p w14:paraId="3998AF9A" w14:textId="2EDE5E12" w:rsidR="00806D54" w:rsidRDefault="0023139A" w:rsidP="008B31C8">
            <w:pPr>
              <w:pStyle w:val="TabelltextLST"/>
            </w:pPr>
            <w:proofErr w:type="gramStart"/>
            <w:r w:rsidRPr="00732A9C">
              <w:t>2059161</w:t>
            </w:r>
            <w:proofErr w:type="gramEnd"/>
          </w:p>
        </w:tc>
      </w:tr>
      <w:tr w:rsidR="00806D54" w14:paraId="6FC2B40F" w14:textId="77777777" w:rsidTr="00297E12">
        <w:tc>
          <w:tcPr>
            <w:tcW w:w="3853" w:type="dxa"/>
            <w:hideMark/>
          </w:tcPr>
          <w:p w14:paraId="4E667D1B" w14:textId="77777777" w:rsidR="00806D54" w:rsidRPr="008B31C8" w:rsidRDefault="00806D54" w:rsidP="008B31C8">
            <w:pPr>
              <w:pStyle w:val="TabellrubrikLST"/>
            </w:pPr>
            <w:r w:rsidRPr="008B31C8">
              <w:t>Kommun:</w:t>
            </w:r>
          </w:p>
        </w:tc>
        <w:tc>
          <w:tcPr>
            <w:tcW w:w="4083" w:type="dxa"/>
            <w:hideMark/>
          </w:tcPr>
          <w:p w14:paraId="4CDA5A30" w14:textId="4540A65C" w:rsidR="00806D54" w:rsidRDefault="0023139A" w:rsidP="008B31C8">
            <w:pPr>
              <w:pStyle w:val="TabelltextLST"/>
              <w:rPr>
                <w:highlight w:val="yellow"/>
              </w:rPr>
            </w:pPr>
            <w:r>
              <w:t>Karlskoga</w:t>
            </w:r>
            <w:r w:rsidR="008C01C3" w:rsidRPr="003F7E1E">
              <w:t xml:space="preserve"> kommun</w:t>
            </w:r>
          </w:p>
        </w:tc>
      </w:tr>
      <w:tr w:rsidR="00806D54" w14:paraId="79B98C7A" w14:textId="77777777" w:rsidTr="00297E12">
        <w:tc>
          <w:tcPr>
            <w:tcW w:w="3853" w:type="dxa"/>
            <w:hideMark/>
          </w:tcPr>
          <w:p w14:paraId="6BD75650" w14:textId="77777777" w:rsidR="00806D54" w:rsidRPr="008B31C8" w:rsidRDefault="00806D54" w:rsidP="008B31C8">
            <w:pPr>
              <w:pStyle w:val="TabellrubrikLST"/>
            </w:pPr>
            <w:r w:rsidRPr="008B31C8">
              <w:t>Lägesbeskrivning:</w:t>
            </w:r>
          </w:p>
        </w:tc>
        <w:tc>
          <w:tcPr>
            <w:tcW w:w="4083" w:type="dxa"/>
            <w:hideMark/>
          </w:tcPr>
          <w:p w14:paraId="3F173E30" w14:textId="328B4380" w:rsidR="00806D54" w:rsidRDefault="0023139A" w:rsidP="0023139A">
            <w:pPr>
              <w:pStyle w:val="Sidhuvud"/>
              <w:ind w:left="2880" w:hanging="2880"/>
            </w:pPr>
            <w:r>
              <w:t>2 km nordost om Karlskoga tätort</w:t>
            </w:r>
          </w:p>
        </w:tc>
      </w:tr>
      <w:tr w:rsidR="00806D54" w14:paraId="6EC33CC0" w14:textId="77777777" w:rsidTr="00297E12">
        <w:tc>
          <w:tcPr>
            <w:tcW w:w="3853" w:type="dxa"/>
            <w:hideMark/>
          </w:tcPr>
          <w:p w14:paraId="5E4F2ABD" w14:textId="77777777" w:rsidR="00806D54" w:rsidRPr="008B31C8" w:rsidRDefault="00806D54" w:rsidP="008B31C8">
            <w:pPr>
              <w:pStyle w:val="TabellrubrikLST"/>
            </w:pPr>
            <w:r w:rsidRPr="008B31C8">
              <w:t>IUCN-kategori:</w:t>
            </w:r>
          </w:p>
        </w:tc>
        <w:tc>
          <w:tcPr>
            <w:tcW w:w="4083" w:type="dxa"/>
            <w:hideMark/>
          </w:tcPr>
          <w:p w14:paraId="1E278FC5" w14:textId="7917E2B9" w:rsidR="00806D54" w:rsidRDefault="00EE3AFB" w:rsidP="008B31C8">
            <w:pPr>
              <w:pStyle w:val="TabelltextLST"/>
            </w:pPr>
            <w:r w:rsidRPr="00E51E4B">
              <w:t>Ia, Strikt naturreservat (</w:t>
            </w:r>
            <w:proofErr w:type="spellStart"/>
            <w:r w:rsidRPr="00E51E4B">
              <w:t>Strict</w:t>
            </w:r>
            <w:proofErr w:type="spellEnd"/>
            <w:r w:rsidRPr="00E51E4B">
              <w:t xml:space="preserve"> Nature </w:t>
            </w:r>
            <w:proofErr w:type="spellStart"/>
            <w:r w:rsidRPr="00E51E4B">
              <w:t>Reserve</w:t>
            </w:r>
            <w:proofErr w:type="spellEnd"/>
            <w:r w:rsidRPr="00E51E4B">
              <w:t>)</w:t>
            </w:r>
          </w:p>
        </w:tc>
      </w:tr>
      <w:tr w:rsidR="00EE3AFB" w14:paraId="1498E5DC" w14:textId="77777777" w:rsidTr="00297E12">
        <w:tc>
          <w:tcPr>
            <w:tcW w:w="3853" w:type="dxa"/>
          </w:tcPr>
          <w:p w14:paraId="6AD2BF65" w14:textId="59AD5A67" w:rsidR="00EE3AFB" w:rsidRPr="008B31C8" w:rsidRDefault="00EE3AFB" w:rsidP="008B31C8">
            <w:pPr>
              <w:pStyle w:val="TabellrubrikLST"/>
            </w:pPr>
            <w:r w:rsidRPr="008B31C8">
              <w:t>Vattenförekomst ID:</w:t>
            </w:r>
          </w:p>
        </w:tc>
        <w:tc>
          <w:tcPr>
            <w:tcW w:w="4083" w:type="dxa"/>
          </w:tcPr>
          <w:p w14:paraId="320568F9" w14:textId="7A81A736" w:rsidR="00EE3AFB" w:rsidRPr="00A50D71" w:rsidRDefault="00297E12" w:rsidP="008B31C8">
            <w:pPr>
              <w:pStyle w:val="TabelltextLST"/>
            </w:pPr>
            <w:r w:rsidRPr="00B85A01">
              <w:t>SE</w:t>
            </w:r>
            <w:r>
              <w:t>:</w:t>
            </w:r>
            <w:proofErr w:type="gramStart"/>
            <w:r w:rsidRPr="00B85A01">
              <w:t>658155-143234</w:t>
            </w:r>
            <w:proofErr w:type="gramEnd"/>
          </w:p>
        </w:tc>
      </w:tr>
      <w:tr w:rsidR="00806D54" w14:paraId="2AF36CE7" w14:textId="77777777" w:rsidTr="00297E12">
        <w:tc>
          <w:tcPr>
            <w:tcW w:w="3853" w:type="dxa"/>
            <w:hideMark/>
          </w:tcPr>
          <w:p w14:paraId="52FE76D4" w14:textId="6277BD82" w:rsidR="00806D54" w:rsidRPr="008B31C8" w:rsidRDefault="00806D54" w:rsidP="008B31C8">
            <w:pPr>
              <w:pStyle w:val="TabellrubrikLST"/>
            </w:pPr>
            <w:r w:rsidRPr="008B31C8">
              <w:t>Fastigheter:</w:t>
            </w:r>
          </w:p>
        </w:tc>
        <w:tc>
          <w:tcPr>
            <w:tcW w:w="4083" w:type="dxa"/>
            <w:hideMark/>
          </w:tcPr>
          <w:p w14:paraId="07217E35" w14:textId="15138944" w:rsidR="00806D54" w:rsidRDefault="00EE3AFB" w:rsidP="008B31C8">
            <w:pPr>
              <w:pStyle w:val="TabelltextLST"/>
            </w:pPr>
            <w:r>
              <w:t>D</w:t>
            </w:r>
            <w:r w:rsidR="00806D54">
              <w:t xml:space="preserve">el av </w:t>
            </w:r>
            <w:r>
              <w:t>fastighete</w:t>
            </w:r>
            <w:r w:rsidR="00297E12">
              <w:t>n</w:t>
            </w:r>
            <w:r>
              <w:t xml:space="preserve"> </w:t>
            </w:r>
            <w:r w:rsidR="00297E12">
              <w:t>Utterbäck 1:63</w:t>
            </w:r>
          </w:p>
        </w:tc>
      </w:tr>
      <w:tr w:rsidR="00806D54" w14:paraId="74167F21" w14:textId="77777777" w:rsidTr="00297E12">
        <w:tc>
          <w:tcPr>
            <w:tcW w:w="3853" w:type="dxa"/>
            <w:hideMark/>
          </w:tcPr>
          <w:p w14:paraId="57A5B5DB" w14:textId="77777777" w:rsidR="00806D54" w:rsidRPr="008B31C8" w:rsidRDefault="00806D54" w:rsidP="008B31C8">
            <w:pPr>
              <w:pStyle w:val="TabellrubrikLST"/>
            </w:pPr>
            <w:r w:rsidRPr="008B31C8">
              <w:t>Markägare:</w:t>
            </w:r>
          </w:p>
        </w:tc>
        <w:tc>
          <w:tcPr>
            <w:tcW w:w="4083" w:type="dxa"/>
            <w:hideMark/>
          </w:tcPr>
          <w:p w14:paraId="0B3E6788" w14:textId="2985B52B" w:rsidR="00806D54" w:rsidRPr="00EE3AFB" w:rsidRDefault="00EE3AFB" w:rsidP="008B31C8">
            <w:pPr>
              <w:pStyle w:val="TabelltextLST"/>
            </w:pPr>
            <w:r w:rsidRPr="00EE3AFB">
              <w:t>Enskild</w:t>
            </w:r>
          </w:p>
        </w:tc>
      </w:tr>
      <w:tr w:rsidR="00806D54" w14:paraId="0CD128FD" w14:textId="77777777" w:rsidTr="00297E12">
        <w:tc>
          <w:tcPr>
            <w:tcW w:w="3853" w:type="dxa"/>
            <w:hideMark/>
          </w:tcPr>
          <w:p w14:paraId="1E181412" w14:textId="77777777" w:rsidR="00806D54" w:rsidRPr="008B31C8" w:rsidRDefault="00806D54" w:rsidP="008B31C8">
            <w:pPr>
              <w:pStyle w:val="TabellrubrikLST"/>
            </w:pPr>
            <w:r w:rsidRPr="008B31C8">
              <w:t>Rättigheter:</w:t>
            </w:r>
          </w:p>
        </w:tc>
        <w:tc>
          <w:tcPr>
            <w:tcW w:w="4083" w:type="dxa"/>
            <w:hideMark/>
          </w:tcPr>
          <w:p w14:paraId="1CC6AC6A" w14:textId="54C772F8" w:rsidR="00385F36" w:rsidRDefault="00A4292A" w:rsidP="0040470E">
            <w:pPr>
              <w:pStyle w:val="TabelltextLST"/>
            </w:pPr>
            <w:r>
              <w:t>Vägsamfälligheter och servitut för väg, l</w:t>
            </w:r>
            <w:r w:rsidR="0040470E">
              <w:t>edingsrättigheter</w:t>
            </w:r>
            <w:r w:rsidR="0042176B">
              <w:t>,</w:t>
            </w:r>
            <w:r w:rsidR="0040470E">
              <w:t xml:space="preserve"> en</w:t>
            </w:r>
            <w:r w:rsidR="0042176B">
              <w:t>s</w:t>
            </w:r>
            <w:r w:rsidR="0040470E">
              <w:t>k</w:t>
            </w:r>
            <w:r w:rsidR="0042176B">
              <w:t>i</w:t>
            </w:r>
            <w:r w:rsidR="0040470E">
              <w:t>l</w:t>
            </w:r>
            <w:r w:rsidR="0042176B">
              <w:t>da</w:t>
            </w:r>
            <w:r w:rsidR="0040470E">
              <w:t xml:space="preserve"> och samfäl</w:t>
            </w:r>
            <w:r w:rsidR="0042176B">
              <w:t>lda</w:t>
            </w:r>
            <w:r w:rsidR="0040470E">
              <w:t xml:space="preserve"> fiske</w:t>
            </w:r>
            <w:r w:rsidR="0042176B">
              <w:t>rättigheter</w:t>
            </w:r>
            <w:r w:rsidR="0040470E">
              <w:t xml:space="preserve">, </w:t>
            </w:r>
            <w:r>
              <w:t xml:space="preserve">del av </w:t>
            </w:r>
            <w:r w:rsidR="0042176B">
              <w:t xml:space="preserve">Kilsbergens </w:t>
            </w:r>
            <w:r w:rsidR="00501E09">
              <w:t>älg</w:t>
            </w:r>
            <w:r w:rsidR="0042176B">
              <w:t>förvaltningsområde</w:t>
            </w:r>
          </w:p>
        </w:tc>
      </w:tr>
      <w:tr w:rsidR="00806D54" w14:paraId="0387A3C6" w14:textId="77777777" w:rsidTr="00297E12">
        <w:tc>
          <w:tcPr>
            <w:tcW w:w="3853" w:type="dxa"/>
            <w:hideMark/>
          </w:tcPr>
          <w:p w14:paraId="4F1E3A84" w14:textId="77777777" w:rsidR="00806D54" w:rsidRPr="008B31C8" w:rsidRDefault="00806D54" w:rsidP="008B31C8">
            <w:pPr>
              <w:pStyle w:val="TabellrubrikLST"/>
            </w:pPr>
            <w:r w:rsidRPr="008B31C8">
              <w:t>Areal:</w:t>
            </w:r>
          </w:p>
        </w:tc>
        <w:tc>
          <w:tcPr>
            <w:tcW w:w="4083" w:type="dxa"/>
            <w:hideMark/>
          </w:tcPr>
          <w:p w14:paraId="55B7B42A" w14:textId="0D3E0129" w:rsidR="00806D54" w:rsidRDefault="00BE2A7C" w:rsidP="008B31C8">
            <w:pPr>
              <w:pStyle w:val="TabelltextLST"/>
            </w:pPr>
            <w:r w:rsidRPr="00DB325F">
              <w:t>12,6 hektar varav 1,3 h</w:t>
            </w:r>
            <w:r w:rsidR="001C3543">
              <w:t xml:space="preserve">ektar </w:t>
            </w:r>
            <w:r w:rsidRPr="00DB325F">
              <w:t>produktiv skogsmark</w:t>
            </w:r>
          </w:p>
        </w:tc>
      </w:tr>
      <w:tr w:rsidR="00806D54" w14:paraId="0CA8F947" w14:textId="77777777" w:rsidTr="00297E12">
        <w:tc>
          <w:tcPr>
            <w:tcW w:w="3853" w:type="dxa"/>
            <w:hideMark/>
          </w:tcPr>
          <w:p w14:paraId="05A2A7B8" w14:textId="77777777" w:rsidR="00806D54" w:rsidRPr="008B31C8" w:rsidRDefault="00806D54" w:rsidP="008B31C8">
            <w:pPr>
              <w:pStyle w:val="TabellrubrikLST"/>
            </w:pPr>
            <w:r w:rsidRPr="008B31C8">
              <w:t>Naturtyper:</w:t>
            </w:r>
          </w:p>
        </w:tc>
        <w:tc>
          <w:tcPr>
            <w:tcW w:w="4083" w:type="dxa"/>
            <w:hideMark/>
          </w:tcPr>
          <w:p w14:paraId="4C08E794" w14:textId="39249783" w:rsidR="00806D54" w:rsidRDefault="00BE2A7C" w:rsidP="008B31C8">
            <w:pPr>
              <w:pStyle w:val="TabelltextLST"/>
            </w:pPr>
            <w:r>
              <w:t>Betesmark inklusive vall 10 hektar, skog 1,3 hektar</w:t>
            </w:r>
            <w:r w:rsidRPr="00DB325F">
              <w:t xml:space="preserve">, </w:t>
            </w:r>
            <w:r w:rsidR="00245F85">
              <w:t>v</w:t>
            </w:r>
            <w:r w:rsidRPr="00DB325F">
              <w:t>attendrag 1,3 hektar</w:t>
            </w:r>
          </w:p>
        </w:tc>
      </w:tr>
      <w:tr w:rsidR="00806D54" w14:paraId="724BF2AC" w14:textId="77777777" w:rsidTr="00297E12">
        <w:tc>
          <w:tcPr>
            <w:tcW w:w="3853" w:type="dxa"/>
            <w:hideMark/>
          </w:tcPr>
          <w:p w14:paraId="496FCA78" w14:textId="77777777" w:rsidR="00806D54" w:rsidRPr="008B31C8" w:rsidRDefault="00806D54" w:rsidP="008B31C8">
            <w:pPr>
              <w:pStyle w:val="TabellrubrikLST"/>
            </w:pPr>
            <w:r w:rsidRPr="008B31C8">
              <w:t>Förvaltare av reservatet:</w:t>
            </w:r>
          </w:p>
        </w:tc>
        <w:tc>
          <w:tcPr>
            <w:tcW w:w="4083" w:type="dxa"/>
            <w:hideMark/>
          </w:tcPr>
          <w:p w14:paraId="60B747D7" w14:textId="27254B9F" w:rsidR="008003FC" w:rsidRDefault="00806D54" w:rsidP="008B31C8">
            <w:pPr>
              <w:pStyle w:val="TabelltextLST"/>
            </w:pPr>
            <w:r>
              <w:t>Länsstyrelsen i Örebro län</w:t>
            </w:r>
          </w:p>
        </w:tc>
      </w:tr>
    </w:tbl>
    <w:p w14:paraId="2FE9DE1E" w14:textId="77777777" w:rsidR="009605C3" w:rsidRDefault="009605C3">
      <w:pPr>
        <w:rPr>
          <w:rFonts w:ascii="Arial" w:hAnsi="Arial" w:cs="Arial"/>
          <w:highlight w:val="yellow"/>
        </w:rPr>
      </w:pPr>
      <w:r>
        <w:rPr>
          <w:rFonts w:ascii="Arial" w:hAnsi="Arial" w:cs="Arial"/>
          <w:highlight w:val="yellow"/>
        </w:rPr>
        <w:br w:type="page"/>
      </w:r>
    </w:p>
    <w:p w14:paraId="0F928B05" w14:textId="592B5303" w:rsidR="00753804" w:rsidRPr="00473ABF" w:rsidRDefault="009605C3" w:rsidP="00753804">
      <w:pPr>
        <w:pStyle w:val="NormalLST"/>
      </w:pPr>
      <w:r>
        <w:rPr>
          <w:noProof/>
        </w:rPr>
        <w:lastRenderedPageBreak/>
        <w:drawing>
          <wp:anchor distT="0" distB="0" distL="114300" distR="114300" simplePos="0" relativeHeight="251659264" behindDoc="0" locked="0" layoutInCell="1" allowOverlap="1" wp14:anchorId="6E1C859C" wp14:editId="35E1CD99">
            <wp:simplePos x="0" y="0"/>
            <wp:positionH relativeFrom="margin">
              <wp:posOffset>-970280</wp:posOffset>
            </wp:positionH>
            <wp:positionV relativeFrom="paragraph">
              <wp:posOffset>-719537</wp:posOffset>
            </wp:positionV>
            <wp:extent cx="6984749" cy="9873441"/>
            <wp:effectExtent l="0" t="0" r="6985" b="0"/>
            <wp:wrapNone/>
            <wp:docPr id="2" name="Bildobjekt 2" descr="En bild som visar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En bild som visar karta&#10;&#10;Automatiskt genererad beskrivni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84749" cy="9873441"/>
                    </a:xfrm>
                    <a:prstGeom prst="rect">
                      <a:avLst/>
                    </a:prstGeom>
                  </pic:spPr>
                </pic:pic>
              </a:graphicData>
            </a:graphic>
            <wp14:sizeRelH relativeFrom="margin">
              <wp14:pctWidth>0</wp14:pctWidth>
            </wp14:sizeRelH>
            <wp14:sizeRelV relativeFrom="margin">
              <wp14:pctHeight>0</wp14:pctHeight>
            </wp14:sizeRelV>
          </wp:anchor>
        </w:drawing>
      </w:r>
    </w:p>
    <w:p w14:paraId="062E7722" w14:textId="4C31E056" w:rsidR="00806D54" w:rsidRDefault="00806D54" w:rsidP="00806D54">
      <w:pPr>
        <w:rPr>
          <w:rFonts w:ascii="Arial" w:hAnsi="Arial"/>
          <w:bCs/>
          <w:sz w:val="28"/>
          <w:szCs w:val="28"/>
          <w:lang w:eastAsia="en-US"/>
        </w:rPr>
      </w:pPr>
      <w:r>
        <w:br w:type="page"/>
      </w:r>
    </w:p>
    <w:p w14:paraId="5F960280" w14:textId="5358B466" w:rsidR="00473ABF" w:rsidRDefault="00813E80">
      <w:r>
        <w:rPr>
          <w:noProof/>
        </w:rPr>
        <w:lastRenderedPageBreak/>
        <w:drawing>
          <wp:anchor distT="0" distB="0" distL="114300" distR="114300" simplePos="0" relativeHeight="251658240" behindDoc="0" locked="0" layoutInCell="1" allowOverlap="1" wp14:anchorId="0D0DA073" wp14:editId="19892A89">
            <wp:simplePos x="0" y="0"/>
            <wp:positionH relativeFrom="margin">
              <wp:align>center</wp:align>
            </wp:positionH>
            <wp:positionV relativeFrom="paragraph">
              <wp:posOffset>732474</wp:posOffset>
            </wp:positionV>
            <wp:extent cx="9820460" cy="6947268"/>
            <wp:effectExtent l="7938" t="0" r="0" b="0"/>
            <wp:wrapNone/>
            <wp:docPr id="1" name="Bildobjekt 1" descr="En bild som visar karta&#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En bild som visar karta&#10;&#10;Automatiskt genererad beskrivnin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9820460" cy="6947268"/>
                    </a:xfrm>
                    <a:prstGeom prst="rect">
                      <a:avLst/>
                    </a:prstGeom>
                  </pic:spPr>
                </pic:pic>
              </a:graphicData>
            </a:graphic>
            <wp14:sizeRelH relativeFrom="margin">
              <wp14:pctWidth>0</wp14:pctWidth>
            </wp14:sizeRelH>
            <wp14:sizeRelV relativeFrom="margin">
              <wp14:pctHeight>0</wp14:pctHeight>
            </wp14:sizeRelV>
          </wp:anchor>
        </w:drawing>
      </w:r>
      <w:r w:rsidR="00473ABF">
        <w:br w:type="page"/>
      </w:r>
    </w:p>
    <w:p w14:paraId="3F9D0747" w14:textId="1742251A" w:rsidR="00806D54" w:rsidRPr="00DD3F9F" w:rsidRDefault="00806D54" w:rsidP="00473ABF">
      <w:r w:rsidRPr="00DD3F9F">
        <w:lastRenderedPageBreak/>
        <w:t>D</w:t>
      </w:r>
      <w:r w:rsidR="002015DB" w:rsidRPr="00DD3F9F">
        <w:t>etta beslut kan överklagas</w:t>
      </w:r>
    </w:p>
    <w:p w14:paraId="062D03EA" w14:textId="2178A7EA" w:rsidR="00806D54" w:rsidRPr="00DD3F9F" w:rsidRDefault="00806D54" w:rsidP="00806D54">
      <w:pPr>
        <w:pStyle w:val="NormalLST"/>
      </w:pPr>
      <w:r w:rsidRPr="00DD3F9F">
        <w:t xml:space="preserve">Se bilaga </w:t>
      </w:r>
      <w:r w:rsidR="00E806B1" w:rsidRPr="00DD3F9F">
        <w:t>2</w:t>
      </w:r>
      <w:r w:rsidR="00B40F2F" w:rsidRPr="00DD3F9F">
        <w:t xml:space="preserve"> </w:t>
      </w:r>
      <w:r w:rsidRPr="00DD3F9F">
        <w:t>med överklagandehänvisning.</w:t>
      </w:r>
    </w:p>
    <w:p w14:paraId="07FBE8AD" w14:textId="6C887FDE" w:rsidR="00806D54" w:rsidRPr="00DD3F9F" w:rsidRDefault="00806D54" w:rsidP="00806D54">
      <w:pPr>
        <w:pStyle w:val="Rubrik2LST"/>
      </w:pPr>
      <w:r w:rsidRPr="00DD3F9F">
        <w:t>De som medverkat i beslutet</w:t>
      </w:r>
    </w:p>
    <w:p w14:paraId="6619DEF5" w14:textId="4906FF8C" w:rsidR="00806D54" w:rsidRPr="00DD3F9F" w:rsidRDefault="00806D54" w:rsidP="00806D54">
      <w:pPr>
        <w:pStyle w:val="NormalLST"/>
      </w:pPr>
      <w:r w:rsidRPr="00DD3F9F">
        <w:t xml:space="preserve">Beslutet har fattats av Landshövding </w:t>
      </w:r>
      <w:r w:rsidR="00473ABF" w:rsidRPr="00DD3F9F">
        <w:t xml:space="preserve">Lena Rådström </w:t>
      </w:r>
      <w:proofErr w:type="spellStart"/>
      <w:r w:rsidR="00473ABF" w:rsidRPr="00DD3F9F">
        <w:t>Baastad</w:t>
      </w:r>
      <w:proofErr w:type="spellEnd"/>
      <w:r w:rsidRPr="00DD3F9F">
        <w:t xml:space="preserve"> med naturvårdshandläggare </w:t>
      </w:r>
      <w:r w:rsidR="002015DB" w:rsidRPr="00DD3F9F">
        <w:t>Mattias Sterner</w:t>
      </w:r>
      <w:r w:rsidRPr="00DD3F9F">
        <w:t xml:space="preserve"> som föredragande. I den slutliga handläggningen har också enhetschef Johan Karlhager och länsjurist </w:t>
      </w:r>
      <w:r w:rsidR="00473ABF" w:rsidRPr="00DD3F9F">
        <w:t>Suri Am Ende</w:t>
      </w:r>
      <w:r w:rsidRPr="00DD3F9F">
        <w:t xml:space="preserve"> medverkat.</w:t>
      </w:r>
    </w:p>
    <w:p w14:paraId="098B39FE" w14:textId="77777777" w:rsidR="00806D54" w:rsidRDefault="00806D54" w:rsidP="00806D54">
      <w:pPr>
        <w:pStyle w:val="Rubrik2LST"/>
      </w:pPr>
      <w:r>
        <w:t>Så här hanterar länsstyrelsen personuppgifter</w:t>
      </w:r>
    </w:p>
    <w:p w14:paraId="3D3C88B6" w14:textId="77777777" w:rsidR="00806D54" w:rsidRDefault="00806D54" w:rsidP="00806D54">
      <w:pPr>
        <w:pStyle w:val="NormalLST"/>
      </w:pPr>
      <w:r>
        <w:t xml:space="preserve">Information om hur vi hanterar dessa hittar du på </w:t>
      </w:r>
      <w:hyperlink r:id="rId10" w:history="1">
        <w:r>
          <w:rPr>
            <w:rStyle w:val="Hyperlnk"/>
          </w:rPr>
          <w:t>www.lansstyrelsen.se/dataskydd</w:t>
        </w:r>
      </w:hyperlink>
      <w:r>
        <w:t>.</w:t>
      </w:r>
    </w:p>
    <w:p w14:paraId="565573E0" w14:textId="77777777" w:rsidR="00806D54" w:rsidRDefault="00806D54" w:rsidP="00806D54">
      <w:pPr>
        <w:pStyle w:val="Rubrik2LST"/>
      </w:pPr>
      <w:r w:rsidRPr="003F26DA">
        <w:t>Bilagor</w:t>
      </w:r>
    </w:p>
    <w:p w14:paraId="274B3656" w14:textId="6B269555" w:rsidR="00806D54" w:rsidRDefault="00806D54" w:rsidP="00806D54">
      <w:pPr>
        <w:pStyle w:val="NumreradlistaLST"/>
        <w:numPr>
          <w:ilvl w:val="0"/>
          <w:numId w:val="23"/>
        </w:numPr>
        <w:spacing w:after="240"/>
        <w:ind w:left="357" w:hanging="357"/>
      </w:pPr>
      <w:r>
        <w:t>Skötselplan</w:t>
      </w:r>
    </w:p>
    <w:bookmarkEnd w:id="0"/>
    <w:p w14:paraId="2AE4F9B3" w14:textId="52D7A9E9" w:rsidR="00066024" w:rsidRPr="00473ABF" w:rsidRDefault="00806D54" w:rsidP="00066024">
      <w:pPr>
        <w:pStyle w:val="NumreradlistaLST"/>
        <w:numPr>
          <w:ilvl w:val="0"/>
          <w:numId w:val="23"/>
        </w:numPr>
        <w:spacing w:after="240"/>
        <w:ind w:left="357" w:hanging="357"/>
      </w:pPr>
      <w:r w:rsidRPr="00473ABF">
        <w:t>Överklagandehänvisning</w:t>
      </w:r>
    </w:p>
    <w:sectPr w:rsidR="00066024" w:rsidRPr="00473ABF" w:rsidSect="00471F77">
      <w:headerReference w:type="default" r:id="rId11"/>
      <w:headerReference w:type="first" r:id="rId12"/>
      <w:footerReference w:type="first" r:id="rId13"/>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299C0" w14:textId="77777777" w:rsidR="00066024" w:rsidRDefault="00066024">
      <w:r>
        <w:separator/>
      </w:r>
    </w:p>
  </w:endnote>
  <w:endnote w:type="continuationSeparator" w:id="0">
    <w:p w14:paraId="1878A22B" w14:textId="77777777" w:rsidR="00066024" w:rsidRDefault="00066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2ED281CD" w14:textId="77777777" w:rsidTr="001648D5">
      <w:tc>
        <w:tcPr>
          <w:tcW w:w="1419" w:type="dxa"/>
          <w:tcBorders>
            <w:top w:val="single" w:sz="4" w:space="0" w:color="auto"/>
            <w:left w:val="nil"/>
            <w:bottom w:val="nil"/>
            <w:right w:val="nil"/>
          </w:tcBorders>
          <w:hideMark/>
        </w:tcPr>
        <w:p w14:paraId="6631D608"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20ECEF9D"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3CB1136E"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7043420B"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5F498D17"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23B6972E"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17B0285A" w14:textId="77777777" w:rsidTr="001648D5">
      <w:tc>
        <w:tcPr>
          <w:tcW w:w="1419" w:type="dxa"/>
          <w:tcBorders>
            <w:top w:val="nil"/>
            <w:left w:val="nil"/>
            <w:bottom w:val="nil"/>
            <w:right w:val="nil"/>
          </w:tcBorders>
          <w:hideMark/>
        </w:tcPr>
        <w:p w14:paraId="5CCA50E4"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588E163D"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5DF81313"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1100B5D8"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634CCF32"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14B5A60E"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6ED91511" w14:textId="77777777" w:rsidTr="001648D5">
      <w:tc>
        <w:tcPr>
          <w:tcW w:w="1419" w:type="dxa"/>
          <w:tcBorders>
            <w:top w:val="nil"/>
            <w:left w:val="nil"/>
            <w:bottom w:val="nil"/>
            <w:right w:val="nil"/>
          </w:tcBorders>
        </w:tcPr>
        <w:p w14:paraId="5C08C030"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56C1D3D1"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64E7E5B8"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2F64BA28"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4646631A"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1554BCBB" w14:textId="77777777" w:rsidR="001648D5" w:rsidRPr="00CA093E" w:rsidRDefault="001648D5" w:rsidP="00CA093E">
          <w:pPr>
            <w:pStyle w:val="Sidfot"/>
            <w:rPr>
              <w:rFonts w:cs="Arial"/>
              <w:szCs w:val="16"/>
            </w:rPr>
          </w:pPr>
        </w:p>
      </w:tc>
    </w:tr>
  </w:tbl>
  <w:p w14:paraId="190A23CA"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B7D22" w14:textId="77777777" w:rsidR="00066024" w:rsidRDefault="00066024">
      <w:r>
        <w:separator/>
      </w:r>
    </w:p>
  </w:footnote>
  <w:footnote w:type="continuationSeparator" w:id="0">
    <w:p w14:paraId="404980E5" w14:textId="77777777" w:rsidR="00066024" w:rsidRDefault="00066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6CDC3CE4" w14:textId="77777777" w:rsidTr="00B40823">
      <w:trPr>
        <w:cantSplit/>
        <w:trHeight w:hRule="exact" w:val="425"/>
      </w:trPr>
      <w:tc>
        <w:tcPr>
          <w:tcW w:w="5385" w:type="dxa"/>
          <w:vMerge w:val="restart"/>
          <w:tcMar>
            <w:top w:w="0" w:type="dxa"/>
            <w:left w:w="0" w:type="dxa"/>
            <w:bottom w:w="0" w:type="dxa"/>
            <w:right w:w="0" w:type="dxa"/>
          </w:tcMar>
          <w:hideMark/>
        </w:tcPr>
        <w:p w14:paraId="348FFB7C" w14:textId="77777777" w:rsidR="00C37700" w:rsidRDefault="00C37700" w:rsidP="00C37700">
          <w:pPr>
            <w:pStyle w:val="IngetavstndLST"/>
            <w:rPr>
              <w:sz w:val="16"/>
              <w:szCs w:val="16"/>
            </w:rPr>
          </w:pPr>
          <w:bookmarkStart w:id="7" w:name="_Hlk508341778"/>
        </w:p>
      </w:tc>
      <w:tc>
        <w:tcPr>
          <w:tcW w:w="3846" w:type="dxa"/>
          <w:gridSpan w:val="2"/>
        </w:tcPr>
        <w:p w14:paraId="12AF9054" w14:textId="7A054271" w:rsidR="00C37700" w:rsidRPr="00270CF9" w:rsidRDefault="00C37700" w:rsidP="00B40823">
          <w:pPr>
            <w:rPr>
              <w:bCs/>
              <w:sz w:val="20"/>
              <w:szCs w:val="20"/>
            </w:rPr>
          </w:pPr>
        </w:p>
      </w:tc>
      <w:tc>
        <w:tcPr>
          <w:tcW w:w="834" w:type="dxa"/>
          <w:hideMark/>
        </w:tcPr>
        <w:p w14:paraId="7440968B"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02CB715A" w14:textId="77777777" w:rsidTr="00B40823">
      <w:trPr>
        <w:cantSplit/>
      </w:trPr>
      <w:tc>
        <w:tcPr>
          <w:tcW w:w="5385" w:type="dxa"/>
          <w:vMerge/>
          <w:vAlign w:val="center"/>
          <w:hideMark/>
        </w:tcPr>
        <w:p w14:paraId="5818F455" w14:textId="77777777" w:rsidR="00C37700" w:rsidRDefault="00C37700" w:rsidP="00C37700">
          <w:pPr>
            <w:rPr>
              <w:rFonts w:eastAsia="Calibri"/>
              <w:sz w:val="16"/>
              <w:szCs w:val="16"/>
              <w:lang w:eastAsia="en-US"/>
            </w:rPr>
          </w:pPr>
        </w:p>
      </w:tc>
      <w:tc>
        <w:tcPr>
          <w:tcW w:w="2713" w:type="dxa"/>
        </w:tcPr>
        <w:p w14:paraId="5062444F" w14:textId="77777777" w:rsidR="00C37700" w:rsidRDefault="00C37700" w:rsidP="00C37700">
          <w:pPr>
            <w:pStyle w:val="SidhuvudrubrikLST"/>
          </w:pPr>
        </w:p>
      </w:tc>
      <w:tc>
        <w:tcPr>
          <w:tcW w:w="1967" w:type="dxa"/>
          <w:gridSpan w:val="2"/>
          <w:hideMark/>
        </w:tcPr>
        <w:p w14:paraId="64E365F6" w14:textId="77777777" w:rsidR="00C37700" w:rsidRDefault="00C37700" w:rsidP="00C37700">
          <w:pPr>
            <w:pStyle w:val="SidhuvudrubrikLST"/>
          </w:pPr>
        </w:p>
      </w:tc>
    </w:tr>
    <w:tr w:rsidR="008003FC" w14:paraId="324C0684" w14:textId="77777777" w:rsidTr="00B40823">
      <w:trPr>
        <w:cantSplit/>
        <w:trHeight w:val="403"/>
      </w:trPr>
      <w:tc>
        <w:tcPr>
          <w:tcW w:w="5385" w:type="dxa"/>
          <w:vMerge/>
          <w:vAlign w:val="center"/>
          <w:hideMark/>
        </w:tcPr>
        <w:p w14:paraId="51C83B26" w14:textId="77777777" w:rsidR="008003FC" w:rsidRDefault="008003FC" w:rsidP="008003FC">
          <w:pPr>
            <w:rPr>
              <w:rFonts w:eastAsia="Calibri"/>
              <w:sz w:val="16"/>
              <w:szCs w:val="16"/>
              <w:lang w:eastAsia="en-US"/>
            </w:rPr>
          </w:pPr>
        </w:p>
      </w:tc>
      <w:tc>
        <w:tcPr>
          <w:tcW w:w="2713" w:type="dxa"/>
        </w:tcPr>
        <w:p w14:paraId="3F9CFC60" w14:textId="767CA01B" w:rsidR="008003FC" w:rsidRPr="008A05A1" w:rsidRDefault="008003FC" w:rsidP="00666560">
          <w:pPr>
            <w:pStyle w:val="SidhuvudtextLST"/>
            <w:rPr>
              <w:sz w:val="20"/>
              <w:szCs w:val="20"/>
              <w:lang w:val="nl-NL"/>
            </w:rPr>
          </w:pPr>
          <w:r w:rsidRPr="0067752A">
            <w:rPr>
              <w:sz w:val="20"/>
              <w:szCs w:val="20"/>
            </w:rPr>
            <w:t>202</w:t>
          </w:r>
          <w:r w:rsidR="007B4FA6">
            <w:rPr>
              <w:sz w:val="20"/>
              <w:szCs w:val="20"/>
            </w:rPr>
            <w:t>3</w:t>
          </w:r>
          <w:r w:rsidRPr="0067752A">
            <w:rPr>
              <w:sz w:val="20"/>
              <w:szCs w:val="20"/>
            </w:rPr>
            <w:t>-</w:t>
          </w:r>
          <w:r w:rsidR="00DD3F9F" w:rsidRPr="00DD3F9F">
            <w:rPr>
              <w:sz w:val="20"/>
              <w:szCs w:val="20"/>
            </w:rPr>
            <w:t>05</w:t>
          </w:r>
          <w:r w:rsidRPr="00DD3F9F">
            <w:rPr>
              <w:sz w:val="20"/>
              <w:szCs w:val="20"/>
            </w:rPr>
            <w:t>-</w:t>
          </w:r>
          <w:r w:rsidR="00DD3F9F" w:rsidRPr="00DD3F9F">
            <w:rPr>
              <w:sz w:val="20"/>
              <w:szCs w:val="20"/>
            </w:rPr>
            <w:t>02</w:t>
          </w:r>
        </w:p>
      </w:tc>
      <w:tc>
        <w:tcPr>
          <w:tcW w:w="1967" w:type="dxa"/>
          <w:gridSpan w:val="2"/>
        </w:tcPr>
        <w:p w14:paraId="5C653917" w14:textId="65C7AC5C" w:rsidR="008003FC" w:rsidRPr="00B37E45" w:rsidRDefault="007B4FA6" w:rsidP="00666560">
          <w:pPr>
            <w:pStyle w:val="SidhuvudtextLST"/>
            <w:rPr>
              <w:sz w:val="20"/>
              <w:szCs w:val="20"/>
            </w:rPr>
          </w:pPr>
          <w:r>
            <w:rPr>
              <w:sz w:val="20"/>
              <w:szCs w:val="20"/>
            </w:rPr>
            <w:t>511-171-2017</w:t>
          </w:r>
        </w:p>
      </w:tc>
    </w:tr>
    <w:bookmarkEnd w:id="7"/>
  </w:tbl>
  <w:p w14:paraId="29A2C3A8"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6FF8D0D5" w14:textId="77777777" w:rsidTr="002E4A25">
      <w:trPr>
        <w:cantSplit/>
        <w:trHeight w:hRule="exact" w:val="437"/>
      </w:trPr>
      <w:tc>
        <w:tcPr>
          <w:tcW w:w="5390" w:type="dxa"/>
          <w:vMerge w:val="restart"/>
          <w:tcMar>
            <w:top w:w="0" w:type="dxa"/>
            <w:left w:w="0" w:type="dxa"/>
            <w:bottom w:w="0" w:type="dxa"/>
            <w:right w:w="0" w:type="dxa"/>
          </w:tcMar>
          <w:hideMark/>
        </w:tcPr>
        <w:p w14:paraId="70F88FF8" w14:textId="3A748A67" w:rsidR="005705E5" w:rsidRDefault="005705E5" w:rsidP="00C37700">
          <w:pPr>
            <w:pStyle w:val="IngetavstndLST"/>
          </w:pPr>
          <w:r>
            <w:rPr>
              <w:noProof/>
            </w:rPr>
            <w:drawing>
              <wp:inline distT="0" distB="0" distL="0" distR="0" wp14:anchorId="01E5366F" wp14:editId="516602DC">
                <wp:extent cx="708025" cy="1260390"/>
                <wp:effectExtent l="0" t="0" r="0" b="0"/>
                <wp:docPr id="6"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0AB821B8" w14:textId="0909CC48" w:rsidR="005705E5" w:rsidRPr="00B40823" w:rsidRDefault="00D70B23" w:rsidP="00B40823">
          <w:pPr>
            <w:rPr>
              <w:b/>
              <w:sz w:val="20"/>
              <w:szCs w:val="20"/>
            </w:rPr>
          </w:pPr>
          <w:bookmarkStart w:id="8" w:name="Dokumentnamn"/>
          <w:r>
            <w:rPr>
              <w:b/>
              <w:sz w:val="20"/>
              <w:szCs w:val="20"/>
            </w:rPr>
            <w:t>Beslu</w:t>
          </w:r>
          <w:bookmarkEnd w:id="8"/>
          <w:r w:rsidR="007B4FA6">
            <w:rPr>
              <w:b/>
              <w:sz w:val="20"/>
              <w:szCs w:val="20"/>
            </w:rPr>
            <w:t>t</w:t>
          </w:r>
        </w:p>
      </w:tc>
      <w:tc>
        <w:tcPr>
          <w:tcW w:w="827" w:type="dxa"/>
          <w:hideMark/>
        </w:tcPr>
        <w:p w14:paraId="54F256CD"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74F2DD7B" w14:textId="77777777" w:rsidTr="002E4A25">
      <w:trPr>
        <w:cantSplit/>
        <w:trHeight w:val="357"/>
      </w:trPr>
      <w:tc>
        <w:tcPr>
          <w:tcW w:w="5390" w:type="dxa"/>
          <w:vMerge/>
          <w:vAlign w:val="center"/>
          <w:hideMark/>
        </w:tcPr>
        <w:p w14:paraId="37707DD4" w14:textId="77777777" w:rsidR="00B851BD" w:rsidRDefault="00B851BD" w:rsidP="00C37700">
          <w:pPr>
            <w:rPr>
              <w:rFonts w:eastAsia="Calibri"/>
              <w:szCs w:val="22"/>
              <w:lang w:eastAsia="en-US"/>
            </w:rPr>
          </w:pPr>
        </w:p>
      </w:tc>
      <w:tc>
        <w:tcPr>
          <w:tcW w:w="2549" w:type="dxa"/>
          <w:vAlign w:val="bottom"/>
          <w:hideMark/>
        </w:tcPr>
        <w:p w14:paraId="719810FE" w14:textId="77777777" w:rsidR="00B851BD" w:rsidRDefault="00B851BD" w:rsidP="00C37700">
          <w:pPr>
            <w:pStyle w:val="SidhuvudrubrikLST"/>
          </w:pPr>
          <w:r>
            <w:t>Datum</w:t>
          </w:r>
        </w:p>
      </w:tc>
      <w:tc>
        <w:tcPr>
          <w:tcW w:w="2126" w:type="dxa"/>
          <w:gridSpan w:val="2"/>
          <w:vAlign w:val="bottom"/>
          <w:hideMark/>
        </w:tcPr>
        <w:p w14:paraId="71D0DE73" w14:textId="77777777" w:rsidR="00B851BD" w:rsidRDefault="00B851BD" w:rsidP="0022722E">
          <w:pPr>
            <w:pStyle w:val="SidhuvudrubrikLST"/>
            <w:ind w:left="-73"/>
          </w:pPr>
          <w:r>
            <w:t>Diarienummer</w:t>
          </w:r>
        </w:p>
      </w:tc>
    </w:tr>
    <w:tr w:rsidR="00B851BD" w:rsidRPr="00B37E45" w14:paraId="50B81AC4" w14:textId="77777777" w:rsidTr="002E4A25">
      <w:trPr>
        <w:cantSplit/>
        <w:trHeight w:hRule="exact" w:val="550"/>
      </w:trPr>
      <w:tc>
        <w:tcPr>
          <w:tcW w:w="5390" w:type="dxa"/>
          <w:vMerge/>
          <w:vAlign w:val="center"/>
          <w:hideMark/>
        </w:tcPr>
        <w:p w14:paraId="2427B3B1" w14:textId="77777777" w:rsidR="00B851BD" w:rsidRDefault="00B851BD" w:rsidP="00C37700">
          <w:pPr>
            <w:rPr>
              <w:rFonts w:eastAsia="Calibri"/>
              <w:szCs w:val="22"/>
              <w:lang w:eastAsia="en-US"/>
            </w:rPr>
          </w:pPr>
        </w:p>
      </w:tc>
      <w:tc>
        <w:tcPr>
          <w:tcW w:w="2549" w:type="dxa"/>
          <w:hideMark/>
        </w:tcPr>
        <w:p w14:paraId="0DBF3B1A" w14:textId="34539CDB" w:rsidR="00B851BD" w:rsidRPr="00B37E45" w:rsidRDefault="00CA7DCB" w:rsidP="00666560">
          <w:pPr>
            <w:pStyle w:val="SidhuvudtextLST"/>
            <w:rPr>
              <w:sz w:val="20"/>
              <w:szCs w:val="20"/>
            </w:rPr>
          </w:pPr>
          <w:bookmarkStart w:id="9" w:name="Datum"/>
          <w:r>
            <w:rPr>
              <w:sz w:val="20"/>
              <w:szCs w:val="20"/>
            </w:rPr>
            <w:t>202</w:t>
          </w:r>
          <w:r w:rsidR="007B4FA6">
            <w:rPr>
              <w:sz w:val="20"/>
              <w:szCs w:val="20"/>
            </w:rPr>
            <w:t>3</w:t>
          </w:r>
          <w:r w:rsidRPr="00722609">
            <w:rPr>
              <w:sz w:val="20"/>
              <w:szCs w:val="20"/>
            </w:rPr>
            <w:t>-</w:t>
          </w:r>
          <w:r w:rsidR="00DD3F9F" w:rsidRPr="00DD3F9F">
            <w:rPr>
              <w:sz w:val="20"/>
              <w:szCs w:val="20"/>
            </w:rPr>
            <w:t>05</w:t>
          </w:r>
          <w:r w:rsidRPr="00DD3F9F">
            <w:rPr>
              <w:sz w:val="20"/>
              <w:szCs w:val="20"/>
            </w:rPr>
            <w:t>-</w:t>
          </w:r>
          <w:bookmarkEnd w:id="9"/>
          <w:r w:rsidR="00DD3F9F" w:rsidRPr="00DD3F9F">
            <w:rPr>
              <w:sz w:val="20"/>
              <w:szCs w:val="20"/>
            </w:rPr>
            <w:t>02</w:t>
          </w:r>
        </w:p>
      </w:tc>
      <w:tc>
        <w:tcPr>
          <w:tcW w:w="2126" w:type="dxa"/>
          <w:gridSpan w:val="2"/>
          <w:tcMar>
            <w:top w:w="0" w:type="dxa"/>
            <w:left w:w="0" w:type="dxa"/>
            <w:bottom w:w="0" w:type="dxa"/>
            <w:right w:w="0" w:type="dxa"/>
          </w:tcMar>
          <w:hideMark/>
        </w:tcPr>
        <w:p w14:paraId="65BAF78F" w14:textId="6C9A94CB" w:rsidR="008A05A1" w:rsidRPr="00B37E45" w:rsidRDefault="003F3F9E" w:rsidP="00666560">
          <w:pPr>
            <w:pStyle w:val="SidhuvudtextLST"/>
            <w:rPr>
              <w:sz w:val="20"/>
              <w:szCs w:val="20"/>
            </w:rPr>
          </w:pPr>
          <w:bookmarkStart w:id="10" w:name="Dnr"/>
          <w:r>
            <w:rPr>
              <w:sz w:val="20"/>
              <w:szCs w:val="20"/>
            </w:rPr>
            <w:t>511-</w:t>
          </w:r>
          <w:r w:rsidR="007B4FA6">
            <w:rPr>
              <w:sz w:val="20"/>
              <w:szCs w:val="20"/>
            </w:rPr>
            <w:t>171</w:t>
          </w:r>
          <w:r>
            <w:rPr>
              <w:sz w:val="20"/>
              <w:szCs w:val="20"/>
            </w:rPr>
            <w:t>-201</w:t>
          </w:r>
          <w:bookmarkEnd w:id="10"/>
          <w:r w:rsidR="007B4FA6">
            <w:rPr>
              <w:sz w:val="20"/>
              <w:szCs w:val="20"/>
            </w:rPr>
            <w:t>7</w:t>
          </w:r>
        </w:p>
      </w:tc>
    </w:tr>
    <w:tr w:rsidR="00B851BD" w14:paraId="06FB11B2" w14:textId="77777777" w:rsidTr="002E4A25">
      <w:trPr>
        <w:cantSplit/>
        <w:trHeight w:hRule="exact" w:val="636"/>
      </w:trPr>
      <w:tc>
        <w:tcPr>
          <w:tcW w:w="5390" w:type="dxa"/>
          <w:vMerge/>
          <w:vAlign w:val="center"/>
        </w:tcPr>
        <w:p w14:paraId="41E7A7AC" w14:textId="77777777" w:rsidR="00B851BD" w:rsidRDefault="00B851BD" w:rsidP="00C37700">
          <w:pPr>
            <w:rPr>
              <w:rFonts w:eastAsia="Calibri"/>
              <w:szCs w:val="22"/>
              <w:lang w:eastAsia="en-US"/>
            </w:rPr>
          </w:pPr>
        </w:p>
      </w:tc>
      <w:tc>
        <w:tcPr>
          <w:tcW w:w="2549" w:type="dxa"/>
        </w:tcPr>
        <w:p w14:paraId="6F183C7C" w14:textId="77777777" w:rsidR="00B851BD" w:rsidRDefault="00B851BD" w:rsidP="00C37700">
          <w:pPr>
            <w:pStyle w:val="SidhuvudtextLST"/>
          </w:pPr>
        </w:p>
      </w:tc>
      <w:tc>
        <w:tcPr>
          <w:tcW w:w="2126" w:type="dxa"/>
          <w:gridSpan w:val="2"/>
          <w:tcMar>
            <w:top w:w="0" w:type="dxa"/>
            <w:left w:w="0" w:type="dxa"/>
            <w:bottom w:w="0" w:type="dxa"/>
            <w:right w:w="0" w:type="dxa"/>
          </w:tcMar>
        </w:tcPr>
        <w:p w14:paraId="0FD55A6F" w14:textId="77777777" w:rsidR="00B851BD" w:rsidRDefault="00B851BD" w:rsidP="009D103C">
          <w:pPr>
            <w:pStyle w:val="SidhuvudtextLST"/>
          </w:pPr>
        </w:p>
      </w:tc>
    </w:tr>
    <w:tr w:rsidR="005705E5" w:rsidRPr="00A76C63" w14:paraId="567834C4" w14:textId="68676063" w:rsidTr="002E4A25">
      <w:trPr>
        <w:cantSplit/>
        <w:trHeight w:val="1552"/>
      </w:trPr>
      <w:tc>
        <w:tcPr>
          <w:tcW w:w="5390" w:type="dxa"/>
        </w:tcPr>
        <w:p w14:paraId="68E28412" w14:textId="77777777" w:rsidR="005705E5" w:rsidRPr="007F7FDE" w:rsidRDefault="005705E5" w:rsidP="007F7FDE">
          <w:pPr>
            <w:rPr>
              <w:sz w:val="18"/>
              <w:szCs w:val="18"/>
            </w:rPr>
          </w:pPr>
        </w:p>
      </w:tc>
      <w:tc>
        <w:tcPr>
          <w:tcW w:w="4675" w:type="dxa"/>
          <w:gridSpan w:val="3"/>
        </w:tcPr>
        <w:p w14:paraId="547CE55E" w14:textId="117BB7B1" w:rsidR="00CE28A4" w:rsidRPr="000E0412" w:rsidRDefault="00CE28A4" w:rsidP="00B40823">
          <w:pPr>
            <w:pStyle w:val="SidhuvudtextLST"/>
          </w:pPr>
        </w:p>
      </w:tc>
    </w:tr>
  </w:tbl>
  <w:p w14:paraId="6532F9BA" w14:textId="77777777" w:rsidR="00C37700" w:rsidRPr="000E0412" w:rsidRDefault="00C37700" w:rsidP="007F7E85">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E8CAC70"/>
    <w:lvl w:ilvl="0" w:tplc="A0E85D72">
      <w:start w:val="1"/>
      <w:numFmt w:val="decimal"/>
      <w:pStyle w:val="NumreradlistaLST"/>
      <w:lvlText w:val="%1."/>
      <w:lvlJc w:val="left"/>
      <w:pPr>
        <w:ind w:left="502"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1564868"/>
    <w:multiLevelType w:val="hybridMultilevel"/>
    <w:tmpl w:val="1110F8C2"/>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1C9A7717"/>
    <w:multiLevelType w:val="hybridMultilevel"/>
    <w:tmpl w:val="F7A401A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204539BD"/>
    <w:multiLevelType w:val="hybridMultilevel"/>
    <w:tmpl w:val="A1F0F9E6"/>
    <w:lvl w:ilvl="0" w:tplc="A60C9E50">
      <w:start w:val="1"/>
      <w:numFmt w:val="decimal"/>
      <w:lvlText w:val="%1."/>
      <w:lvlJc w:val="left"/>
      <w:pPr>
        <w:tabs>
          <w:tab w:val="num" w:pos="720"/>
        </w:tabs>
        <w:ind w:left="720" w:hanging="360"/>
      </w:pPr>
      <w:rPr>
        <w:rFonts w:ascii="Times New Roman" w:eastAsia="Times New Roman" w:hAnsi="Times New Roman" w:cs="Times New Roman"/>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5"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8"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402C181C"/>
    <w:multiLevelType w:val="hybridMultilevel"/>
    <w:tmpl w:val="50C40400"/>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48441A00"/>
    <w:multiLevelType w:val="hybridMultilevel"/>
    <w:tmpl w:val="A9688B2C"/>
    <w:lvl w:ilvl="0" w:tplc="8A5A1A5C">
      <w:start w:val="1"/>
      <w:numFmt w:val="lowerLetter"/>
      <w:lvlText w:val="%1)"/>
      <w:lvlJc w:val="left"/>
      <w:pPr>
        <w:tabs>
          <w:tab w:val="num" w:pos="720"/>
        </w:tabs>
        <w:ind w:left="720" w:hanging="360"/>
      </w:pPr>
      <w:rPr>
        <w:color w:val="auto"/>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15:restartNumberingAfterBreak="0">
    <w:nsid w:val="53953A9A"/>
    <w:multiLevelType w:val="hybridMultilevel"/>
    <w:tmpl w:val="0652B74A"/>
    <w:lvl w:ilvl="0" w:tplc="AB00A720">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2" w15:restartNumberingAfterBreak="0">
    <w:nsid w:val="6D5D66FA"/>
    <w:multiLevelType w:val="hybridMultilevel"/>
    <w:tmpl w:val="C35ADFB0"/>
    <w:lvl w:ilvl="0" w:tplc="F7B4589C">
      <w:start w:val="1"/>
      <w:numFmt w:val="lowerLetter"/>
      <w:pStyle w:val="Bokstaveradlista"/>
      <w:lvlText w:val="%1)"/>
      <w:lvlJc w:val="left"/>
      <w:pPr>
        <w:ind w:left="1077" w:hanging="360"/>
      </w:pPr>
    </w:lvl>
    <w:lvl w:ilvl="1" w:tplc="041D0019" w:tentative="1">
      <w:start w:val="1"/>
      <w:numFmt w:val="lowerLetter"/>
      <w:lvlText w:val="%2."/>
      <w:lvlJc w:val="left"/>
      <w:pPr>
        <w:ind w:left="1797" w:hanging="360"/>
      </w:pPr>
    </w:lvl>
    <w:lvl w:ilvl="2" w:tplc="041D001B" w:tentative="1">
      <w:start w:val="1"/>
      <w:numFmt w:val="lowerRoman"/>
      <w:lvlText w:val="%3."/>
      <w:lvlJc w:val="right"/>
      <w:pPr>
        <w:ind w:left="2517" w:hanging="180"/>
      </w:pPr>
    </w:lvl>
    <w:lvl w:ilvl="3" w:tplc="041D000F" w:tentative="1">
      <w:start w:val="1"/>
      <w:numFmt w:val="decimal"/>
      <w:lvlText w:val="%4."/>
      <w:lvlJc w:val="left"/>
      <w:pPr>
        <w:ind w:left="3237" w:hanging="360"/>
      </w:pPr>
    </w:lvl>
    <w:lvl w:ilvl="4" w:tplc="041D0019" w:tentative="1">
      <w:start w:val="1"/>
      <w:numFmt w:val="lowerLetter"/>
      <w:lvlText w:val="%5."/>
      <w:lvlJc w:val="left"/>
      <w:pPr>
        <w:ind w:left="3957" w:hanging="360"/>
      </w:pPr>
    </w:lvl>
    <w:lvl w:ilvl="5" w:tplc="041D001B" w:tentative="1">
      <w:start w:val="1"/>
      <w:numFmt w:val="lowerRoman"/>
      <w:lvlText w:val="%6."/>
      <w:lvlJc w:val="right"/>
      <w:pPr>
        <w:ind w:left="4677" w:hanging="180"/>
      </w:pPr>
    </w:lvl>
    <w:lvl w:ilvl="6" w:tplc="041D000F" w:tentative="1">
      <w:start w:val="1"/>
      <w:numFmt w:val="decimal"/>
      <w:lvlText w:val="%7."/>
      <w:lvlJc w:val="left"/>
      <w:pPr>
        <w:ind w:left="5397" w:hanging="360"/>
      </w:pPr>
    </w:lvl>
    <w:lvl w:ilvl="7" w:tplc="041D0019" w:tentative="1">
      <w:start w:val="1"/>
      <w:numFmt w:val="lowerLetter"/>
      <w:lvlText w:val="%8."/>
      <w:lvlJc w:val="left"/>
      <w:pPr>
        <w:ind w:left="6117" w:hanging="360"/>
      </w:pPr>
    </w:lvl>
    <w:lvl w:ilvl="8" w:tplc="041D001B" w:tentative="1">
      <w:start w:val="1"/>
      <w:numFmt w:val="lowerRoman"/>
      <w:lvlText w:val="%9."/>
      <w:lvlJc w:val="right"/>
      <w:pPr>
        <w:ind w:left="6837" w:hanging="180"/>
      </w:pPr>
    </w:lvl>
  </w:abstractNum>
  <w:abstractNum w:abstractNumId="23" w15:restartNumberingAfterBreak="0">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2"/>
  </w:num>
  <w:num w:numId="13">
    <w:abstractNumId w:val="17"/>
  </w:num>
  <w:num w:numId="14">
    <w:abstractNumId w:val="12"/>
  </w:num>
  <w:num w:numId="15">
    <w:abstractNumId w:val="15"/>
  </w:num>
  <w:num w:numId="16">
    <w:abstractNumId w:val="10"/>
  </w:num>
  <w:num w:numId="17">
    <w:abstractNumId w:val="18"/>
  </w:num>
  <w:num w:numId="18">
    <w:abstractNumId w:val="24"/>
  </w:num>
  <w:num w:numId="19">
    <w:abstractNumId w:val="16"/>
  </w:num>
  <w:num w:numId="20">
    <w:abstractNumId w:val="10"/>
    <w:lvlOverride w:ilvl="0">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0"/>
    <w:lvlOverride w:ilvl="0">
      <w:startOverride w:val="1"/>
    </w:lvlOverride>
  </w:num>
  <w:num w:numId="24">
    <w:abstractNumId w:val="10"/>
    <w:lvlOverride w:ilvl="0">
      <w:startOverride w:val="1"/>
    </w:lvlOverride>
  </w:num>
  <w:num w:numId="25">
    <w:abstractNumId w:val="23"/>
  </w:num>
  <w:num w:numId="26">
    <w:abstractNumId w:val="23"/>
    <w:lvlOverride w:ilvl="0">
      <w:startOverride w:val="1"/>
    </w:lvlOverride>
  </w:num>
  <w:num w:numId="27">
    <w:abstractNumId w:val="14"/>
  </w:num>
  <w:num w:numId="28">
    <w:abstractNumId w:val="20"/>
  </w:num>
  <w:num w:numId="29">
    <w:abstractNumId w:val="23"/>
    <w:lvlOverride w:ilvl="0">
      <w:startOverride w:val="1"/>
    </w:lvlOverride>
  </w:num>
  <w:num w:numId="30">
    <w:abstractNumId w:val="23"/>
    <w:lvlOverride w:ilvl="0">
      <w:startOverride w:val="1"/>
    </w:lvlOverride>
  </w:num>
  <w:num w:numId="31">
    <w:abstractNumId w:val="21"/>
  </w:num>
  <w:num w:numId="32">
    <w:abstractNumId w:val="13"/>
  </w:num>
  <w:num w:numId="33">
    <w:abstractNumId w:val="10"/>
    <w:lvlOverride w:ilvl="0">
      <w:startOverride w:val="1"/>
    </w:lvlOverride>
  </w:num>
  <w:num w:numId="34">
    <w:abstractNumId w:val="10"/>
    <w:lvlOverride w:ilvl="0">
      <w:startOverride w:val="1"/>
    </w:lvlOverride>
  </w:num>
  <w:num w:numId="35">
    <w:abstractNumId w:val="10"/>
    <w:lvlOverride w:ilvl="0">
      <w:startOverride w:val="1"/>
    </w:lvlOverride>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150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2A5"/>
    <w:rsid w:val="000017EE"/>
    <w:rsid w:val="00001C7F"/>
    <w:rsid w:val="00003BF6"/>
    <w:rsid w:val="0000488E"/>
    <w:rsid w:val="00005F16"/>
    <w:rsid w:val="00007843"/>
    <w:rsid w:val="0001386E"/>
    <w:rsid w:val="0002056A"/>
    <w:rsid w:val="000217C7"/>
    <w:rsid w:val="00022000"/>
    <w:rsid w:val="00023DE0"/>
    <w:rsid w:val="00025CB8"/>
    <w:rsid w:val="00027E8A"/>
    <w:rsid w:val="000308AD"/>
    <w:rsid w:val="000308E1"/>
    <w:rsid w:val="00031C70"/>
    <w:rsid w:val="00042DC4"/>
    <w:rsid w:val="00043463"/>
    <w:rsid w:val="0004382C"/>
    <w:rsid w:val="00046E52"/>
    <w:rsid w:val="00046F1D"/>
    <w:rsid w:val="00050A03"/>
    <w:rsid w:val="00052A18"/>
    <w:rsid w:val="0005321B"/>
    <w:rsid w:val="00053FA2"/>
    <w:rsid w:val="000547D3"/>
    <w:rsid w:val="00055D0A"/>
    <w:rsid w:val="00057B26"/>
    <w:rsid w:val="00057D77"/>
    <w:rsid w:val="0006053D"/>
    <w:rsid w:val="00061FC7"/>
    <w:rsid w:val="00062FA9"/>
    <w:rsid w:val="00063145"/>
    <w:rsid w:val="000633E8"/>
    <w:rsid w:val="00064281"/>
    <w:rsid w:val="00066024"/>
    <w:rsid w:val="000660F9"/>
    <w:rsid w:val="000661E4"/>
    <w:rsid w:val="00067BBA"/>
    <w:rsid w:val="000700EC"/>
    <w:rsid w:val="00070D08"/>
    <w:rsid w:val="000724B6"/>
    <w:rsid w:val="0007350A"/>
    <w:rsid w:val="00076B49"/>
    <w:rsid w:val="00077DAA"/>
    <w:rsid w:val="00081042"/>
    <w:rsid w:val="00081366"/>
    <w:rsid w:val="00082274"/>
    <w:rsid w:val="00083E49"/>
    <w:rsid w:val="00085371"/>
    <w:rsid w:val="00086555"/>
    <w:rsid w:val="0008661C"/>
    <w:rsid w:val="000900BA"/>
    <w:rsid w:val="00090E44"/>
    <w:rsid w:val="00092503"/>
    <w:rsid w:val="00093F85"/>
    <w:rsid w:val="000946AA"/>
    <w:rsid w:val="00094D8B"/>
    <w:rsid w:val="000955BF"/>
    <w:rsid w:val="000A2C6A"/>
    <w:rsid w:val="000A678F"/>
    <w:rsid w:val="000A7B3D"/>
    <w:rsid w:val="000B152D"/>
    <w:rsid w:val="000B156C"/>
    <w:rsid w:val="000B2757"/>
    <w:rsid w:val="000B27AE"/>
    <w:rsid w:val="000B2A0F"/>
    <w:rsid w:val="000B6F75"/>
    <w:rsid w:val="000C12DF"/>
    <w:rsid w:val="000C3315"/>
    <w:rsid w:val="000C48DE"/>
    <w:rsid w:val="000C7C98"/>
    <w:rsid w:val="000D3D5F"/>
    <w:rsid w:val="000E0412"/>
    <w:rsid w:val="000E147A"/>
    <w:rsid w:val="000E5899"/>
    <w:rsid w:val="000E5915"/>
    <w:rsid w:val="000E5D26"/>
    <w:rsid w:val="000F0F19"/>
    <w:rsid w:val="000F3579"/>
    <w:rsid w:val="000F3AEC"/>
    <w:rsid w:val="000F3FC4"/>
    <w:rsid w:val="0010589C"/>
    <w:rsid w:val="0010685E"/>
    <w:rsid w:val="00110827"/>
    <w:rsid w:val="00112269"/>
    <w:rsid w:val="00113B4A"/>
    <w:rsid w:val="001145C6"/>
    <w:rsid w:val="00114BFD"/>
    <w:rsid w:val="00114F6E"/>
    <w:rsid w:val="001153ED"/>
    <w:rsid w:val="00116777"/>
    <w:rsid w:val="00120DB9"/>
    <w:rsid w:val="00121A9C"/>
    <w:rsid w:val="00122500"/>
    <w:rsid w:val="001238F0"/>
    <w:rsid w:val="00125DF1"/>
    <w:rsid w:val="00127B3E"/>
    <w:rsid w:val="001310D7"/>
    <w:rsid w:val="00133279"/>
    <w:rsid w:val="0013355E"/>
    <w:rsid w:val="00133573"/>
    <w:rsid w:val="00134C8C"/>
    <w:rsid w:val="00135253"/>
    <w:rsid w:val="00135BF1"/>
    <w:rsid w:val="001409D4"/>
    <w:rsid w:val="0014658B"/>
    <w:rsid w:val="0014721B"/>
    <w:rsid w:val="001476C1"/>
    <w:rsid w:val="00151303"/>
    <w:rsid w:val="00152058"/>
    <w:rsid w:val="001544E1"/>
    <w:rsid w:val="0015578D"/>
    <w:rsid w:val="00155950"/>
    <w:rsid w:val="00161319"/>
    <w:rsid w:val="001648D5"/>
    <w:rsid w:val="0016643D"/>
    <w:rsid w:val="001730E7"/>
    <w:rsid w:val="00176B04"/>
    <w:rsid w:val="00177074"/>
    <w:rsid w:val="00177CC2"/>
    <w:rsid w:val="00180261"/>
    <w:rsid w:val="00180DD8"/>
    <w:rsid w:val="00183CE4"/>
    <w:rsid w:val="00183F46"/>
    <w:rsid w:val="001861A0"/>
    <w:rsid w:val="00187A2E"/>
    <w:rsid w:val="00187D4E"/>
    <w:rsid w:val="001919DE"/>
    <w:rsid w:val="001A41B6"/>
    <w:rsid w:val="001A59C7"/>
    <w:rsid w:val="001A5B5A"/>
    <w:rsid w:val="001A721B"/>
    <w:rsid w:val="001B0308"/>
    <w:rsid w:val="001B0E1E"/>
    <w:rsid w:val="001B1020"/>
    <w:rsid w:val="001B2AE9"/>
    <w:rsid w:val="001B3787"/>
    <w:rsid w:val="001B3C0F"/>
    <w:rsid w:val="001B483E"/>
    <w:rsid w:val="001B4949"/>
    <w:rsid w:val="001B65B4"/>
    <w:rsid w:val="001C0C02"/>
    <w:rsid w:val="001C2819"/>
    <w:rsid w:val="001C3516"/>
    <w:rsid w:val="001C3543"/>
    <w:rsid w:val="001C3F1C"/>
    <w:rsid w:val="001C54A2"/>
    <w:rsid w:val="001C5F4F"/>
    <w:rsid w:val="001C6622"/>
    <w:rsid w:val="001D09F1"/>
    <w:rsid w:val="001D0B5F"/>
    <w:rsid w:val="001D22BB"/>
    <w:rsid w:val="001D27D6"/>
    <w:rsid w:val="001D30DB"/>
    <w:rsid w:val="001D4F13"/>
    <w:rsid w:val="001D6369"/>
    <w:rsid w:val="001E009A"/>
    <w:rsid w:val="001E0D71"/>
    <w:rsid w:val="001E1EF0"/>
    <w:rsid w:val="001E22FD"/>
    <w:rsid w:val="001E2E03"/>
    <w:rsid w:val="001E3356"/>
    <w:rsid w:val="001E35C9"/>
    <w:rsid w:val="001F2EDB"/>
    <w:rsid w:val="001F3244"/>
    <w:rsid w:val="001F3AB9"/>
    <w:rsid w:val="001F3F2F"/>
    <w:rsid w:val="001F4FB1"/>
    <w:rsid w:val="001F5A75"/>
    <w:rsid w:val="001F71E8"/>
    <w:rsid w:val="002015DB"/>
    <w:rsid w:val="0020364D"/>
    <w:rsid w:val="0020658E"/>
    <w:rsid w:val="00206D0F"/>
    <w:rsid w:val="00207FB0"/>
    <w:rsid w:val="00213812"/>
    <w:rsid w:val="0021768D"/>
    <w:rsid w:val="002242C8"/>
    <w:rsid w:val="00226F6F"/>
    <w:rsid w:val="0022722E"/>
    <w:rsid w:val="00230E4A"/>
    <w:rsid w:val="0023139A"/>
    <w:rsid w:val="00232831"/>
    <w:rsid w:val="0023416A"/>
    <w:rsid w:val="002345B0"/>
    <w:rsid w:val="002346A1"/>
    <w:rsid w:val="002364FC"/>
    <w:rsid w:val="00236ECB"/>
    <w:rsid w:val="00237714"/>
    <w:rsid w:val="00240301"/>
    <w:rsid w:val="00243C41"/>
    <w:rsid w:val="00245F85"/>
    <w:rsid w:val="0025377F"/>
    <w:rsid w:val="002605C4"/>
    <w:rsid w:val="0026428A"/>
    <w:rsid w:val="00264F75"/>
    <w:rsid w:val="0026606A"/>
    <w:rsid w:val="00270BC8"/>
    <w:rsid w:val="00270CF9"/>
    <w:rsid w:val="002712CD"/>
    <w:rsid w:val="0027633C"/>
    <w:rsid w:val="00276E96"/>
    <w:rsid w:val="00277185"/>
    <w:rsid w:val="00277E4B"/>
    <w:rsid w:val="00280E53"/>
    <w:rsid w:val="002826FF"/>
    <w:rsid w:val="002827CC"/>
    <w:rsid w:val="00283D09"/>
    <w:rsid w:val="00284995"/>
    <w:rsid w:val="002856C5"/>
    <w:rsid w:val="002858D5"/>
    <w:rsid w:val="00286896"/>
    <w:rsid w:val="0028778F"/>
    <w:rsid w:val="00291DA6"/>
    <w:rsid w:val="00291E83"/>
    <w:rsid w:val="00291EAE"/>
    <w:rsid w:val="00292D79"/>
    <w:rsid w:val="0029357D"/>
    <w:rsid w:val="00294A08"/>
    <w:rsid w:val="00294D20"/>
    <w:rsid w:val="00297E12"/>
    <w:rsid w:val="002A00A3"/>
    <w:rsid w:val="002A02C0"/>
    <w:rsid w:val="002A1669"/>
    <w:rsid w:val="002A18FF"/>
    <w:rsid w:val="002A1BB6"/>
    <w:rsid w:val="002A353D"/>
    <w:rsid w:val="002A3789"/>
    <w:rsid w:val="002A38B3"/>
    <w:rsid w:val="002A7C64"/>
    <w:rsid w:val="002A7F0A"/>
    <w:rsid w:val="002B164C"/>
    <w:rsid w:val="002B1773"/>
    <w:rsid w:val="002B3395"/>
    <w:rsid w:val="002B66E5"/>
    <w:rsid w:val="002B6B02"/>
    <w:rsid w:val="002B7701"/>
    <w:rsid w:val="002C0C36"/>
    <w:rsid w:val="002C57D9"/>
    <w:rsid w:val="002C59B8"/>
    <w:rsid w:val="002C6395"/>
    <w:rsid w:val="002D0556"/>
    <w:rsid w:val="002D0B36"/>
    <w:rsid w:val="002D2506"/>
    <w:rsid w:val="002D2A3F"/>
    <w:rsid w:val="002D5B98"/>
    <w:rsid w:val="002D6418"/>
    <w:rsid w:val="002E160D"/>
    <w:rsid w:val="002E3E58"/>
    <w:rsid w:val="002E4A25"/>
    <w:rsid w:val="002E5C80"/>
    <w:rsid w:val="002E695F"/>
    <w:rsid w:val="002E6D45"/>
    <w:rsid w:val="002F3329"/>
    <w:rsid w:val="002F3B29"/>
    <w:rsid w:val="002F7F33"/>
    <w:rsid w:val="003036E6"/>
    <w:rsid w:val="00306114"/>
    <w:rsid w:val="00307668"/>
    <w:rsid w:val="00310134"/>
    <w:rsid w:val="00310CBC"/>
    <w:rsid w:val="003158C6"/>
    <w:rsid w:val="003169F2"/>
    <w:rsid w:val="003217D9"/>
    <w:rsid w:val="0032186D"/>
    <w:rsid w:val="00321CFE"/>
    <w:rsid w:val="0032249E"/>
    <w:rsid w:val="00327754"/>
    <w:rsid w:val="003278CD"/>
    <w:rsid w:val="003305C5"/>
    <w:rsid w:val="00332B91"/>
    <w:rsid w:val="003332F4"/>
    <w:rsid w:val="00334003"/>
    <w:rsid w:val="003340F9"/>
    <w:rsid w:val="00337B89"/>
    <w:rsid w:val="00340636"/>
    <w:rsid w:val="00345B76"/>
    <w:rsid w:val="00347B18"/>
    <w:rsid w:val="00347FDD"/>
    <w:rsid w:val="00353E31"/>
    <w:rsid w:val="00356F0F"/>
    <w:rsid w:val="003570DF"/>
    <w:rsid w:val="0036263A"/>
    <w:rsid w:val="00364DC2"/>
    <w:rsid w:val="003657E4"/>
    <w:rsid w:val="00366069"/>
    <w:rsid w:val="00371500"/>
    <w:rsid w:val="00371C35"/>
    <w:rsid w:val="0037272E"/>
    <w:rsid w:val="0037371C"/>
    <w:rsid w:val="003754F0"/>
    <w:rsid w:val="00377817"/>
    <w:rsid w:val="00380CC6"/>
    <w:rsid w:val="00382A60"/>
    <w:rsid w:val="00382B8F"/>
    <w:rsid w:val="00385956"/>
    <w:rsid w:val="00385F36"/>
    <w:rsid w:val="00387540"/>
    <w:rsid w:val="003903A1"/>
    <w:rsid w:val="0039072D"/>
    <w:rsid w:val="00391A23"/>
    <w:rsid w:val="003937A6"/>
    <w:rsid w:val="003968C2"/>
    <w:rsid w:val="00396D9A"/>
    <w:rsid w:val="003974C0"/>
    <w:rsid w:val="003A7024"/>
    <w:rsid w:val="003A74A3"/>
    <w:rsid w:val="003A762D"/>
    <w:rsid w:val="003A7DE9"/>
    <w:rsid w:val="003B340E"/>
    <w:rsid w:val="003B3650"/>
    <w:rsid w:val="003B4552"/>
    <w:rsid w:val="003B7866"/>
    <w:rsid w:val="003C4507"/>
    <w:rsid w:val="003C490B"/>
    <w:rsid w:val="003C586D"/>
    <w:rsid w:val="003C71FA"/>
    <w:rsid w:val="003D0222"/>
    <w:rsid w:val="003D5F29"/>
    <w:rsid w:val="003D6637"/>
    <w:rsid w:val="003E0D9D"/>
    <w:rsid w:val="003E56A3"/>
    <w:rsid w:val="003E61E1"/>
    <w:rsid w:val="003F0DDA"/>
    <w:rsid w:val="003F2935"/>
    <w:rsid w:val="003F383C"/>
    <w:rsid w:val="003F3F9E"/>
    <w:rsid w:val="003F4EE6"/>
    <w:rsid w:val="003F601C"/>
    <w:rsid w:val="003F7350"/>
    <w:rsid w:val="003F78B5"/>
    <w:rsid w:val="004006D3"/>
    <w:rsid w:val="00400FE0"/>
    <w:rsid w:val="00401074"/>
    <w:rsid w:val="00402444"/>
    <w:rsid w:val="0040276C"/>
    <w:rsid w:val="004028F9"/>
    <w:rsid w:val="004040B6"/>
    <w:rsid w:val="0040470E"/>
    <w:rsid w:val="00404A33"/>
    <w:rsid w:val="00404A6E"/>
    <w:rsid w:val="004058B5"/>
    <w:rsid w:val="004115F1"/>
    <w:rsid w:val="00414B23"/>
    <w:rsid w:val="00414BF7"/>
    <w:rsid w:val="004163AE"/>
    <w:rsid w:val="004167A5"/>
    <w:rsid w:val="0041748F"/>
    <w:rsid w:val="0042176B"/>
    <w:rsid w:val="0042263D"/>
    <w:rsid w:val="00425278"/>
    <w:rsid w:val="00432311"/>
    <w:rsid w:val="00433868"/>
    <w:rsid w:val="00435CA1"/>
    <w:rsid w:val="0043672F"/>
    <w:rsid w:val="00444045"/>
    <w:rsid w:val="00445BBE"/>
    <w:rsid w:val="00452FE4"/>
    <w:rsid w:val="0045456A"/>
    <w:rsid w:val="00457689"/>
    <w:rsid w:val="00464B06"/>
    <w:rsid w:val="004653EE"/>
    <w:rsid w:val="00466549"/>
    <w:rsid w:val="00466AE0"/>
    <w:rsid w:val="00467AE2"/>
    <w:rsid w:val="00467D07"/>
    <w:rsid w:val="00471F77"/>
    <w:rsid w:val="00473ABF"/>
    <w:rsid w:val="00476A49"/>
    <w:rsid w:val="00480E24"/>
    <w:rsid w:val="004861AE"/>
    <w:rsid w:val="004863E2"/>
    <w:rsid w:val="00487E97"/>
    <w:rsid w:val="004902C0"/>
    <w:rsid w:val="004941DD"/>
    <w:rsid w:val="00495B78"/>
    <w:rsid w:val="00495C3D"/>
    <w:rsid w:val="004A2AE0"/>
    <w:rsid w:val="004A3F89"/>
    <w:rsid w:val="004A4D5E"/>
    <w:rsid w:val="004A60DC"/>
    <w:rsid w:val="004A6475"/>
    <w:rsid w:val="004A6C99"/>
    <w:rsid w:val="004B04DA"/>
    <w:rsid w:val="004B115C"/>
    <w:rsid w:val="004B4544"/>
    <w:rsid w:val="004B47EA"/>
    <w:rsid w:val="004B75EC"/>
    <w:rsid w:val="004C00D9"/>
    <w:rsid w:val="004C1DC5"/>
    <w:rsid w:val="004D07FE"/>
    <w:rsid w:val="004D1391"/>
    <w:rsid w:val="004D3893"/>
    <w:rsid w:val="004D5848"/>
    <w:rsid w:val="004D59F3"/>
    <w:rsid w:val="004D5AE5"/>
    <w:rsid w:val="004D5C00"/>
    <w:rsid w:val="004D733D"/>
    <w:rsid w:val="004E1B41"/>
    <w:rsid w:val="004E38D1"/>
    <w:rsid w:val="004E3DF1"/>
    <w:rsid w:val="004E6D7D"/>
    <w:rsid w:val="004E766F"/>
    <w:rsid w:val="004F05CD"/>
    <w:rsid w:val="004F345A"/>
    <w:rsid w:val="004F41EC"/>
    <w:rsid w:val="004F6F2B"/>
    <w:rsid w:val="005008C9"/>
    <w:rsid w:val="005015EB"/>
    <w:rsid w:val="00501E09"/>
    <w:rsid w:val="00502C47"/>
    <w:rsid w:val="00503FC9"/>
    <w:rsid w:val="005048D4"/>
    <w:rsid w:val="00504998"/>
    <w:rsid w:val="005050AC"/>
    <w:rsid w:val="00506E09"/>
    <w:rsid w:val="00506F34"/>
    <w:rsid w:val="0051221D"/>
    <w:rsid w:val="00513684"/>
    <w:rsid w:val="00514EB5"/>
    <w:rsid w:val="00523604"/>
    <w:rsid w:val="00523D7A"/>
    <w:rsid w:val="00525B22"/>
    <w:rsid w:val="00527785"/>
    <w:rsid w:val="00527EC6"/>
    <w:rsid w:val="00535C9C"/>
    <w:rsid w:val="005362BE"/>
    <w:rsid w:val="005414AA"/>
    <w:rsid w:val="005415E1"/>
    <w:rsid w:val="0054267E"/>
    <w:rsid w:val="0054526B"/>
    <w:rsid w:val="005474C7"/>
    <w:rsid w:val="00547814"/>
    <w:rsid w:val="0055231F"/>
    <w:rsid w:val="0055270A"/>
    <w:rsid w:val="00554C83"/>
    <w:rsid w:val="005558BD"/>
    <w:rsid w:val="005565CD"/>
    <w:rsid w:val="005570B5"/>
    <w:rsid w:val="00561762"/>
    <w:rsid w:val="00567879"/>
    <w:rsid w:val="005705E5"/>
    <w:rsid w:val="005731E2"/>
    <w:rsid w:val="00574E8A"/>
    <w:rsid w:val="00575D32"/>
    <w:rsid w:val="0058001F"/>
    <w:rsid w:val="0058335F"/>
    <w:rsid w:val="0058518F"/>
    <w:rsid w:val="00585F1E"/>
    <w:rsid w:val="00590DA1"/>
    <w:rsid w:val="005932DF"/>
    <w:rsid w:val="005A0417"/>
    <w:rsid w:val="005A0999"/>
    <w:rsid w:val="005A0A42"/>
    <w:rsid w:val="005A1CAB"/>
    <w:rsid w:val="005A2ECC"/>
    <w:rsid w:val="005B0C2D"/>
    <w:rsid w:val="005B0EB0"/>
    <w:rsid w:val="005B1661"/>
    <w:rsid w:val="005B7343"/>
    <w:rsid w:val="005C3B67"/>
    <w:rsid w:val="005C40B1"/>
    <w:rsid w:val="005C6E60"/>
    <w:rsid w:val="005C7854"/>
    <w:rsid w:val="005D365A"/>
    <w:rsid w:val="005D642B"/>
    <w:rsid w:val="005E00D7"/>
    <w:rsid w:val="005E02B7"/>
    <w:rsid w:val="005E3503"/>
    <w:rsid w:val="005E5E32"/>
    <w:rsid w:val="005E5FAF"/>
    <w:rsid w:val="005E6D34"/>
    <w:rsid w:val="005E7484"/>
    <w:rsid w:val="005E7EB9"/>
    <w:rsid w:val="005F72EA"/>
    <w:rsid w:val="0060173B"/>
    <w:rsid w:val="00601F5F"/>
    <w:rsid w:val="0060201D"/>
    <w:rsid w:val="006035CB"/>
    <w:rsid w:val="006046BA"/>
    <w:rsid w:val="00610417"/>
    <w:rsid w:val="00611B76"/>
    <w:rsid w:val="00613336"/>
    <w:rsid w:val="00614FAA"/>
    <w:rsid w:val="00615069"/>
    <w:rsid w:val="00626CA4"/>
    <w:rsid w:val="00630A38"/>
    <w:rsid w:val="006316A4"/>
    <w:rsid w:val="00633B0B"/>
    <w:rsid w:val="00637094"/>
    <w:rsid w:val="00637B12"/>
    <w:rsid w:val="00637B13"/>
    <w:rsid w:val="00640CC7"/>
    <w:rsid w:val="006415DE"/>
    <w:rsid w:val="006445CE"/>
    <w:rsid w:val="006463F4"/>
    <w:rsid w:val="006528A1"/>
    <w:rsid w:val="006549A1"/>
    <w:rsid w:val="00654A8F"/>
    <w:rsid w:val="00655AB1"/>
    <w:rsid w:val="00666560"/>
    <w:rsid w:val="00666D24"/>
    <w:rsid w:val="0067128E"/>
    <w:rsid w:val="00671BEA"/>
    <w:rsid w:val="00672F7E"/>
    <w:rsid w:val="0067338D"/>
    <w:rsid w:val="006743E2"/>
    <w:rsid w:val="0067496F"/>
    <w:rsid w:val="00675BCD"/>
    <w:rsid w:val="0067752A"/>
    <w:rsid w:val="006801F0"/>
    <w:rsid w:val="00681676"/>
    <w:rsid w:val="006816DF"/>
    <w:rsid w:val="00682A9B"/>
    <w:rsid w:val="00682AE4"/>
    <w:rsid w:val="00682B43"/>
    <w:rsid w:val="00687149"/>
    <w:rsid w:val="00687217"/>
    <w:rsid w:val="006909DF"/>
    <w:rsid w:val="00690BBB"/>
    <w:rsid w:val="0069170B"/>
    <w:rsid w:val="00692211"/>
    <w:rsid w:val="006930B7"/>
    <w:rsid w:val="006979F1"/>
    <w:rsid w:val="00697A3A"/>
    <w:rsid w:val="00697AA2"/>
    <w:rsid w:val="006A518C"/>
    <w:rsid w:val="006A5345"/>
    <w:rsid w:val="006A53FA"/>
    <w:rsid w:val="006A59E5"/>
    <w:rsid w:val="006A5A19"/>
    <w:rsid w:val="006A7E9F"/>
    <w:rsid w:val="006B046D"/>
    <w:rsid w:val="006B1E1C"/>
    <w:rsid w:val="006B2440"/>
    <w:rsid w:val="006B367E"/>
    <w:rsid w:val="006B3F16"/>
    <w:rsid w:val="006B6F81"/>
    <w:rsid w:val="006C0853"/>
    <w:rsid w:val="006C0E4F"/>
    <w:rsid w:val="006C22E5"/>
    <w:rsid w:val="006C348E"/>
    <w:rsid w:val="006C52B3"/>
    <w:rsid w:val="006C6A9C"/>
    <w:rsid w:val="006C7A20"/>
    <w:rsid w:val="006C7D43"/>
    <w:rsid w:val="006D15AF"/>
    <w:rsid w:val="006D28D9"/>
    <w:rsid w:val="006D3DF8"/>
    <w:rsid w:val="006D4B60"/>
    <w:rsid w:val="006E2169"/>
    <w:rsid w:val="006E38D0"/>
    <w:rsid w:val="006E3B62"/>
    <w:rsid w:val="006E4ACE"/>
    <w:rsid w:val="006E78FC"/>
    <w:rsid w:val="006F0233"/>
    <w:rsid w:val="006F03C5"/>
    <w:rsid w:val="006F03F3"/>
    <w:rsid w:val="006F2E10"/>
    <w:rsid w:val="006F3C75"/>
    <w:rsid w:val="006F4E7C"/>
    <w:rsid w:val="006F6C42"/>
    <w:rsid w:val="00701A7E"/>
    <w:rsid w:val="0070345E"/>
    <w:rsid w:val="007038DE"/>
    <w:rsid w:val="00707D32"/>
    <w:rsid w:val="00710A7F"/>
    <w:rsid w:val="00710F03"/>
    <w:rsid w:val="00712D63"/>
    <w:rsid w:val="00720315"/>
    <w:rsid w:val="00722609"/>
    <w:rsid w:val="00727769"/>
    <w:rsid w:val="00730C5B"/>
    <w:rsid w:val="007314FB"/>
    <w:rsid w:val="00733056"/>
    <w:rsid w:val="007352B8"/>
    <w:rsid w:val="00737B9B"/>
    <w:rsid w:val="00743017"/>
    <w:rsid w:val="007447FE"/>
    <w:rsid w:val="00745457"/>
    <w:rsid w:val="00745BD6"/>
    <w:rsid w:val="00746F45"/>
    <w:rsid w:val="007507E1"/>
    <w:rsid w:val="00750837"/>
    <w:rsid w:val="00750F82"/>
    <w:rsid w:val="00753804"/>
    <w:rsid w:val="00754931"/>
    <w:rsid w:val="00756962"/>
    <w:rsid w:val="00757068"/>
    <w:rsid w:val="007575A5"/>
    <w:rsid w:val="00761B7C"/>
    <w:rsid w:val="0076235D"/>
    <w:rsid w:val="007640D4"/>
    <w:rsid w:val="00765B7C"/>
    <w:rsid w:val="007660BF"/>
    <w:rsid w:val="007713C7"/>
    <w:rsid w:val="00772DD2"/>
    <w:rsid w:val="00772FB3"/>
    <w:rsid w:val="00775B3C"/>
    <w:rsid w:val="00777791"/>
    <w:rsid w:val="00777E62"/>
    <w:rsid w:val="00787788"/>
    <w:rsid w:val="00790B4B"/>
    <w:rsid w:val="00795CE7"/>
    <w:rsid w:val="007A01BA"/>
    <w:rsid w:val="007A0421"/>
    <w:rsid w:val="007A3C86"/>
    <w:rsid w:val="007A5F8B"/>
    <w:rsid w:val="007A7B85"/>
    <w:rsid w:val="007B1500"/>
    <w:rsid w:val="007B3557"/>
    <w:rsid w:val="007B4FA6"/>
    <w:rsid w:val="007B5E38"/>
    <w:rsid w:val="007B746B"/>
    <w:rsid w:val="007C0965"/>
    <w:rsid w:val="007C1484"/>
    <w:rsid w:val="007C429D"/>
    <w:rsid w:val="007C5A8F"/>
    <w:rsid w:val="007C6C14"/>
    <w:rsid w:val="007C6F72"/>
    <w:rsid w:val="007D1B34"/>
    <w:rsid w:val="007D3AF2"/>
    <w:rsid w:val="007D7577"/>
    <w:rsid w:val="007E10EF"/>
    <w:rsid w:val="007E1C53"/>
    <w:rsid w:val="007E4CD1"/>
    <w:rsid w:val="007F16C2"/>
    <w:rsid w:val="007F3D60"/>
    <w:rsid w:val="007F7A80"/>
    <w:rsid w:val="007F7E85"/>
    <w:rsid w:val="007F7FDE"/>
    <w:rsid w:val="008003FC"/>
    <w:rsid w:val="00804D95"/>
    <w:rsid w:val="00806D54"/>
    <w:rsid w:val="00807F33"/>
    <w:rsid w:val="00813E80"/>
    <w:rsid w:val="00813F1B"/>
    <w:rsid w:val="00814427"/>
    <w:rsid w:val="00814D35"/>
    <w:rsid w:val="00817ABE"/>
    <w:rsid w:val="008237A5"/>
    <w:rsid w:val="00825305"/>
    <w:rsid w:val="00827BBB"/>
    <w:rsid w:val="00830122"/>
    <w:rsid w:val="00830ADC"/>
    <w:rsid w:val="00831F73"/>
    <w:rsid w:val="0084130B"/>
    <w:rsid w:val="00847E93"/>
    <w:rsid w:val="008506FF"/>
    <w:rsid w:val="00851E79"/>
    <w:rsid w:val="00852F10"/>
    <w:rsid w:val="0085345D"/>
    <w:rsid w:val="00853F35"/>
    <w:rsid w:val="008569DA"/>
    <w:rsid w:val="00857604"/>
    <w:rsid w:val="0086099E"/>
    <w:rsid w:val="00860EFF"/>
    <w:rsid w:val="0086167A"/>
    <w:rsid w:val="00861B13"/>
    <w:rsid w:val="00861FC3"/>
    <w:rsid w:val="00863739"/>
    <w:rsid w:val="00863DB1"/>
    <w:rsid w:val="00865902"/>
    <w:rsid w:val="00870649"/>
    <w:rsid w:val="00871634"/>
    <w:rsid w:val="00871A2B"/>
    <w:rsid w:val="00875210"/>
    <w:rsid w:val="0088244E"/>
    <w:rsid w:val="0088349C"/>
    <w:rsid w:val="008837B7"/>
    <w:rsid w:val="008837EB"/>
    <w:rsid w:val="00883C0C"/>
    <w:rsid w:val="00884730"/>
    <w:rsid w:val="00884737"/>
    <w:rsid w:val="00886366"/>
    <w:rsid w:val="00893129"/>
    <w:rsid w:val="008942F0"/>
    <w:rsid w:val="00894854"/>
    <w:rsid w:val="00894C0F"/>
    <w:rsid w:val="00896EAA"/>
    <w:rsid w:val="008A05A1"/>
    <w:rsid w:val="008A0A74"/>
    <w:rsid w:val="008A0FC6"/>
    <w:rsid w:val="008A280C"/>
    <w:rsid w:val="008A2E31"/>
    <w:rsid w:val="008B23B7"/>
    <w:rsid w:val="008B2BF0"/>
    <w:rsid w:val="008B31C8"/>
    <w:rsid w:val="008B38DC"/>
    <w:rsid w:val="008B50B8"/>
    <w:rsid w:val="008B5D24"/>
    <w:rsid w:val="008B7361"/>
    <w:rsid w:val="008C01C3"/>
    <w:rsid w:val="008C47ED"/>
    <w:rsid w:val="008D005A"/>
    <w:rsid w:val="008D1DF8"/>
    <w:rsid w:val="008D3171"/>
    <w:rsid w:val="008D552A"/>
    <w:rsid w:val="008D59DA"/>
    <w:rsid w:val="008D7A4F"/>
    <w:rsid w:val="008E0EC5"/>
    <w:rsid w:val="008E137B"/>
    <w:rsid w:val="008E1470"/>
    <w:rsid w:val="008E1B64"/>
    <w:rsid w:val="008E20F8"/>
    <w:rsid w:val="008E250A"/>
    <w:rsid w:val="008E2B6D"/>
    <w:rsid w:val="008E49BB"/>
    <w:rsid w:val="008E5F9B"/>
    <w:rsid w:val="008E6F32"/>
    <w:rsid w:val="008E7BD1"/>
    <w:rsid w:val="008F021C"/>
    <w:rsid w:val="008F08A0"/>
    <w:rsid w:val="008F0D7B"/>
    <w:rsid w:val="008F1209"/>
    <w:rsid w:val="008F1798"/>
    <w:rsid w:val="008F70D6"/>
    <w:rsid w:val="008F7DEB"/>
    <w:rsid w:val="00900081"/>
    <w:rsid w:val="00900B37"/>
    <w:rsid w:val="00903035"/>
    <w:rsid w:val="00904AE2"/>
    <w:rsid w:val="00906907"/>
    <w:rsid w:val="00907C6F"/>
    <w:rsid w:val="00911FAC"/>
    <w:rsid w:val="00912692"/>
    <w:rsid w:val="0091656E"/>
    <w:rsid w:val="0092186B"/>
    <w:rsid w:val="009220B6"/>
    <w:rsid w:val="009222CD"/>
    <w:rsid w:val="009227C7"/>
    <w:rsid w:val="00924F28"/>
    <w:rsid w:val="00925755"/>
    <w:rsid w:val="00925BFF"/>
    <w:rsid w:val="00927E93"/>
    <w:rsid w:val="0093082C"/>
    <w:rsid w:val="00932FBE"/>
    <w:rsid w:val="0093334D"/>
    <w:rsid w:val="00933504"/>
    <w:rsid w:val="00934FBB"/>
    <w:rsid w:val="0093647A"/>
    <w:rsid w:val="00936B82"/>
    <w:rsid w:val="009370F6"/>
    <w:rsid w:val="009400A0"/>
    <w:rsid w:val="0094276C"/>
    <w:rsid w:val="00953634"/>
    <w:rsid w:val="0095401E"/>
    <w:rsid w:val="0095643E"/>
    <w:rsid w:val="00957B84"/>
    <w:rsid w:val="009605C3"/>
    <w:rsid w:val="00961884"/>
    <w:rsid w:val="00972949"/>
    <w:rsid w:val="00973D8D"/>
    <w:rsid w:val="00975C0B"/>
    <w:rsid w:val="009808D9"/>
    <w:rsid w:val="0098153C"/>
    <w:rsid w:val="00984495"/>
    <w:rsid w:val="00984521"/>
    <w:rsid w:val="009910B6"/>
    <w:rsid w:val="00991405"/>
    <w:rsid w:val="009950C4"/>
    <w:rsid w:val="00995376"/>
    <w:rsid w:val="009A02A2"/>
    <w:rsid w:val="009A4C18"/>
    <w:rsid w:val="009A59CE"/>
    <w:rsid w:val="009A5CCF"/>
    <w:rsid w:val="009A7C6B"/>
    <w:rsid w:val="009B029D"/>
    <w:rsid w:val="009B1283"/>
    <w:rsid w:val="009B2C41"/>
    <w:rsid w:val="009B3060"/>
    <w:rsid w:val="009B3B5D"/>
    <w:rsid w:val="009B6690"/>
    <w:rsid w:val="009B6DBF"/>
    <w:rsid w:val="009B739A"/>
    <w:rsid w:val="009C27A1"/>
    <w:rsid w:val="009C2889"/>
    <w:rsid w:val="009C4633"/>
    <w:rsid w:val="009C5290"/>
    <w:rsid w:val="009C535C"/>
    <w:rsid w:val="009C5476"/>
    <w:rsid w:val="009C627D"/>
    <w:rsid w:val="009D04F3"/>
    <w:rsid w:val="009D0A2F"/>
    <w:rsid w:val="009D103C"/>
    <w:rsid w:val="009E244A"/>
    <w:rsid w:val="009F1EA7"/>
    <w:rsid w:val="009F4478"/>
    <w:rsid w:val="009F6396"/>
    <w:rsid w:val="009F6F3C"/>
    <w:rsid w:val="00A05C32"/>
    <w:rsid w:val="00A07244"/>
    <w:rsid w:val="00A14E93"/>
    <w:rsid w:val="00A1647E"/>
    <w:rsid w:val="00A16592"/>
    <w:rsid w:val="00A17496"/>
    <w:rsid w:val="00A221F1"/>
    <w:rsid w:val="00A23963"/>
    <w:rsid w:val="00A25956"/>
    <w:rsid w:val="00A25969"/>
    <w:rsid w:val="00A3038A"/>
    <w:rsid w:val="00A31A0B"/>
    <w:rsid w:val="00A356F4"/>
    <w:rsid w:val="00A36B43"/>
    <w:rsid w:val="00A36BD0"/>
    <w:rsid w:val="00A3764C"/>
    <w:rsid w:val="00A40B59"/>
    <w:rsid w:val="00A4292A"/>
    <w:rsid w:val="00A44961"/>
    <w:rsid w:val="00A50691"/>
    <w:rsid w:val="00A5107E"/>
    <w:rsid w:val="00A5181D"/>
    <w:rsid w:val="00A548FF"/>
    <w:rsid w:val="00A553A8"/>
    <w:rsid w:val="00A63345"/>
    <w:rsid w:val="00A66E23"/>
    <w:rsid w:val="00A710CD"/>
    <w:rsid w:val="00A7148B"/>
    <w:rsid w:val="00A75756"/>
    <w:rsid w:val="00A75F0B"/>
    <w:rsid w:val="00A763E6"/>
    <w:rsid w:val="00A76BAF"/>
    <w:rsid w:val="00A76C63"/>
    <w:rsid w:val="00A82722"/>
    <w:rsid w:val="00A83C91"/>
    <w:rsid w:val="00A84BD4"/>
    <w:rsid w:val="00A86596"/>
    <w:rsid w:val="00A87529"/>
    <w:rsid w:val="00A927C7"/>
    <w:rsid w:val="00A95290"/>
    <w:rsid w:val="00A95C05"/>
    <w:rsid w:val="00A9715C"/>
    <w:rsid w:val="00A9790A"/>
    <w:rsid w:val="00AA1F31"/>
    <w:rsid w:val="00AA4B5D"/>
    <w:rsid w:val="00AA6BC1"/>
    <w:rsid w:val="00AB07DE"/>
    <w:rsid w:val="00AB096E"/>
    <w:rsid w:val="00AB0F73"/>
    <w:rsid w:val="00AB38ED"/>
    <w:rsid w:val="00AB6550"/>
    <w:rsid w:val="00AB78C3"/>
    <w:rsid w:val="00AC13E8"/>
    <w:rsid w:val="00AC20BF"/>
    <w:rsid w:val="00AC6CB6"/>
    <w:rsid w:val="00AC7A92"/>
    <w:rsid w:val="00AD055A"/>
    <w:rsid w:val="00AD38E2"/>
    <w:rsid w:val="00AD3A7C"/>
    <w:rsid w:val="00AD3EA7"/>
    <w:rsid w:val="00AE3ADF"/>
    <w:rsid w:val="00AF19DA"/>
    <w:rsid w:val="00AF2399"/>
    <w:rsid w:val="00AF4324"/>
    <w:rsid w:val="00AF4778"/>
    <w:rsid w:val="00AF4BA3"/>
    <w:rsid w:val="00AF6E52"/>
    <w:rsid w:val="00B0061F"/>
    <w:rsid w:val="00B00EF5"/>
    <w:rsid w:val="00B06EF9"/>
    <w:rsid w:val="00B07056"/>
    <w:rsid w:val="00B1127F"/>
    <w:rsid w:val="00B11435"/>
    <w:rsid w:val="00B11DE9"/>
    <w:rsid w:val="00B1382A"/>
    <w:rsid w:val="00B22825"/>
    <w:rsid w:val="00B302E5"/>
    <w:rsid w:val="00B32587"/>
    <w:rsid w:val="00B37E45"/>
    <w:rsid w:val="00B37EDB"/>
    <w:rsid w:val="00B37F26"/>
    <w:rsid w:val="00B40823"/>
    <w:rsid w:val="00B40F2F"/>
    <w:rsid w:val="00B425DE"/>
    <w:rsid w:val="00B42A6A"/>
    <w:rsid w:val="00B47EC3"/>
    <w:rsid w:val="00B55BB2"/>
    <w:rsid w:val="00B636F8"/>
    <w:rsid w:val="00B70E82"/>
    <w:rsid w:val="00B70EE3"/>
    <w:rsid w:val="00B7307C"/>
    <w:rsid w:val="00B76863"/>
    <w:rsid w:val="00B840E4"/>
    <w:rsid w:val="00B85154"/>
    <w:rsid w:val="00B851BD"/>
    <w:rsid w:val="00B920D3"/>
    <w:rsid w:val="00B9475C"/>
    <w:rsid w:val="00BA007D"/>
    <w:rsid w:val="00BA1F2E"/>
    <w:rsid w:val="00BA5788"/>
    <w:rsid w:val="00BA713F"/>
    <w:rsid w:val="00BB10E0"/>
    <w:rsid w:val="00BB2619"/>
    <w:rsid w:val="00BC1012"/>
    <w:rsid w:val="00BC216C"/>
    <w:rsid w:val="00BC66BF"/>
    <w:rsid w:val="00BC71EF"/>
    <w:rsid w:val="00BD01CE"/>
    <w:rsid w:val="00BD1931"/>
    <w:rsid w:val="00BD323D"/>
    <w:rsid w:val="00BD3FEF"/>
    <w:rsid w:val="00BD5E90"/>
    <w:rsid w:val="00BD6A3A"/>
    <w:rsid w:val="00BE2A7C"/>
    <w:rsid w:val="00BE2CEF"/>
    <w:rsid w:val="00BE411F"/>
    <w:rsid w:val="00BE6032"/>
    <w:rsid w:val="00BE7EEF"/>
    <w:rsid w:val="00BF48B1"/>
    <w:rsid w:val="00C0234B"/>
    <w:rsid w:val="00C03579"/>
    <w:rsid w:val="00C0651A"/>
    <w:rsid w:val="00C07964"/>
    <w:rsid w:val="00C144AE"/>
    <w:rsid w:val="00C149C9"/>
    <w:rsid w:val="00C14BC1"/>
    <w:rsid w:val="00C16538"/>
    <w:rsid w:val="00C23055"/>
    <w:rsid w:val="00C234C2"/>
    <w:rsid w:val="00C2372E"/>
    <w:rsid w:val="00C24836"/>
    <w:rsid w:val="00C3352C"/>
    <w:rsid w:val="00C34511"/>
    <w:rsid w:val="00C34A41"/>
    <w:rsid w:val="00C34B97"/>
    <w:rsid w:val="00C3606D"/>
    <w:rsid w:val="00C37700"/>
    <w:rsid w:val="00C400CB"/>
    <w:rsid w:val="00C43207"/>
    <w:rsid w:val="00C46E4D"/>
    <w:rsid w:val="00C475E0"/>
    <w:rsid w:val="00C47897"/>
    <w:rsid w:val="00C502CD"/>
    <w:rsid w:val="00C51E73"/>
    <w:rsid w:val="00C52550"/>
    <w:rsid w:val="00C550D3"/>
    <w:rsid w:val="00C56263"/>
    <w:rsid w:val="00C56615"/>
    <w:rsid w:val="00C57959"/>
    <w:rsid w:val="00C57E0A"/>
    <w:rsid w:val="00C6083C"/>
    <w:rsid w:val="00C64FE2"/>
    <w:rsid w:val="00C65D87"/>
    <w:rsid w:val="00C65FEE"/>
    <w:rsid w:val="00C6687B"/>
    <w:rsid w:val="00C70378"/>
    <w:rsid w:val="00C72E45"/>
    <w:rsid w:val="00C747E2"/>
    <w:rsid w:val="00C75C92"/>
    <w:rsid w:val="00C8254B"/>
    <w:rsid w:val="00C82F88"/>
    <w:rsid w:val="00C85F35"/>
    <w:rsid w:val="00C87167"/>
    <w:rsid w:val="00C92E23"/>
    <w:rsid w:val="00C93337"/>
    <w:rsid w:val="00C9356D"/>
    <w:rsid w:val="00C937A3"/>
    <w:rsid w:val="00C957E6"/>
    <w:rsid w:val="00C9616A"/>
    <w:rsid w:val="00CA078F"/>
    <w:rsid w:val="00CA093E"/>
    <w:rsid w:val="00CA17CB"/>
    <w:rsid w:val="00CA5607"/>
    <w:rsid w:val="00CA7DCB"/>
    <w:rsid w:val="00CB04F7"/>
    <w:rsid w:val="00CB43AC"/>
    <w:rsid w:val="00CB5208"/>
    <w:rsid w:val="00CB5C2F"/>
    <w:rsid w:val="00CB6B2C"/>
    <w:rsid w:val="00CC0FB7"/>
    <w:rsid w:val="00CC2E16"/>
    <w:rsid w:val="00CC33D0"/>
    <w:rsid w:val="00CC4B70"/>
    <w:rsid w:val="00CC514E"/>
    <w:rsid w:val="00CC71F8"/>
    <w:rsid w:val="00CD0F94"/>
    <w:rsid w:val="00CD2254"/>
    <w:rsid w:val="00CD3CAE"/>
    <w:rsid w:val="00CD4E39"/>
    <w:rsid w:val="00CD4FBF"/>
    <w:rsid w:val="00CE1A61"/>
    <w:rsid w:val="00CE28A4"/>
    <w:rsid w:val="00CE312F"/>
    <w:rsid w:val="00CE354E"/>
    <w:rsid w:val="00CE35CA"/>
    <w:rsid w:val="00CE44FC"/>
    <w:rsid w:val="00CE6F5F"/>
    <w:rsid w:val="00CE7B25"/>
    <w:rsid w:val="00CF0259"/>
    <w:rsid w:val="00CF114E"/>
    <w:rsid w:val="00CF641F"/>
    <w:rsid w:val="00CF64BE"/>
    <w:rsid w:val="00D01604"/>
    <w:rsid w:val="00D021C0"/>
    <w:rsid w:val="00D024E0"/>
    <w:rsid w:val="00D03508"/>
    <w:rsid w:val="00D03AD2"/>
    <w:rsid w:val="00D0475E"/>
    <w:rsid w:val="00D06432"/>
    <w:rsid w:val="00D06CB2"/>
    <w:rsid w:val="00D07B99"/>
    <w:rsid w:val="00D153B5"/>
    <w:rsid w:val="00D20B9D"/>
    <w:rsid w:val="00D24284"/>
    <w:rsid w:val="00D255ED"/>
    <w:rsid w:val="00D31554"/>
    <w:rsid w:val="00D341C3"/>
    <w:rsid w:val="00D34BE8"/>
    <w:rsid w:val="00D35928"/>
    <w:rsid w:val="00D3606C"/>
    <w:rsid w:val="00D42EF7"/>
    <w:rsid w:val="00D449F7"/>
    <w:rsid w:val="00D45F62"/>
    <w:rsid w:val="00D529C2"/>
    <w:rsid w:val="00D54D89"/>
    <w:rsid w:val="00D627A3"/>
    <w:rsid w:val="00D64374"/>
    <w:rsid w:val="00D64F0F"/>
    <w:rsid w:val="00D65D55"/>
    <w:rsid w:val="00D707C4"/>
    <w:rsid w:val="00D70B23"/>
    <w:rsid w:val="00D7493B"/>
    <w:rsid w:val="00D827F4"/>
    <w:rsid w:val="00D82C2F"/>
    <w:rsid w:val="00D85D7F"/>
    <w:rsid w:val="00D87B72"/>
    <w:rsid w:val="00D92BE2"/>
    <w:rsid w:val="00D944AF"/>
    <w:rsid w:val="00D94AA8"/>
    <w:rsid w:val="00D95362"/>
    <w:rsid w:val="00D95AEF"/>
    <w:rsid w:val="00DA0232"/>
    <w:rsid w:val="00DA5FCF"/>
    <w:rsid w:val="00DA63A4"/>
    <w:rsid w:val="00DB2A79"/>
    <w:rsid w:val="00DC21BB"/>
    <w:rsid w:val="00DC4390"/>
    <w:rsid w:val="00DC6AF3"/>
    <w:rsid w:val="00DC6C97"/>
    <w:rsid w:val="00DC7AC4"/>
    <w:rsid w:val="00DD3C71"/>
    <w:rsid w:val="00DD3F9F"/>
    <w:rsid w:val="00DD5F40"/>
    <w:rsid w:val="00DD65B4"/>
    <w:rsid w:val="00DD728A"/>
    <w:rsid w:val="00DD7661"/>
    <w:rsid w:val="00DE19E4"/>
    <w:rsid w:val="00DE6B60"/>
    <w:rsid w:val="00DE7563"/>
    <w:rsid w:val="00DF12FF"/>
    <w:rsid w:val="00DF1E5B"/>
    <w:rsid w:val="00E01D95"/>
    <w:rsid w:val="00E03652"/>
    <w:rsid w:val="00E07AC7"/>
    <w:rsid w:val="00E1028E"/>
    <w:rsid w:val="00E10E57"/>
    <w:rsid w:val="00E13FC6"/>
    <w:rsid w:val="00E1773E"/>
    <w:rsid w:val="00E24B72"/>
    <w:rsid w:val="00E26368"/>
    <w:rsid w:val="00E33EAE"/>
    <w:rsid w:val="00E34FA0"/>
    <w:rsid w:val="00E36BE2"/>
    <w:rsid w:val="00E40B19"/>
    <w:rsid w:val="00E421A8"/>
    <w:rsid w:val="00E428BF"/>
    <w:rsid w:val="00E47945"/>
    <w:rsid w:val="00E54212"/>
    <w:rsid w:val="00E54525"/>
    <w:rsid w:val="00E54B5A"/>
    <w:rsid w:val="00E550AC"/>
    <w:rsid w:val="00E5746B"/>
    <w:rsid w:val="00E60A85"/>
    <w:rsid w:val="00E63111"/>
    <w:rsid w:val="00E643EA"/>
    <w:rsid w:val="00E661F0"/>
    <w:rsid w:val="00E66907"/>
    <w:rsid w:val="00E67C32"/>
    <w:rsid w:val="00E70BAE"/>
    <w:rsid w:val="00E714EB"/>
    <w:rsid w:val="00E71AD2"/>
    <w:rsid w:val="00E72E05"/>
    <w:rsid w:val="00E748CF"/>
    <w:rsid w:val="00E8069A"/>
    <w:rsid w:val="00E806B1"/>
    <w:rsid w:val="00E8132E"/>
    <w:rsid w:val="00E8186B"/>
    <w:rsid w:val="00E8233C"/>
    <w:rsid w:val="00E83BCF"/>
    <w:rsid w:val="00E8499E"/>
    <w:rsid w:val="00E9115E"/>
    <w:rsid w:val="00E915B1"/>
    <w:rsid w:val="00E92F05"/>
    <w:rsid w:val="00E936FF"/>
    <w:rsid w:val="00EA1A5E"/>
    <w:rsid w:val="00EA4840"/>
    <w:rsid w:val="00EA711E"/>
    <w:rsid w:val="00EB21AD"/>
    <w:rsid w:val="00EB63B5"/>
    <w:rsid w:val="00EB7353"/>
    <w:rsid w:val="00EC01A0"/>
    <w:rsid w:val="00EC2101"/>
    <w:rsid w:val="00EC2292"/>
    <w:rsid w:val="00EC3B2C"/>
    <w:rsid w:val="00EC6280"/>
    <w:rsid w:val="00EC7DB9"/>
    <w:rsid w:val="00ED0C84"/>
    <w:rsid w:val="00ED181A"/>
    <w:rsid w:val="00ED483C"/>
    <w:rsid w:val="00ED5046"/>
    <w:rsid w:val="00ED5186"/>
    <w:rsid w:val="00ED6E27"/>
    <w:rsid w:val="00ED7C8E"/>
    <w:rsid w:val="00EE13A4"/>
    <w:rsid w:val="00EE38F4"/>
    <w:rsid w:val="00EE3AFB"/>
    <w:rsid w:val="00EE48B8"/>
    <w:rsid w:val="00EE508E"/>
    <w:rsid w:val="00EE6C46"/>
    <w:rsid w:val="00EF1A67"/>
    <w:rsid w:val="00EF4165"/>
    <w:rsid w:val="00EF76F4"/>
    <w:rsid w:val="00F00271"/>
    <w:rsid w:val="00F00AAF"/>
    <w:rsid w:val="00F05481"/>
    <w:rsid w:val="00F06C8E"/>
    <w:rsid w:val="00F1012F"/>
    <w:rsid w:val="00F1014A"/>
    <w:rsid w:val="00F15410"/>
    <w:rsid w:val="00F273CC"/>
    <w:rsid w:val="00F30BF6"/>
    <w:rsid w:val="00F35062"/>
    <w:rsid w:val="00F36D83"/>
    <w:rsid w:val="00F405C4"/>
    <w:rsid w:val="00F421FB"/>
    <w:rsid w:val="00F50D1B"/>
    <w:rsid w:val="00F5230D"/>
    <w:rsid w:val="00F53197"/>
    <w:rsid w:val="00F53881"/>
    <w:rsid w:val="00F53D0A"/>
    <w:rsid w:val="00F570AE"/>
    <w:rsid w:val="00F62293"/>
    <w:rsid w:val="00F625CD"/>
    <w:rsid w:val="00F64075"/>
    <w:rsid w:val="00F648C2"/>
    <w:rsid w:val="00F66FB0"/>
    <w:rsid w:val="00F66FEB"/>
    <w:rsid w:val="00F7164F"/>
    <w:rsid w:val="00F74D51"/>
    <w:rsid w:val="00F74DC9"/>
    <w:rsid w:val="00F74ED2"/>
    <w:rsid w:val="00F81209"/>
    <w:rsid w:val="00F814CC"/>
    <w:rsid w:val="00F8471C"/>
    <w:rsid w:val="00F84822"/>
    <w:rsid w:val="00F850AF"/>
    <w:rsid w:val="00F85A00"/>
    <w:rsid w:val="00F907E3"/>
    <w:rsid w:val="00F90FD1"/>
    <w:rsid w:val="00F91D36"/>
    <w:rsid w:val="00F9364A"/>
    <w:rsid w:val="00F9390F"/>
    <w:rsid w:val="00F95C02"/>
    <w:rsid w:val="00F95DBB"/>
    <w:rsid w:val="00F9633E"/>
    <w:rsid w:val="00F96DEA"/>
    <w:rsid w:val="00FA0B5D"/>
    <w:rsid w:val="00FA147F"/>
    <w:rsid w:val="00FA1511"/>
    <w:rsid w:val="00FA52A0"/>
    <w:rsid w:val="00FA6273"/>
    <w:rsid w:val="00FB1655"/>
    <w:rsid w:val="00FB1A1F"/>
    <w:rsid w:val="00FB259E"/>
    <w:rsid w:val="00FB430A"/>
    <w:rsid w:val="00FB7BC4"/>
    <w:rsid w:val="00FB7C87"/>
    <w:rsid w:val="00FC2F22"/>
    <w:rsid w:val="00FC4FC6"/>
    <w:rsid w:val="00FD1BF7"/>
    <w:rsid w:val="00FD2262"/>
    <w:rsid w:val="00FD382A"/>
    <w:rsid w:val="00FD3E95"/>
    <w:rsid w:val="00FD51DA"/>
    <w:rsid w:val="00FD73F7"/>
    <w:rsid w:val="00FE1896"/>
    <w:rsid w:val="00FE24E9"/>
    <w:rsid w:val="00FE38DC"/>
    <w:rsid w:val="00FE49E3"/>
    <w:rsid w:val="00FE4D0F"/>
    <w:rsid w:val="00FE51B0"/>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0529"/>
    <o:shapelayout v:ext="edit">
      <o:idmap v:ext="edit" data="1"/>
    </o:shapelayout>
  </w:shapeDefaults>
  <w:decimalSymbol w:val=","/>
  <w:listSeparator w:val=";"/>
  <w14:docId w14:val="0C9FCEFC"/>
  <w15:docId w15:val="{C62130A0-3AD1-41FE-A62E-03A61DF46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807F33"/>
    <w:pPr>
      <w:spacing w:before="240" w:after="36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BE6032"/>
    <w:pPr>
      <w:numPr>
        <w:numId w:val="16"/>
      </w:numPr>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2LST">
    <w:name w:val="Rubrik 2 LST"/>
    <w:next w:val="NormalLST"/>
    <w:qFormat/>
    <w:rsid w:val="00807F33"/>
    <w:pPr>
      <w:keepNext/>
      <w:spacing w:before="240" w:after="80" w:line="300" w:lineRule="atLeast"/>
      <w:outlineLvl w:val="1"/>
    </w:pPr>
    <w:rPr>
      <w:rFonts w:ascii="Arial" w:hAnsi="Arial"/>
      <w:bCs/>
      <w:sz w:val="30"/>
      <w:szCs w:val="28"/>
      <w:lang w:eastAsia="en-US"/>
    </w:rPr>
  </w:style>
  <w:style w:type="paragraph" w:customStyle="1" w:styleId="Rubrik3LST">
    <w:name w:val="Rubrik 3 LST"/>
    <w:next w:val="NormalLST"/>
    <w:qFormat/>
    <w:rsid w:val="00807F33"/>
    <w:pPr>
      <w:keepNext/>
      <w:spacing w:before="160"/>
      <w:outlineLvl w:val="2"/>
    </w:pPr>
    <w:rPr>
      <w:rFonts w:ascii="Arial" w:hAnsi="Arial"/>
      <w:sz w:val="24"/>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paragraph" w:customStyle="1" w:styleId="HuvudrubrikLST">
    <w:name w:val="Huvudrubrik LST"/>
    <w:next w:val="NormalLST"/>
    <w:qFormat/>
    <w:rsid w:val="00F12FED"/>
    <w:pPr>
      <w:spacing w:after="320"/>
    </w:pPr>
    <w:rPr>
      <w:rFonts w:ascii="Arial" w:hAnsi="Arial"/>
      <w:b/>
      <w:sz w:val="3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EnPunkt">
    <w:name w:val="EnPunkt"/>
    <w:qFormat/>
    <w:rPr>
      <w:sz w:val="2"/>
    </w:rPr>
  </w:style>
  <w:style w:type="character" w:styleId="Olstomnmnande">
    <w:name w:val="Unresolved Mention"/>
    <w:basedOn w:val="Standardstycketeckensnitt"/>
    <w:uiPriority w:val="99"/>
    <w:semiHidden/>
    <w:unhideWhenUsed/>
    <w:rsid w:val="004C71D4"/>
    <w:rPr>
      <w:color w:val="808080"/>
      <w:shd w:val="clear" w:color="auto" w:fill="E6E6E6"/>
    </w:rPr>
  </w:style>
  <w:style w:type="character" w:customStyle="1" w:styleId="NormalLSTChar">
    <w:name w:val="Normal LST Char"/>
    <w:link w:val="NormalLST"/>
    <w:locked/>
    <w:rsid w:val="0022009A"/>
    <w:rPr>
      <w:rFonts w:ascii="Times New Roman" w:hAnsi="Times New Roman"/>
      <w:sz w:val="24"/>
    </w:rPr>
  </w:style>
  <w:style w:type="paragraph" w:customStyle="1" w:styleId="Bokstaveradlista">
    <w:name w:val="Bokstaverad lista"/>
    <w:basedOn w:val="Numreradlista"/>
    <w:qFormat/>
    <w:rsid w:val="00806D54"/>
    <w:pPr>
      <w:numPr>
        <w:numId w:val="22"/>
      </w:numPr>
    </w:pPr>
  </w:style>
  <w:style w:type="paragraph" w:customStyle="1" w:styleId="Punktlista0">
    <w:name w:val="_Punktlista"/>
    <w:basedOn w:val="Brdtext"/>
    <w:rsid w:val="003F3F9E"/>
    <w:pPr>
      <w:tabs>
        <w:tab w:val="num" w:pos="454"/>
      </w:tabs>
      <w:ind w:left="454" w:hanging="454"/>
    </w:pPr>
  </w:style>
  <w:style w:type="paragraph" w:customStyle="1" w:styleId="Brdtextnumreradlista">
    <w:name w:val="Brödtext numrerad lista"/>
    <w:basedOn w:val="Brdtext"/>
    <w:rsid w:val="003F3F9E"/>
    <w:pPr>
      <w:numPr>
        <w:numId w:val="25"/>
      </w:numPr>
      <w:spacing w:after="0" w:line="240" w:lineRule="auto"/>
    </w:pPr>
    <w:rPr>
      <w:lang w:eastAsia="en-US"/>
    </w:rPr>
  </w:style>
  <w:style w:type="character" w:customStyle="1" w:styleId="scientific">
    <w:name w:val="scientific"/>
    <w:basedOn w:val="Standardstycketeckensnitt"/>
    <w:rsid w:val="001E3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ansstyrelsen.se/dataskyd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7DE22-3E4D-4E19-9FF5-9EC70F23D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12</Pages>
  <Words>3102</Words>
  <Characters>19162</Characters>
  <Application>Microsoft Office Word</Application>
  <DocSecurity>0</DocSecurity>
  <Lines>159</Lines>
  <Paragraphs>44</Paragraphs>
  <ScaleCrop>false</ScaleCrop>
  <HeadingPairs>
    <vt:vector size="2" baseType="variant">
      <vt:variant>
        <vt:lpstr>Rubrik</vt:lpstr>
      </vt:variant>
      <vt:variant>
        <vt:i4>1</vt:i4>
      </vt:variant>
    </vt:vector>
  </HeadingPairs>
  <TitlesOfParts>
    <vt:vector size="1" baseType="lpstr">
      <vt:lpstr>Beslut om bildande av naturreservatet Imälvens ängar, 2023</vt:lpstr>
    </vt:vector>
  </TitlesOfParts>
  <Company>SmartDocuments Nordic AB</Company>
  <LinksUpToDate>false</LinksUpToDate>
  <CharactersWithSpaces>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 om bildande av naturreservatet Imälvens ängar, 2023</dc:title>
  <dc:subject/>
  <dc:creator>Länsstyrelsen i Örebro län</dc:creator>
  <cp:keywords/>
  <dc:description/>
  <cp:lastModifiedBy>Sterner Mattias</cp:lastModifiedBy>
  <cp:revision>10</cp:revision>
  <cp:lastPrinted>2023-03-03T12:46:00Z</cp:lastPrinted>
  <dcterms:created xsi:type="dcterms:W3CDTF">2023-03-06T09:09:00Z</dcterms:created>
  <dcterms:modified xsi:type="dcterms:W3CDTF">2023-04-13T14:21:00Z</dcterms:modified>
</cp:coreProperties>
</file>