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7AAD" w14:textId="01EF301B" w:rsidR="00951313" w:rsidRDefault="00C850E4" w:rsidP="00951313">
      <w:pPr>
        <w:pStyle w:val="HuvudrubrikLST"/>
      </w:pPr>
      <w:r>
        <w:t>S</w:t>
      </w:r>
      <w:r w:rsidR="00090E37" w:rsidRPr="00090E37">
        <w:t xml:space="preserve">kötselplan för </w:t>
      </w:r>
      <w:r w:rsidR="00090E37" w:rsidRPr="00AF5A06">
        <w:t xml:space="preserve">naturreservatet </w:t>
      </w:r>
      <w:proofErr w:type="spellStart"/>
      <w:r w:rsidR="00DA7389" w:rsidRPr="00AF5A06">
        <w:t>Imälven</w:t>
      </w:r>
      <w:r w:rsidR="00AF5A06" w:rsidRPr="00AF5A06">
        <w:t>s</w:t>
      </w:r>
      <w:proofErr w:type="spellEnd"/>
      <w:r w:rsidR="00AF5A06" w:rsidRPr="00AF5A06">
        <w:t xml:space="preserve"> ängar</w:t>
      </w:r>
      <w:r w:rsidR="00090E37" w:rsidRPr="00090E37">
        <w:t xml:space="preserve"> i </w:t>
      </w:r>
      <w:r w:rsidR="00A44690">
        <w:t>Karlskoga</w:t>
      </w:r>
      <w:r w:rsidR="00090E37" w:rsidRPr="00090E37">
        <w:t xml:space="preserve"> kommun</w:t>
      </w:r>
    </w:p>
    <w:p w14:paraId="4AE6535D" w14:textId="6B8BDA41" w:rsidR="007C6272" w:rsidRDefault="00554795" w:rsidP="007C6272">
      <w:pPr>
        <w:pStyle w:val="NormalLST"/>
        <w:rPr>
          <w:i/>
          <w:sz w:val="20"/>
          <w:szCs w:val="20"/>
        </w:rPr>
      </w:pPr>
      <w:r>
        <w:rPr>
          <w:noProof/>
        </w:rPr>
        <w:drawing>
          <wp:inline distT="0" distB="0" distL="0" distR="0" wp14:anchorId="73280DDF" wp14:editId="586D1357">
            <wp:extent cx="5314615" cy="3543300"/>
            <wp:effectExtent l="0" t="0" r="635" b="0"/>
            <wp:docPr id="1" name="Bildobjekt 1" descr="En bild som visar träd, utomhus, gräs, flo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En bild som visar träd, utomhus, gräs, flod&#10;&#10;Automatiskt genererad beskrivn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1356" cy="3554461"/>
                    </a:xfrm>
                    <a:prstGeom prst="rect">
                      <a:avLst/>
                    </a:prstGeom>
                  </pic:spPr>
                </pic:pic>
              </a:graphicData>
            </a:graphic>
          </wp:inline>
        </w:drawing>
      </w:r>
      <w:proofErr w:type="spellStart"/>
      <w:r>
        <w:rPr>
          <w:i/>
          <w:sz w:val="20"/>
          <w:szCs w:val="20"/>
        </w:rPr>
        <w:t>Imälven</w:t>
      </w:r>
      <w:proofErr w:type="spellEnd"/>
      <w:r>
        <w:rPr>
          <w:i/>
          <w:sz w:val="20"/>
          <w:szCs w:val="20"/>
        </w:rPr>
        <w:t xml:space="preserve"> omgiven av naturbetesmark</w:t>
      </w:r>
      <w:r w:rsidR="007C6272">
        <w:rPr>
          <w:i/>
          <w:sz w:val="20"/>
          <w:szCs w:val="20"/>
        </w:rPr>
        <w:t xml:space="preserve">. Foto: </w:t>
      </w:r>
      <w:r w:rsidR="008D143F">
        <w:rPr>
          <w:i/>
          <w:sz w:val="20"/>
          <w:szCs w:val="20"/>
        </w:rPr>
        <w:t>Mattias Sterner</w:t>
      </w:r>
    </w:p>
    <w:p w14:paraId="37C519EA" w14:textId="3C9068E2" w:rsidR="007C6272" w:rsidRDefault="007C6272" w:rsidP="007C6272">
      <w:pPr>
        <w:pStyle w:val="NormalLST"/>
      </w:pPr>
      <w:r>
        <w:t xml:space="preserve">Skötselplanen utgör bilaga </w:t>
      </w:r>
      <w:r w:rsidR="00387550">
        <w:t>1</w:t>
      </w:r>
      <w:r>
        <w:rPr>
          <w:color w:val="0070C0"/>
        </w:rPr>
        <w:t xml:space="preserve"> </w:t>
      </w:r>
      <w:r>
        <w:t xml:space="preserve">till reservatbeslutet. </w:t>
      </w:r>
    </w:p>
    <w:p w14:paraId="1F7FF9DB" w14:textId="5F4CE634" w:rsidR="007C6272" w:rsidRDefault="007C6272" w:rsidP="007C6272">
      <w:pPr>
        <w:pStyle w:val="NormalLST"/>
      </w:pPr>
      <w:r>
        <w:t xml:space="preserve">Skötselplanen är upprättad av </w:t>
      </w:r>
      <w:r w:rsidR="00DA7389">
        <w:t>Frida Jonsson</w:t>
      </w:r>
      <w:r w:rsidR="00554795">
        <w:t xml:space="preserve"> och Mattias Sterner</w:t>
      </w:r>
      <w:r>
        <w:t>.</w:t>
      </w:r>
    </w:p>
    <w:p w14:paraId="0BA10F51" w14:textId="77777777" w:rsidR="00090E37" w:rsidRDefault="00090E37">
      <w:pPr>
        <w:rPr>
          <w:rFonts w:ascii="Arial" w:hAnsi="Arial"/>
          <w:bCs/>
          <w:sz w:val="28"/>
          <w:szCs w:val="28"/>
          <w:lang w:eastAsia="en-US"/>
        </w:rPr>
      </w:pPr>
      <w:r>
        <w:br w:type="page"/>
      </w:r>
    </w:p>
    <w:p w14:paraId="5B20409E" w14:textId="7F253EC2" w:rsidR="008C18A3" w:rsidRDefault="007C6272" w:rsidP="008C18A3">
      <w:pPr>
        <w:pStyle w:val="Rubrik1LST"/>
      </w:pPr>
      <w:r w:rsidRPr="007C6272">
        <w:lastRenderedPageBreak/>
        <w:t>Allmän del</w:t>
      </w:r>
    </w:p>
    <w:p w14:paraId="3624DD4D" w14:textId="1638489E" w:rsidR="008C18A3" w:rsidRDefault="00F14BAA" w:rsidP="008C18A3">
      <w:pPr>
        <w:pStyle w:val="Rubrik2LST"/>
        <w:rPr>
          <w:szCs w:val="24"/>
        </w:rPr>
      </w:pPr>
      <w:r>
        <w:t>Geografiskt läge</w:t>
      </w:r>
    </w:p>
    <w:p w14:paraId="006591B2" w14:textId="286497EB" w:rsidR="00944D02" w:rsidRPr="00BD2A04" w:rsidRDefault="004377DB" w:rsidP="00BD2A04">
      <w:pPr>
        <w:pStyle w:val="NormalLST"/>
        <w:rPr>
          <w:szCs w:val="24"/>
        </w:rPr>
      </w:pPr>
      <w:r w:rsidRPr="00AF5A06">
        <w:rPr>
          <w:szCs w:val="24"/>
        </w:rPr>
        <w:t xml:space="preserve">Naturreservatet </w:t>
      </w:r>
      <w:proofErr w:type="spellStart"/>
      <w:r w:rsidRPr="00AF5A06">
        <w:rPr>
          <w:szCs w:val="24"/>
        </w:rPr>
        <w:t>Imälven</w:t>
      </w:r>
      <w:r w:rsidR="00AF5A06" w:rsidRPr="00AF5A06">
        <w:rPr>
          <w:szCs w:val="24"/>
        </w:rPr>
        <w:t>s</w:t>
      </w:r>
      <w:proofErr w:type="spellEnd"/>
      <w:r w:rsidR="00AF5A06" w:rsidRPr="00AF5A06">
        <w:rPr>
          <w:szCs w:val="24"/>
        </w:rPr>
        <w:t xml:space="preserve"> ängar</w:t>
      </w:r>
      <w:r w:rsidRPr="00AF5A06">
        <w:rPr>
          <w:szCs w:val="24"/>
        </w:rPr>
        <w:t xml:space="preserve"> </w:t>
      </w:r>
      <w:r w:rsidR="00E35887">
        <w:rPr>
          <w:szCs w:val="24"/>
        </w:rPr>
        <w:t>ligger</w:t>
      </w:r>
      <w:r w:rsidRPr="00AF5A06">
        <w:rPr>
          <w:szCs w:val="24"/>
        </w:rPr>
        <w:t xml:space="preserve"> i Karlskoga kommun</w:t>
      </w:r>
      <w:r w:rsidR="00C24663" w:rsidRPr="00AF5A06">
        <w:rPr>
          <w:szCs w:val="24"/>
        </w:rPr>
        <w:t>,</w:t>
      </w:r>
      <w:r w:rsidRPr="00AF5A06">
        <w:rPr>
          <w:szCs w:val="24"/>
        </w:rPr>
        <w:t xml:space="preserve"> cirka 1</w:t>
      </w:r>
      <w:r w:rsidR="006D6FA4" w:rsidRPr="00AF5A06">
        <w:rPr>
          <w:szCs w:val="24"/>
        </w:rPr>
        <w:t>0 km</w:t>
      </w:r>
      <w:r w:rsidRPr="00942C6B">
        <w:rPr>
          <w:szCs w:val="24"/>
        </w:rPr>
        <w:t xml:space="preserve"> </w:t>
      </w:r>
      <w:r>
        <w:rPr>
          <w:szCs w:val="24"/>
        </w:rPr>
        <w:t>nordöst</w:t>
      </w:r>
      <w:r w:rsidRPr="00942C6B">
        <w:rPr>
          <w:szCs w:val="24"/>
        </w:rPr>
        <w:t xml:space="preserve"> om </w:t>
      </w:r>
      <w:r>
        <w:rPr>
          <w:szCs w:val="24"/>
        </w:rPr>
        <w:t>Karlskoga</w:t>
      </w:r>
      <w:r w:rsidRPr="00942C6B">
        <w:rPr>
          <w:szCs w:val="24"/>
        </w:rPr>
        <w:t xml:space="preserve"> centrum</w:t>
      </w:r>
      <w:r>
        <w:rPr>
          <w:szCs w:val="24"/>
        </w:rPr>
        <w:t xml:space="preserve">. </w:t>
      </w:r>
      <w:r w:rsidR="00AF6D79">
        <w:t xml:space="preserve">Reservatsområdet </w:t>
      </w:r>
      <w:r w:rsidR="00AF6D79" w:rsidRPr="00C93482">
        <w:t xml:space="preserve">innefattar </w:t>
      </w:r>
      <w:proofErr w:type="spellStart"/>
      <w:r w:rsidR="00AF6D79" w:rsidRPr="00C93482">
        <w:t>Imälvens</w:t>
      </w:r>
      <w:proofErr w:type="spellEnd"/>
      <w:r w:rsidR="00AF6D79" w:rsidRPr="00C93482">
        <w:t xml:space="preserve"> sträckning</w:t>
      </w:r>
      <w:r w:rsidR="006D6FA4">
        <w:t xml:space="preserve"> och dess omgivningar</w:t>
      </w:r>
      <w:r w:rsidR="00AF6D79" w:rsidRPr="00C93482">
        <w:t xml:space="preserve"> </w:t>
      </w:r>
      <w:r w:rsidR="00E232BB">
        <w:t>från</w:t>
      </w:r>
      <w:r w:rsidR="00AF6D79" w:rsidRPr="00C93482">
        <w:t xml:space="preserve"> Sibbofors i öster </w:t>
      </w:r>
      <w:r w:rsidR="00E232BB">
        <w:t>till</w:t>
      </w:r>
      <w:r w:rsidR="00AF6D79" w:rsidRPr="00C93482">
        <w:t xml:space="preserve"> </w:t>
      </w:r>
      <w:proofErr w:type="spellStart"/>
      <w:r w:rsidR="00AF6D79" w:rsidRPr="00C93482">
        <w:t>Sibberboda</w:t>
      </w:r>
      <w:proofErr w:type="spellEnd"/>
      <w:r w:rsidR="00AF6D79" w:rsidRPr="00C93482">
        <w:t xml:space="preserve"> i väster</w:t>
      </w:r>
      <w:r w:rsidR="006D6FA4">
        <w:t>.</w:t>
      </w:r>
    </w:p>
    <w:p w14:paraId="1E5AAD9D" w14:textId="261BAA5D" w:rsidR="00C114E9" w:rsidRPr="008C18A3" w:rsidRDefault="00C114E9" w:rsidP="008C18A3">
      <w:pPr>
        <w:pStyle w:val="Rubrik2LST"/>
      </w:pPr>
      <w:r w:rsidRPr="008C18A3">
        <w:t>Geologiska förhållanden</w:t>
      </w:r>
    </w:p>
    <w:p w14:paraId="03A65013" w14:textId="35426CD6" w:rsidR="00C114E9" w:rsidRPr="00035819" w:rsidRDefault="00EA2B67" w:rsidP="004377DB">
      <w:pPr>
        <w:pStyle w:val="NormalLST"/>
        <w:rPr>
          <w:rFonts w:eastAsia="Times New Roman"/>
          <w:szCs w:val="24"/>
        </w:rPr>
      </w:pPr>
      <w:r>
        <w:rPr>
          <w:rFonts w:eastAsia="Times New Roman"/>
          <w:szCs w:val="24"/>
        </w:rPr>
        <w:t>Berggrunden i området består huvudsakligen av</w:t>
      </w:r>
      <w:r w:rsidR="00E35887">
        <w:rPr>
          <w:rFonts w:eastAsia="Times New Roman"/>
          <w:szCs w:val="24"/>
        </w:rPr>
        <w:t xml:space="preserve"> urberg bestående av</w:t>
      </w:r>
      <w:r>
        <w:rPr>
          <w:rFonts w:eastAsia="Times New Roman"/>
          <w:szCs w:val="24"/>
        </w:rPr>
        <w:t xml:space="preserve"> </w:t>
      </w:r>
      <w:proofErr w:type="spellStart"/>
      <w:r w:rsidR="00250C29">
        <w:rPr>
          <w:rFonts w:eastAsia="Times New Roman"/>
          <w:szCs w:val="24"/>
        </w:rPr>
        <w:t>f</w:t>
      </w:r>
      <w:r w:rsidR="0065191B">
        <w:rPr>
          <w:rFonts w:eastAsia="Times New Roman"/>
          <w:szCs w:val="24"/>
        </w:rPr>
        <w:t>elsisk</w:t>
      </w:r>
      <w:proofErr w:type="spellEnd"/>
      <w:r w:rsidR="0065191B">
        <w:rPr>
          <w:rFonts w:eastAsia="Times New Roman"/>
          <w:szCs w:val="24"/>
        </w:rPr>
        <w:t xml:space="preserve"> metavulkanit</w:t>
      </w:r>
      <w:r w:rsidR="00D97709">
        <w:rPr>
          <w:rFonts w:eastAsia="Times New Roman"/>
          <w:szCs w:val="24"/>
        </w:rPr>
        <w:t>.</w:t>
      </w:r>
      <w:r w:rsidR="00250C29">
        <w:rPr>
          <w:rFonts w:eastAsia="Times New Roman"/>
          <w:szCs w:val="24"/>
        </w:rPr>
        <w:t xml:space="preserve"> </w:t>
      </w:r>
      <w:r>
        <w:rPr>
          <w:rFonts w:eastAsia="Times New Roman"/>
          <w:szCs w:val="24"/>
        </w:rPr>
        <w:t xml:space="preserve">Jordarterna </w:t>
      </w:r>
      <w:r w:rsidR="00250C29">
        <w:rPr>
          <w:rFonts w:eastAsia="Times New Roman"/>
          <w:szCs w:val="24"/>
        </w:rPr>
        <w:t xml:space="preserve">i reservatsområdet </w:t>
      </w:r>
      <w:r w:rsidR="008F518C">
        <w:rPr>
          <w:rFonts w:eastAsia="Times New Roman"/>
          <w:szCs w:val="24"/>
        </w:rPr>
        <w:t>utgörs av</w:t>
      </w:r>
      <w:r>
        <w:rPr>
          <w:rFonts w:eastAsia="Times New Roman"/>
          <w:szCs w:val="24"/>
        </w:rPr>
        <w:t xml:space="preserve"> morän, </w:t>
      </w:r>
      <w:r w:rsidR="0065191B">
        <w:rPr>
          <w:rFonts w:eastAsia="Times New Roman"/>
          <w:szCs w:val="24"/>
        </w:rPr>
        <w:t>sand</w:t>
      </w:r>
      <w:r w:rsidR="009473C4">
        <w:rPr>
          <w:rFonts w:eastAsia="Times New Roman"/>
          <w:szCs w:val="24"/>
        </w:rPr>
        <w:t xml:space="preserve">, </w:t>
      </w:r>
      <w:r w:rsidR="0065191B">
        <w:rPr>
          <w:rFonts w:eastAsia="Times New Roman"/>
          <w:szCs w:val="24"/>
        </w:rPr>
        <w:t>lera</w:t>
      </w:r>
      <w:r w:rsidR="00250C29">
        <w:rPr>
          <w:rFonts w:eastAsia="Times New Roman"/>
          <w:szCs w:val="24"/>
        </w:rPr>
        <w:t xml:space="preserve"> och </w:t>
      </w:r>
      <w:proofErr w:type="spellStart"/>
      <w:r w:rsidR="00250C29">
        <w:rPr>
          <w:rFonts w:eastAsia="Times New Roman"/>
          <w:szCs w:val="24"/>
        </w:rPr>
        <w:t>silt</w:t>
      </w:r>
      <w:proofErr w:type="spellEnd"/>
      <w:r w:rsidR="0065191B">
        <w:rPr>
          <w:rFonts w:eastAsia="Times New Roman"/>
          <w:szCs w:val="24"/>
        </w:rPr>
        <w:t>.</w:t>
      </w:r>
    </w:p>
    <w:p w14:paraId="074E0F8A" w14:textId="77777777" w:rsidR="00D941F7" w:rsidRPr="003D2A83" w:rsidRDefault="00D941F7" w:rsidP="003D2A83">
      <w:pPr>
        <w:pStyle w:val="Rubrik2LST"/>
      </w:pPr>
      <w:r w:rsidRPr="003D2A83">
        <w:t>Historisk markanvändning</w:t>
      </w:r>
    </w:p>
    <w:p w14:paraId="02D30DAA" w14:textId="6EF85CD3" w:rsidR="00586AFC" w:rsidRDefault="000508C6" w:rsidP="00D941F7">
      <w:pPr>
        <w:pStyle w:val="NormalLST"/>
        <w:rPr>
          <w:szCs w:val="24"/>
        </w:rPr>
      </w:pPr>
      <w:bookmarkStart w:id="0" w:name="_Hlk109034830"/>
      <w:r>
        <w:rPr>
          <w:szCs w:val="24"/>
        </w:rPr>
        <w:t xml:space="preserve">Byarna i trakten har gamla anor och enligt skriftliga källor ska de första </w:t>
      </w:r>
      <w:r w:rsidR="00EC0B70">
        <w:rPr>
          <w:szCs w:val="24"/>
        </w:rPr>
        <w:t xml:space="preserve">odlarna flyttat till </w:t>
      </w:r>
      <w:proofErr w:type="spellStart"/>
      <w:r w:rsidR="00EC0B70">
        <w:rPr>
          <w:szCs w:val="24"/>
        </w:rPr>
        <w:t>Sibberboda</w:t>
      </w:r>
      <w:proofErr w:type="spellEnd"/>
      <w:r w:rsidR="00EC0B70">
        <w:rPr>
          <w:szCs w:val="24"/>
        </w:rPr>
        <w:t xml:space="preserve"> år</w:t>
      </w:r>
      <w:r w:rsidR="00E202E1">
        <w:rPr>
          <w:szCs w:val="24"/>
        </w:rPr>
        <w:t xml:space="preserve"> </w:t>
      </w:r>
      <w:r w:rsidR="00EC0B70">
        <w:rPr>
          <w:szCs w:val="24"/>
        </w:rPr>
        <w:t xml:space="preserve">1580. </w:t>
      </w:r>
      <w:r w:rsidR="0043430F">
        <w:rPr>
          <w:szCs w:val="24"/>
        </w:rPr>
        <w:t xml:space="preserve">De äldsta spåren </w:t>
      </w:r>
      <w:r>
        <w:rPr>
          <w:szCs w:val="24"/>
        </w:rPr>
        <w:t>från</w:t>
      </w:r>
      <w:r w:rsidR="0043430F">
        <w:rPr>
          <w:szCs w:val="24"/>
        </w:rPr>
        <w:t xml:space="preserve"> mänsklig aktivitet i </w:t>
      </w:r>
      <w:r>
        <w:rPr>
          <w:szCs w:val="24"/>
        </w:rPr>
        <w:t xml:space="preserve">själva </w:t>
      </w:r>
      <w:r w:rsidR="0043430F">
        <w:rPr>
          <w:szCs w:val="24"/>
        </w:rPr>
        <w:t>reservatsområdet härrör</w:t>
      </w:r>
      <w:r w:rsidR="005C2729">
        <w:rPr>
          <w:szCs w:val="24"/>
        </w:rPr>
        <w:t xml:space="preserve"> från</w:t>
      </w:r>
      <w:r w:rsidR="0043430F">
        <w:rPr>
          <w:szCs w:val="24"/>
        </w:rPr>
        <w:t xml:space="preserve"> den järnhantering</w:t>
      </w:r>
      <w:r w:rsidR="00AB43FD">
        <w:rPr>
          <w:szCs w:val="24"/>
        </w:rPr>
        <w:t xml:space="preserve"> </w:t>
      </w:r>
      <w:r w:rsidR="0043430F">
        <w:rPr>
          <w:szCs w:val="24"/>
        </w:rPr>
        <w:t>som</w:t>
      </w:r>
      <w:r w:rsidR="00EC0B70">
        <w:rPr>
          <w:szCs w:val="24"/>
        </w:rPr>
        <w:t xml:space="preserve"> </w:t>
      </w:r>
      <w:r w:rsidR="00A2174C">
        <w:rPr>
          <w:szCs w:val="24"/>
        </w:rPr>
        <w:t>drog igång</w:t>
      </w:r>
      <w:r w:rsidR="0043430F">
        <w:rPr>
          <w:szCs w:val="24"/>
        </w:rPr>
        <w:t xml:space="preserve"> </w:t>
      </w:r>
      <w:r>
        <w:rPr>
          <w:szCs w:val="24"/>
        </w:rPr>
        <w:t xml:space="preserve">i området </w:t>
      </w:r>
      <w:r w:rsidR="0043430F">
        <w:rPr>
          <w:szCs w:val="24"/>
        </w:rPr>
        <w:t xml:space="preserve">vid </w:t>
      </w:r>
      <w:r w:rsidR="00AB43FD">
        <w:rPr>
          <w:szCs w:val="24"/>
        </w:rPr>
        <w:t>1600-talets mitt</w:t>
      </w:r>
      <w:r w:rsidR="0043430F">
        <w:rPr>
          <w:szCs w:val="24"/>
        </w:rPr>
        <w:t xml:space="preserve">. </w:t>
      </w:r>
      <w:r w:rsidR="00187688" w:rsidRPr="00187688">
        <w:rPr>
          <w:szCs w:val="24"/>
        </w:rPr>
        <w:t xml:space="preserve">Av järnhanteringen finns spåren kvar inom hyttområdet i sydöstra delen av reservatet. Övriga kulturlämningar i området består av torpargrunder och flera rester av broar över </w:t>
      </w:r>
      <w:proofErr w:type="spellStart"/>
      <w:r w:rsidR="00187688" w:rsidRPr="00187688">
        <w:rPr>
          <w:szCs w:val="24"/>
        </w:rPr>
        <w:t>Imälven</w:t>
      </w:r>
      <w:proofErr w:type="spellEnd"/>
      <w:r w:rsidR="00187688" w:rsidRPr="00187688">
        <w:rPr>
          <w:szCs w:val="24"/>
        </w:rPr>
        <w:t xml:space="preserve">. </w:t>
      </w:r>
      <w:r w:rsidR="00893E02">
        <w:rPr>
          <w:szCs w:val="24"/>
        </w:rPr>
        <w:t>De</w:t>
      </w:r>
      <w:r w:rsidR="00850813">
        <w:rPr>
          <w:szCs w:val="24"/>
        </w:rPr>
        <w:t xml:space="preserve">ssa kulturlämningar vittnar om att </w:t>
      </w:r>
      <w:r w:rsidR="00586AFC">
        <w:rPr>
          <w:szCs w:val="24"/>
        </w:rPr>
        <w:t xml:space="preserve">markerna i </w:t>
      </w:r>
      <w:r w:rsidR="00893E02">
        <w:rPr>
          <w:szCs w:val="24"/>
        </w:rPr>
        <w:t xml:space="preserve">och kring </w:t>
      </w:r>
      <w:r w:rsidR="00586AFC">
        <w:rPr>
          <w:szCs w:val="24"/>
        </w:rPr>
        <w:t>reservatsområdet o</w:t>
      </w:r>
      <w:r w:rsidR="00850813">
        <w:rPr>
          <w:szCs w:val="24"/>
        </w:rPr>
        <w:t>ckså</w:t>
      </w:r>
      <w:r w:rsidR="00586AFC">
        <w:rPr>
          <w:szCs w:val="24"/>
        </w:rPr>
        <w:t xml:space="preserve"> varit hävdade</w:t>
      </w:r>
      <w:r w:rsidR="00893E02">
        <w:rPr>
          <w:szCs w:val="24"/>
        </w:rPr>
        <w:t xml:space="preserve"> det senaste 400</w:t>
      </w:r>
      <w:r w:rsidR="00B4592F">
        <w:rPr>
          <w:szCs w:val="24"/>
        </w:rPr>
        <w:t xml:space="preserve"> </w:t>
      </w:r>
      <w:r w:rsidR="00893E02">
        <w:rPr>
          <w:szCs w:val="24"/>
        </w:rPr>
        <w:t>åren</w:t>
      </w:r>
      <w:r w:rsidR="00586AFC">
        <w:rPr>
          <w:szCs w:val="24"/>
        </w:rPr>
        <w:t>.</w:t>
      </w:r>
    </w:p>
    <w:p w14:paraId="490DF0B4" w14:textId="1A4B25BA" w:rsidR="00742746" w:rsidRDefault="00742746" w:rsidP="00D941F7">
      <w:pPr>
        <w:pStyle w:val="NormalLST"/>
        <w:rPr>
          <w:szCs w:val="24"/>
        </w:rPr>
      </w:pPr>
      <w:r>
        <w:rPr>
          <w:szCs w:val="24"/>
        </w:rPr>
        <w:t xml:space="preserve">Även de </w:t>
      </w:r>
      <w:r>
        <w:t>historiska kartor som finns över reservatet visar att området varit hävdat under lång tid. Den äldsta kartan som visar markanvändning är</w:t>
      </w:r>
      <w:r w:rsidRPr="00187688">
        <w:t xml:space="preserve"> storskifteskarta</w:t>
      </w:r>
      <w:r>
        <w:t>n</w:t>
      </w:r>
      <w:r w:rsidRPr="00187688">
        <w:t xml:space="preserve"> från 1795</w:t>
      </w:r>
      <w:r>
        <w:t xml:space="preserve"> där både</w:t>
      </w:r>
      <w:r w:rsidRPr="00187688">
        <w:t xml:space="preserve"> hyttängen och åkerlyckor</w:t>
      </w:r>
      <w:r>
        <w:t xml:space="preserve"> framträder. Även den konceptuella häradskartan från 1860-talet och den ekonomiska kartan från 1950-talet indikerar att markerna varit öppna. En jämförelse av </w:t>
      </w:r>
      <w:r>
        <w:rPr>
          <w:szCs w:val="24"/>
        </w:rPr>
        <w:t>de båda</w:t>
      </w:r>
      <w:r w:rsidRPr="00187688">
        <w:t xml:space="preserve"> </w:t>
      </w:r>
      <w:r w:rsidRPr="00187688">
        <w:rPr>
          <w:szCs w:val="24"/>
        </w:rPr>
        <w:t>sistnämnda</w:t>
      </w:r>
      <w:r>
        <w:rPr>
          <w:szCs w:val="24"/>
        </w:rPr>
        <w:t xml:space="preserve"> kartorna visar emellertid att andelen åkermark vid 1800-talets mitt var betydligt högre än på 1950-talet. Detta beror på jordbrukets rationalisering som innebar att lågproduktiva och näringsfattiga åkrar började betas och brukas som slåttermarker.</w:t>
      </w:r>
    </w:p>
    <w:p w14:paraId="5F4F23BC" w14:textId="74807A3A" w:rsidR="00451232" w:rsidRDefault="00D22E8B" w:rsidP="00D941F7">
      <w:pPr>
        <w:pStyle w:val="NormalLST"/>
        <w:rPr>
          <w:szCs w:val="24"/>
        </w:rPr>
      </w:pPr>
      <w:r>
        <w:rPr>
          <w:szCs w:val="24"/>
        </w:rPr>
        <w:t>Under 1850</w:t>
      </w:r>
      <w:r w:rsidR="00E202E1">
        <w:rPr>
          <w:szCs w:val="24"/>
        </w:rPr>
        <w:t>-</w:t>
      </w:r>
      <w:r>
        <w:rPr>
          <w:szCs w:val="24"/>
        </w:rPr>
        <w:t xml:space="preserve">talet förvärvades markerna i trakten av </w:t>
      </w:r>
      <w:r w:rsidR="00451232">
        <w:rPr>
          <w:szCs w:val="24"/>
        </w:rPr>
        <w:t>svenska</w:t>
      </w:r>
      <w:r>
        <w:rPr>
          <w:szCs w:val="24"/>
        </w:rPr>
        <w:t xml:space="preserve"> staten</w:t>
      </w:r>
      <w:r w:rsidR="004C3674">
        <w:rPr>
          <w:szCs w:val="24"/>
        </w:rPr>
        <w:t>. Antagligen var</w:t>
      </w:r>
      <w:r>
        <w:rPr>
          <w:szCs w:val="24"/>
        </w:rPr>
        <w:t xml:space="preserve"> </w:t>
      </w:r>
      <w:r w:rsidR="004C3674">
        <w:rPr>
          <w:szCs w:val="24"/>
        </w:rPr>
        <w:t>virkes</w:t>
      </w:r>
      <w:r w:rsidR="00167B2B">
        <w:rPr>
          <w:szCs w:val="24"/>
        </w:rPr>
        <w:t>produktion</w:t>
      </w:r>
      <w:r>
        <w:rPr>
          <w:szCs w:val="24"/>
        </w:rPr>
        <w:t xml:space="preserve"> det huvudsakliga syftet</w:t>
      </w:r>
      <w:r w:rsidR="001E0F2D">
        <w:rPr>
          <w:szCs w:val="24"/>
        </w:rPr>
        <w:t xml:space="preserve">. </w:t>
      </w:r>
      <w:r w:rsidR="00793013">
        <w:rPr>
          <w:szCs w:val="24"/>
        </w:rPr>
        <w:t>O</w:t>
      </w:r>
      <w:r w:rsidR="00167B2B">
        <w:rPr>
          <w:szCs w:val="24"/>
        </w:rPr>
        <w:t xml:space="preserve">mrådets </w:t>
      </w:r>
      <w:r>
        <w:rPr>
          <w:szCs w:val="24"/>
        </w:rPr>
        <w:t>åk</w:t>
      </w:r>
      <w:r w:rsidR="00167B2B">
        <w:rPr>
          <w:szCs w:val="24"/>
        </w:rPr>
        <w:t xml:space="preserve">rar och ängar </w:t>
      </w:r>
      <w:r>
        <w:rPr>
          <w:szCs w:val="24"/>
        </w:rPr>
        <w:t xml:space="preserve">fortsatte </w:t>
      </w:r>
      <w:r w:rsidR="00793013">
        <w:rPr>
          <w:szCs w:val="24"/>
        </w:rPr>
        <w:t xml:space="preserve">emellertid </w:t>
      </w:r>
      <w:r>
        <w:rPr>
          <w:szCs w:val="24"/>
        </w:rPr>
        <w:t>att brukas</w:t>
      </w:r>
      <w:r w:rsidR="00D840AA">
        <w:rPr>
          <w:szCs w:val="24"/>
        </w:rPr>
        <w:t xml:space="preserve"> </w:t>
      </w:r>
      <w:r w:rsidR="000628D1">
        <w:rPr>
          <w:szCs w:val="24"/>
        </w:rPr>
        <w:t>genom att</w:t>
      </w:r>
      <w:r w:rsidR="00793013">
        <w:rPr>
          <w:szCs w:val="24"/>
        </w:rPr>
        <w:t xml:space="preserve"> marke</w:t>
      </w:r>
      <w:r w:rsidR="003C44C5">
        <w:rPr>
          <w:szCs w:val="24"/>
        </w:rPr>
        <w:t>rna</w:t>
      </w:r>
      <w:r w:rsidR="00793013">
        <w:rPr>
          <w:szCs w:val="24"/>
        </w:rPr>
        <w:t xml:space="preserve"> arrenderades ut till skogsarbetarna</w:t>
      </w:r>
      <w:r>
        <w:rPr>
          <w:szCs w:val="24"/>
        </w:rPr>
        <w:t>.</w:t>
      </w:r>
      <w:r w:rsidR="00793013">
        <w:rPr>
          <w:szCs w:val="24"/>
        </w:rPr>
        <w:t xml:space="preserve"> </w:t>
      </w:r>
      <w:r>
        <w:rPr>
          <w:szCs w:val="24"/>
        </w:rPr>
        <w:t xml:space="preserve">För att förbättra </w:t>
      </w:r>
      <w:r w:rsidR="00451232">
        <w:rPr>
          <w:szCs w:val="24"/>
        </w:rPr>
        <w:t>förhållandena</w:t>
      </w:r>
      <w:r>
        <w:rPr>
          <w:szCs w:val="24"/>
        </w:rPr>
        <w:t xml:space="preserve"> för skogsarbetarna uppförde Staten genom Domänverket (nuvarande Sveaskog AB) så</w:t>
      </w:r>
      <w:r w:rsidR="00451232">
        <w:rPr>
          <w:szCs w:val="24"/>
        </w:rPr>
        <w:t xml:space="preserve"> </w:t>
      </w:r>
      <w:r>
        <w:rPr>
          <w:szCs w:val="24"/>
        </w:rPr>
        <w:t>kallade hästskö</w:t>
      </w:r>
      <w:r w:rsidR="00167B2B">
        <w:rPr>
          <w:szCs w:val="24"/>
        </w:rPr>
        <w:t>rar</w:t>
      </w:r>
      <w:r>
        <w:rPr>
          <w:szCs w:val="24"/>
        </w:rPr>
        <w:t>gårdar. Hästskö</w:t>
      </w:r>
      <w:r w:rsidR="002E29EB">
        <w:rPr>
          <w:szCs w:val="24"/>
        </w:rPr>
        <w:t>r</w:t>
      </w:r>
      <w:r>
        <w:rPr>
          <w:szCs w:val="24"/>
        </w:rPr>
        <w:t xml:space="preserve">argårdarna bestod av </w:t>
      </w:r>
      <w:r w:rsidR="00451232">
        <w:rPr>
          <w:szCs w:val="24"/>
        </w:rPr>
        <w:t>bostäder samt åker, ängs- och betesmarker</w:t>
      </w:r>
      <w:r w:rsidR="004C3674">
        <w:rPr>
          <w:szCs w:val="24"/>
        </w:rPr>
        <w:t xml:space="preserve">. </w:t>
      </w:r>
      <w:proofErr w:type="spellStart"/>
      <w:r w:rsidR="004C3674">
        <w:rPr>
          <w:szCs w:val="24"/>
        </w:rPr>
        <w:t>Hästkörarnas</w:t>
      </w:r>
      <w:proofErr w:type="spellEnd"/>
      <w:r w:rsidR="004C3674">
        <w:rPr>
          <w:szCs w:val="24"/>
        </w:rPr>
        <w:t xml:space="preserve"> uppgift var att </w:t>
      </w:r>
      <w:r w:rsidR="00D840AA">
        <w:rPr>
          <w:szCs w:val="24"/>
        </w:rPr>
        <w:t>med häst transportera timmer från skogen</w:t>
      </w:r>
      <w:r w:rsidR="00C279CE">
        <w:rPr>
          <w:szCs w:val="24"/>
        </w:rPr>
        <w:t>.</w:t>
      </w:r>
      <w:r w:rsidR="00D840AA">
        <w:rPr>
          <w:szCs w:val="24"/>
        </w:rPr>
        <w:t xml:space="preserve"> </w:t>
      </w:r>
      <w:r w:rsidR="00451232">
        <w:rPr>
          <w:szCs w:val="24"/>
        </w:rPr>
        <w:t xml:space="preserve">Under sommarhalvåret, när det inte gick att köra timmer, försörjde sig </w:t>
      </w:r>
      <w:proofErr w:type="spellStart"/>
      <w:r w:rsidR="00451232">
        <w:rPr>
          <w:szCs w:val="24"/>
        </w:rPr>
        <w:t>häst</w:t>
      </w:r>
      <w:r w:rsidR="00167B2B">
        <w:rPr>
          <w:szCs w:val="24"/>
        </w:rPr>
        <w:t>körarna</w:t>
      </w:r>
      <w:proofErr w:type="spellEnd"/>
      <w:r w:rsidR="00451232">
        <w:rPr>
          <w:szCs w:val="24"/>
        </w:rPr>
        <w:t xml:space="preserve"> genom att bruka</w:t>
      </w:r>
      <w:r w:rsidR="00D840AA">
        <w:rPr>
          <w:szCs w:val="24"/>
        </w:rPr>
        <w:t xml:space="preserve"> gårdarnas</w:t>
      </w:r>
      <w:r w:rsidR="00451232">
        <w:rPr>
          <w:szCs w:val="24"/>
        </w:rPr>
        <w:t xml:space="preserve"> åkrar och betesmarker. De var </w:t>
      </w:r>
      <w:r w:rsidR="004C3674">
        <w:rPr>
          <w:szCs w:val="24"/>
        </w:rPr>
        <w:t xml:space="preserve">troligen </w:t>
      </w:r>
      <w:r w:rsidR="00451232">
        <w:rPr>
          <w:szCs w:val="24"/>
        </w:rPr>
        <w:t>också skyldiga att</w:t>
      </w:r>
      <w:r w:rsidR="007B20E5">
        <w:rPr>
          <w:szCs w:val="24"/>
        </w:rPr>
        <w:t xml:space="preserve"> hålla</w:t>
      </w:r>
      <w:r w:rsidR="00451232">
        <w:rPr>
          <w:szCs w:val="24"/>
        </w:rPr>
        <w:t xml:space="preserve"> hästarna som användes till timmertransporter</w:t>
      </w:r>
      <w:r w:rsidR="007B20E5">
        <w:rPr>
          <w:szCs w:val="24"/>
        </w:rPr>
        <w:t>na med hö</w:t>
      </w:r>
      <w:r w:rsidR="00451232">
        <w:rPr>
          <w:szCs w:val="24"/>
        </w:rPr>
        <w:t>.</w:t>
      </w:r>
      <w:r w:rsidR="00893FE7" w:rsidRPr="00893FE7">
        <w:rPr>
          <w:szCs w:val="24"/>
        </w:rPr>
        <w:t xml:space="preserve"> </w:t>
      </w:r>
      <w:r w:rsidR="00893FE7">
        <w:rPr>
          <w:szCs w:val="24"/>
        </w:rPr>
        <w:t xml:space="preserve">Reservatsområdet tillhör </w:t>
      </w:r>
      <w:r w:rsidR="00204E11">
        <w:rPr>
          <w:szCs w:val="24"/>
        </w:rPr>
        <w:t>hästkörar</w:t>
      </w:r>
      <w:r w:rsidR="00893FE7">
        <w:rPr>
          <w:szCs w:val="24"/>
        </w:rPr>
        <w:t>gårdarna</w:t>
      </w:r>
      <w:r w:rsidR="00893FE7" w:rsidRPr="00AB4E9E">
        <w:rPr>
          <w:szCs w:val="24"/>
        </w:rPr>
        <w:t xml:space="preserve"> Österhult och Sibbofors</w:t>
      </w:r>
      <w:r w:rsidR="00893FE7">
        <w:rPr>
          <w:szCs w:val="24"/>
        </w:rPr>
        <w:t>.</w:t>
      </w:r>
    </w:p>
    <w:p w14:paraId="033A4954" w14:textId="44367FEB" w:rsidR="00893FE7" w:rsidRDefault="00547205" w:rsidP="00893FE7">
      <w:pPr>
        <w:pStyle w:val="NormalLST"/>
        <w:rPr>
          <w:szCs w:val="24"/>
        </w:rPr>
      </w:pPr>
      <w:r>
        <w:rPr>
          <w:szCs w:val="24"/>
        </w:rPr>
        <w:t>Under 1960</w:t>
      </w:r>
      <w:r w:rsidR="00E202E1">
        <w:rPr>
          <w:szCs w:val="24"/>
        </w:rPr>
        <w:t xml:space="preserve">- </w:t>
      </w:r>
      <w:r>
        <w:rPr>
          <w:szCs w:val="24"/>
        </w:rPr>
        <w:t>och 70</w:t>
      </w:r>
      <w:r w:rsidR="00765E2C">
        <w:rPr>
          <w:szCs w:val="24"/>
        </w:rPr>
        <w:t>-</w:t>
      </w:r>
      <w:r>
        <w:rPr>
          <w:szCs w:val="24"/>
        </w:rPr>
        <w:t>talet upphörde hävden succesivt och större delen av reservatsområdet växte igen till skog. Det var antagligen till stor del ett resultat av att häst ersatts av traktor vid timmertransporter och behovet av hö och betesmarker därför minskade.</w:t>
      </w:r>
    </w:p>
    <w:p w14:paraId="1C3B7005" w14:textId="2C2D2FCE" w:rsidR="00893FE7" w:rsidRDefault="00893FE7" w:rsidP="00893FE7">
      <w:pPr>
        <w:pStyle w:val="NormalLST"/>
        <w:rPr>
          <w:szCs w:val="24"/>
        </w:rPr>
      </w:pPr>
      <w:r>
        <w:rPr>
          <w:szCs w:val="24"/>
        </w:rPr>
        <w:lastRenderedPageBreak/>
        <w:t>När nuvarande markägare köpte marken</w:t>
      </w:r>
      <w:r w:rsidRPr="00210F5F">
        <w:rPr>
          <w:szCs w:val="24"/>
        </w:rPr>
        <w:t xml:space="preserve"> 1996 </w:t>
      </w:r>
      <w:r>
        <w:rPr>
          <w:szCs w:val="24"/>
        </w:rPr>
        <w:t xml:space="preserve">var </w:t>
      </w:r>
      <w:r w:rsidR="003C44C5">
        <w:rPr>
          <w:szCs w:val="24"/>
        </w:rPr>
        <w:t xml:space="preserve">därför </w:t>
      </w:r>
      <w:r>
        <w:rPr>
          <w:szCs w:val="24"/>
        </w:rPr>
        <w:t>delar av de områden som tidigare varit öppna</w:t>
      </w:r>
      <w:r w:rsidR="00FE5693">
        <w:rPr>
          <w:szCs w:val="24"/>
        </w:rPr>
        <w:t>,</w:t>
      </w:r>
      <w:r>
        <w:rPr>
          <w:szCs w:val="24"/>
        </w:rPr>
        <w:t xml:space="preserve"> bevuxna med skog. Ett par hektar av de </w:t>
      </w:r>
      <w:r w:rsidR="00941D0F">
        <w:rPr>
          <w:szCs w:val="24"/>
        </w:rPr>
        <w:t>tidigare betade markerna</w:t>
      </w:r>
      <w:r>
        <w:rPr>
          <w:szCs w:val="24"/>
        </w:rPr>
        <w:t xml:space="preserve"> </w:t>
      </w:r>
      <w:r w:rsidR="00765E2C">
        <w:rPr>
          <w:szCs w:val="24"/>
        </w:rPr>
        <w:t>bestod av</w:t>
      </w:r>
      <w:r>
        <w:rPr>
          <w:szCs w:val="24"/>
        </w:rPr>
        <w:t xml:space="preserve"> 40</w:t>
      </w:r>
      <w:r w:rsidR="00E202E1">
        <w:rPr>
          <w:szCs w:val="24"/>
        </w:rPr>
        <w:t>-</w:t>
      </w:r>
      <w:r>
        <w:rPr>
          <w:szCs w:val="24"/>
        </w:rPr>
        <w:t>årig granskog och den avverkades relativt omgående</w:t>
      </w:r>
      <w:r w:rsidR="003C44C5">
        <w:rPr>
          <w:szCs w:val="24"/>
        </w:rPr>
        <w:t>.</w:t>
      </w:r>
      <w:r>
        <w:rPr>
          <w:szCs w:val="24"/>
        </w:rPr>
        <w:t xml:space="preserve"> </w:t>
      </w:r>
      <w:r w:rsidR="003C44C5">
        <w:rPr>
          <w:szCs w:val="24"/>
        </w:rPr>
        <w:t>D</w:t>
      </w:r>
      <w:r>
        <w:rPr>
          <w:szCs w:val="24"/>
        </w:rPr>
        <w:t xml:space="preserve">ärefter började det mesta av marken i reservatet att betas med får. </w:t>
      </w:r>
      <w:r w:rsidR="002E29EB">
        <w:rPr>
          <w:szCs w:val="24"/>
        </w:rPr>
        <w:t>Andelen l</w:t>
      </w:r>
      <w:r>
        <w:rPr>
          <w:szCs w:val="24"/>
        </w:rPr>
        <w:t>övskog i betesmarkerna minskade succesivt genom gallring under en rad av år. D</w:t>
      </w:r>
      <w:r w:rsidR="00D37A33">
        <w:rPr>
          <w:szCs w:val="24"/>
        </w:rPr>
        <w:t>ärigenom</w:t>
      </w:r>
      <w:r>
        <w:rPr>
          <w:szCs w:val="24"/>
        </w:rPr>
        <w:t xml:space="preserve"> </w:t>
      </w:r>
      <w:r w:rsidR="00D37A33">
        <w:rPr>
          <w:szCs w:val="24"/>
        </w:rPr>
        <w:t xml:space="preserve">synliggjordes även de </w:t>
      </w:r>
      <w:r>
        <w:rPr>
          <w:szCs w:val="24"/>
        </w:rPr>
        <w:t>kulturlämningar som finns i området.</w:t>
      </w:r>
    </w:p>
    <w:p w14:paraId="65FEC657" w14:textId="4CFCE980" w:rsidR="00B722A3" w:rsidRDefault="00893FE7" w:rsidP="00B722A3">
      <w:pPr>
        <w:pStyle w:val="NormalLST"/>
        <w:rPr>
          <w:szCs w:val="24"/>
        </w:rPr>
      </w:pPr>
      <w:r>
        <w:rPr>
          <w:szCs w:val="24"/>
        </w:rPr>
        <w:t xml:space="preserve">Idag </w:t>
      </w:r>
      <w:r w:rsidR="00D83656">
        <w:rPr>
          <w:szCs w:val="24"/>
        </w:rPr>
        <w:t>har</w:t>
      </w:r>
      <w:r>
        <w:rPr>
          <w:szCs w:val="24"/>
        </w:rPr>
        <w:t xml:space="preserve"> </w:t>
      </w:r>
      <w:r w:rsidR="00D07614">
        <w:rPr>
          <w:szCs w:val="24"/>
        </w:rPr>
        <w:t>huvud</w:t>
      </w:r>
      <w:r>
        <w:rPr>
          <w:szCs w:val="24"/>
        </w:rPr>
        <w:t>del</w:t>
      </w:r>
      <w:r w:rsidR="00D07614">
        <w:rPr>
          <w:szCs w:val="24"/>
        </w:rPr>
        <w:t>en</w:t>
      </w:r>
      <w:r>
        <w:rPr>
          <w:szCs w:val="24"/>
        </w:rPr>
        <w:t xml:space="preserve"> av den tidigare öppna betesmarken </w:t>
      </w:r>
      <w:r w:rsidR="00AD4E79">
        <w:rPr>
          <w:szCs w:val="24"/>
        </w:rPr>
        <w:t xml:space="preserve">utvecklats till </w:t>
      </w:r>
      <w:r>
        <w:rPr>
          <w:szCs w:val="24"/>
        </w:rPr>
        <w:t>trädbärande betesmark</w:t>
      </w:r>
      <w:r w:rsidR="00D83656">
        <w:rPr>
          <w:szCs w:val="24"/>
        </w:rPr>
        <w:t xml:space="preserve"> och </w:t>
      </w:r>
      <w:r w:rsidR="00D07614">
        <w:rPr>
          <w:szCs w:val="24"/>
        </w:rPr>
        <w:t xml:space="preserve">en mindre del </w:t>
      </w:r>
      <w:r w:rsidR="00D83656">
        <w:rPr>
          <w:szCs w:val="24"/>
        </w:rPr>
        <w:t>utvecklats till skog. D</w:t>
      </w:r>
      <w:r>
        <w:rPr>
          <w:szCs w:val="24"/>
        </w:rPr>
        <w:t xml:space="preserve">en mark som tidigare var odlad </w:t>
      </w:r>
      <w:r w:rsidR="00D37A33">
        <w:rPr>
          <w:szCs w:val="24"/>
        </w:rPr>
        <w:t>är</w:t>
      </w:r>
      <w:r>
        <w:rPr>
          <w:szCs w:val="24"/>
        </w:rPr>
        <w:t xml:space="preserve"> </w:t>
      </w:r>
      <w:r w:rsidR="00D83656">
        <w:rPr>
          <w:szCs w:val="24"/>
        </w:rPr>
        <w:t xml:space="preserve">numera </w:t>
      </w:r>
      <w:r>
        <w:rPr>
          <w:szCs w:val="24"/>
        </w:rPr>
        <w:t>öppen betesmark.</w:t>
      </w:r>
      <w:r w:rsidR="00ED30E6">
        <w:rPr>
          <w:szCs w:val="24"/>
        </w:rPr>
        <w:t xml:space="preserve"> </w:t>
      </w:r>
      <w:r w:rsidR="00751365">
        <w:rPr>
          <w:szCs w:val="24"/>
        </w:rPr>
        <w:t xml:space="preserve">Den långa kontinuiteten av hävd i området </w:t>
      </w:r>
      <w:r w:rsidR="007C3889">
        <w:rPr>
          <w:szCs w:val="24"/>
        </w:rPr>
        <w:t xml:space="preserve">som bara delvis brutits av </w:t>
      </w:r>
      <w:r w:rsidR="00EE6C9F">
        <w:rPr>
          <w:szCs w:val="24"/>
        </w:rPr>
        <w:t>några decenniers</w:t>
      </w:r>
      <w:r w:rsidR="007C3889">
        <w:rPr>
          <w:szCs w:val="24"/>
        </w:rPr>
        <w:t xml:space="preserve"> igenväxning kan förklara de</w:t>
      </w:r>
      <w:r w:rsidR="00586AFC">
        <w:rPr>
          <w:szCs w:val="24"/>
        </w:rPr>
        <w:t>n</w:t>
      </w:r>
      <w:r w:rsidR="007C3889">
        <w:rPr>
          <w:szCs w:val="24"/>
        </w:rPr>
        <w:t xml:space="preserve"> höga diversitet av </w:t>
      </w:r>
      <w:r w:rsidR="00EE6C9F">
        <w:rPr>
          <w:szCs w:val="24"/>
        </w:rPr>
        <w:t xml:space="preserve">hävdberoende </w:t>
      </w:r>
      <w:r w:rsidR="007C3889">
        <w:rPr>
          <w:szCs w:val="24"/>
        </w:rPr>
        <w:t>kärlväxter som finns i området.</w:t>
      </w:r>
    </w:p>
    <w:bookmarkEnd w:id="0"/>
    <w:p w14:paraId="0EB82070" w14:textId="1A1F2325" w:rsidR="00F14BAA" w:rsidRPr="00F14BAA" w:rsidRDefault="00823AE9" w:rsidP="007C7490">
      <w:pPr>
        <w:pStyle w:val="Rubrik2LST"/>
      </w:pPr>
      <w:r>
        <w:t>Naturförhållanden</w:t>
      </w:r>
    </w:p>
    <w:p w14:paraId="4270887E" w14:textId="795082DD" w:rsidR="00823AE9" w:rsidRDefault="00823AE9" w:rsidP="00823AE9">
      <w:pPr>
        <w:pStyle w:val="Rubrik3LST"/>
      </w:pPr>
      <w:r>
        <w:t>Limniska miljöer</w:t>
      </w:r>
    </w:p>
    <w:p w14:paraId="3981E572" w14:textId="3793F6D1" w:rsidR="001B06CE" w:rsidRDefault="00A72453" w:rsidP="003E511F">
      <w:pPr>
        <w:pStyle w:val="NormalLST"/>
      </w:pPr>
      <w:r w:rsidRPr="00CB4EA7">
        <w:t xml:space="preserve">Den limniska miljön utgörs av </w:t>
      </w:r>
      <w:proofErr w:type="spellStart"/>
      <w:r w:rsidRPr="00CB4EA7">
        <w:t>Imälven</w:t>
      </w:r>
      <w:proofErr w:type="spellEnd"/>
      <w:r w:rsidRPr="00CB4EA7">
        <w:t xml:space="preserve"> och de</w:t>
      </w:r>
      <w:r w:rsidR="00703105">
        <w:t xml:space="preserve">ss </w:t>
      </w:r>
      <w:proofErr w:type="spellStart"/>
      <w:r w:rsidR="001B06CE">
        <w:t>svämplan</w:t>
      </w:r>
      <w:proofErr w:type="spellEnd"/>
      <w:r w:rsidRPr="00CB4EA7">
        <w:t>.</w:t>
      </w:r>
      <w:r w:rsidR="00B85A01">
        <w:t xml:space="preserve"> </w:t>
      </w:r>
      <w:proofErr w:type="spellStart"/>
      <w:r w:rsidR="002806B8">
        <w:t>Imälven</w:t>
      </w:r>
      <w:proofErr w:type="spellEnd"/>
      <w:r w:rsidR="002806B8">
        <w:t xml:space="preserve"> är naturligt </w:t>
      </w:r>
      <w:proofErr w:type="spellStart"/>
      <w:r w:rsidR="002806B8">
        <w:t>me</w:t>
      </w:r>
      <w:r w:rsidR="001B06CE">
        <w:t>andrande</w:t>
      </w:r>
      <w:proofErr w:type="spellEnd"/>
      <w:r w:rsidR="001B06CE">
        <w:t xml:space="preserve"> </w:t>
      </w:r>
      <w:r w:rsidR="00B35305">
        <w:t xml:space="preserve">och har </w:t>
      </w:r>
      <w:r w:rsidR="002806B8">
        <w:t>hög ekologisk status med avseende på fosfor och kväve</w:t>
      </w:r>
      <w:r w:rsidR="001B06CE">
        <w:t>. Vattendraget är följaktligen inte</w:t>
      </w:r>
      <w:r w:rsidR="00FF2E6A">
        <w:t xml:space="preserve"> </w:t>
      </w:r>
      <w:r w:rsidR="001B06CE">
        <w:t>påverkat av övergödning vilket även</w:t>
      </w:r>
      <w:r w:rsidR="002806B8">
        <w:t xml:space="preserve"> bottenfaunaundersökningar indikerar</w:t>
      </w:r>
      <w:r w:rsidR="001B06CE">
        <w:t>.</w:t>
      </w:r>
      <w:r w:rsidR="002806B8">
        <w:t xml:space="preserve"> </w:t>
      </w:r>
      <w:proofErr w:type="spellStart"/>
      <w:r w:rsidR="00BB5EBE">
        <w:t>Imälven</w:t>
      </w:r>
      <w:proofErr w:type="spellEnd"/>
      <w:r w:rsidR="00FF2E6A">
        <w:t xml:space="preserve"> är däremot påverka</w:t>
      </w:r>
      <w:r w:rsidR="00BB5EBE">
        <w:t>d</w:t>
      </w:r>
      <w:r w:rsidR="00FF2E6A">
        <w:t xml:space="preserve"> av försurning</w:t>
      </w:r>
      <w:r w:rsidR="00BB5EBE">
        <w:t>. Det är anledningen till att</w:t>
      </w:r>
      <w:r w:rsidR="00B35305">
        <w:t xml:space="preserve"> sjöarna </w:t>
      </w:r>
      <w:proofErr w:type="spellStart"/>
      <w:r w:rsidR="00B35305">
        <w:t>Älgsimmen</w:t>
      </w:r>
      <w:proofErr w:type="spellEnd"/>
      <w:r w:rsidR="00B35305">
        <w:t xml:space="preserve"> och </w:t>
      </w:r>
      <w:proofErr w:type="spellStart"/>
      <w:r w:rsidR="00B35305">
        <w:t>Rösimmen</w:t>
      </w:r>
      <w:proofErr w:type="spellEnd"/>
      <w:r w:rsidR="00B35305">
        <w:t xml:space="preserve"> som ligger uppströms </w:t>
      </w:r>
      <w:r w:rsidR="00BB5EBE">
        <w:t>vattendraget</w:t>
      </w:r>
      <w:r w:rsidR="00B35305">
        <w:t xml:space="preserve"> ingår i Länsstyrelsens regionala kalkningsprogram. </w:t>
      </w:r>
      <w:r w:rsidR="00BB5EBE">
        <w:t>På grund av kalkningen har ä</w:t>
      </w:r>
      <w:r w:rsidR="00C77A69">
        <w:t xml:space="preserve">lven </w:t>
      </w:r>
      <w:r w:rsidR="00BB5EBE">
        <w:t xml:space="preserve">förnärvarande </w:t>
      </w:r>
      <w:r w:rsidR="00FF2E6A">
        <w:t>god vattenkemisk status med avseende på pH och alkalinitet</w:t>
      </w:r>
      <w:r w:rsidR="00960949">
        <w:t>.</w:t>
      </w:r>
    </w:p>
    <w:p w14:paraId="44819D75" w14:textId="0C0BBDED" w:rsidR="002806B8" w:rsidRPr="00E202E1" w:rsidRDefault="002806B8" w:rsidP="003E511F">
      <w:pPr>
        <w:pStyle w:val="NormalLST"/>
      </w:pPr>
      <w:r>
        <w:t xml:space="preserve">Den del av älven som omfattas av reservatsområdet </w:t>
      </w:r>
      <w:r w:rsidRPr="003174A9">
        <w:t>är lugn</w:t>
      </w:r>
      <w:r>
        <w:t xml:space="preserve">flytande eller svagt strömmande. Beskuggningen av vattendraget varierar men är </w:t>
      </w:r>
      <w:r w:rsidR="00736471">
        <w:t xml:space="preserve">mestadels </w:t>
      </w:r>
      <w:r>
        <w:t>låg till måttlig, detsamma gäller förekomsten av död ved i vattnen. För mer information se Länsstyrelse</w:t>
      </w:r>
      <w:r w:rsidR="001120D4">
        <w:t xml:space="preserve">ns </w:t>
      </w:r>
      <w:r>
        <w:t xml:space="preserve">rapport </w:t>
      </w:r>
      <w:r w:rsidR="001120D4">
        <w:t>”</w:t>
      </w:r>
      <w:r>
        <w:t>Biotopkartering av värdefulla vattendrag i Örebro län</w:t>
      </w:r>
      <w:r w:rsidR="001120D4">
        <w:t>”</w:t>
      </w:r>
      <w:r>
        <w:t xml:space="preserve"> från </w:t>
      </w:r>
      <w:r w:rsidRPr="00D7655A">
        <w:t>2009</w:t>
      </w:r>
      <w:r>
        <w:t xml:space="preserve"> och databasen VISS </w:t>
      </w:r>
      <w:r w:rsidRPr="00E202E1">
        <w:t>(</w:t>
      </w:r>
      <w:hyperlink r:id="rId9" w:history="1">
        <w:r w:rsidRPr="00E202E1">
          <w:rPr>
            <w:rStyle w:val="Hyperlnk"/>
            <w:color w:val="auto"/>
            <w:u w:val="none"/>
          </w:rPr>
          <w:t>https://www.viss.lansstyrelsen.se</w:t>
        </w:r>
      </w:hyperlink>
      <w:r w:rsidRPr="00E202E1">
        <w:t>).</w:t>
      </w:r>
    </w:p>
    <w:p w14:paraId="3B826D4B" w14:textId="185A67FD" w:rsidR="002806B8" w:rsidRPr="00581696" w:rsidRDefault="001120D4" w:rsidP="003E511F">
      <w:pPr>
        <w:pStyle w:val="NormalLST"/>
        <w:rPr>
          <w:highlight w:val="yellow"/>
        </w:rPr>
      </w:pPr>
      <w:r>
        <w:t>Den västra halvan av älven rinner genom ett öppet eller halvöppe</w:t>
      </w:r>
      <w:r w:rsidR="007B225E">
        <w:t>t</w:t>
      </w:r>
      <w:r>
        <w:t xml:space="preserve"> beteslandskap och den östra halvan genom skog eller betad skog som bryts av några öppna fält. </w:t>
      </w:r>
      <w:r w:rsidR="00FC703D">
        <w:t>En trädridå vid</w:t>
      </w:r>
      <w:r>
        <w:t xml:space="preserve"> </w:t>
      </w:r>
      <w:r w:rsidR="002806B8" w:rsidRPr="00ED0026">
        <w:t xml:space="preserve">vattendragets älvbrink </w:t>
      </w:r>
      <w:r w:rsidR="00FC703D">
        <w:t xml:space="preserve">finns även där älven rinner genom betesmarker. </w:t>
      </w:r>
      <w:r w:rsidR="006E78BA">
        <w:t xml:space="preserve">Trädridån utgörs av </w:t>
      </w:r>
      <w:r w:rsidR="002806B8" w:rsidRPr="00ED0026">
        <w:t xml:space="preserve">klibbal, gråal, björk, asp, gran och döda eller döende almar samt </w:t>
      </w:r>
      <w:r w:rsidR="00FC703D">
        <w:t xml:space="preserve">enstaka </w:t>
      </w:r>
      <w:r w:rsidR="002806B8" w:rsidRPr="00ED0026">
        <w:t>lågor och högstubbar av olika trädslag.</w:t>
      </w:r>
    </w:p>
    <w:p w14:paraId="2C3F99FC" w14:textId="1E61A81E" w:rsidR="009135CB" w:rsidRDefault="00703105" w:rsidP="003E511F">
      <w:pPr>
        <w:pStyle w:val="NormalLST"/>
      </w:pPr>
      <w:r>
        <w:t xml:space="preserve">Vattendraget </w:t>
      </w:r>
      <w:r w:rsidR="00B85A01">
        <w:t>är en</w:t>
      </w:r>
      <w:r>
        <w:t xml:space="preserve"> del av</w:t>
      </w:r>
      <w:r w:rsidR="00B85A01">
        <w:t xml:space="preserve"> den</w:t>
      </w:r>
      <w:r>
        <w:t xml:space="preserve"> ytvattenförekomst med namn ”</w:t>
      </w:r>
      <w:proofErr w:type="spellStart"/>
      <w:r w:rsidR="00B85A01" w:rsidRPr="00B85A01">
        <w:t>Imälven</w:t>
      </w:r>
      <w:proofErr w:type="spellEnd"/>
      <w:r w:rsidR="00B85A01" w:rsidRPr="00B85A01">
        <w:t xml:space="preserve"> mellan </w:t>
      </w:r>
      <w:proofErr w:type="spellStart"/>
      <w:r w:rsidR="00B85A01" w:rsidRPr="00B85A01">
        <w:t>Älgsimmen</w:t>
      </w:r>
      <w:proofErr w:type="spellEnd"/>
      <w:r w:rsidR="00B85A01" w:rsidRPr="00B85A01">
        <w:t xml:space="preserve"> och </w:t>
      </w:r>
      <w:proofErr w:type="spellStart"/>
      <w:r w:rsidR="00B85A01" w:rsidRPr="00B85A01">
        <w:t>Svartälven</w:t>
      </w:r>
      <w:proofErr w:type="spellEnd"/>
      <w:r>
        <w:t>”</w:t>
      </w:r>
      <w:r w:rsidR="00B85A01">
        <w:t xml:space="preserve"> (</w:t>
      </w:r>
      <w:r w:rsidR="00B85A01" w:rsidRPr="00B85A01">
        <w:t>SE</w:t>
      </w:r>
      <w:r w:rsidR="00126849">
        <w:t>:</w:t>
      </w:r>
      <w:proofErr w:type="gramStart"/>
      <w:r w:rsidR="00B85A01" w:rsidRPr="00B85A01">
        <w:t>658155-143234</w:t>
      </w:r>
      <w:proofErr w:type="gramEnd"/>
      <w:r w:rsidR="00B85A01">
        <w:t>)</w:t>
      </w:r>
      <w:r>
        <w:t xml:space="preserve"> </w:t>
      </w:r>
      <w:r w:rsidR="00B85A01">
        <w:t xml:space="preserve">som utpekats </w:t>
      </w:r>
      <w:r>
        <w:t>i enlighet med EU</w:t>
      </w:r>
      <w:r w:rsidR="00C22B61">
        <w:t>:</w:t>
      </w:r>
      <w:r>
        <w:t xml:space="preserve">s </w:t>
      </w:r>
      <w:r w:rsidR="00B85A01" w:rsidRPr="00CB4EA7">
        <w:t>ramdirektiv för vatten (2000/60/EG).</w:t>
      </w:r>
    </w:p>
    <w:p w14:paraId="53AA04F2" w14:textId="4D6F1906" w:rsidR="00175E81" w:rsidRDefault="009135CB" w:rsidP="003E511F">
      <w:pPr>
        <w:pStyle w:val="NormalLST"/>
      </w:pPr>
      <w:r>
        <w:t>Alla större vattendrag och sjöar i Sverige är utpekade vattenförekomster. Det betyder att det måste finna</w:t>
      </w:r>
      <w:r w:rsidR="00D9420A">
        <w:t>s</w:t>
      </w:r>
      <w:r>
        <w:t xml:space="preserve"> en miljökvalitetsnorm för dessa sjöar och vattendrag. De miljökvalitetsnormer som finns är hög, god, måttlig, otillfreds</w:t>
      </w:r>
      <w:r w:rsidR="00C22B61">
        <w:t>s</w:t>
      </w:r>
      <w:r>
        <w:t>tällande och dålig ekologisk status. Enligt EU</w:t>
      </w:r>
      <w:r w:rsidR="00C22B61">
        <w:t>:</w:t>
      </w:r>
      <w:r>
        <w:t>s ramdirektiv för vatten är medlemsstaterna skyldiga att verka för att alla vattenförekomster når god ekologisk status.</w:t>
      </w:r>
    </w:p>
    <w:p w14:paraId="57B7DCA1" w14:textId="5EFDF6C8" w:rsidR="00D06EA6" w:rsidRDefault="009135CB" w:rsidP="003E511F">
      <w:pPr>
        <w:pStyle w:val="NormalLST"/>
      </w:pPr>
      <w:proofErr w:type="spellStart"/>
      <w:r>
        <w:t>Imälven</w:t>
      </w:r>
      <w:proofErr w:type="spellEnd"/>
      <w:r>
        <w:t xml:space="preserve"> har måttlig ekologisk status som en följd av att flodpärlmusslan</w:t>
      </w:r>
      <w:r w:rsidR="00CC1147" w:rsidRPr="00CC1147">
        <w:t xml:space="preserve"> </w:t>
      </w:r>
      <w:r w:rsidR="00CC1147">
        <w:t>(</w:t>
      </w:r>
      <w:proofErr w:type="spellStart"/>
      <w:r w:rsidR="00CC1147" w:rsidRPr="00CC1147">
        <w:rPr>
          <w:i/>
          <w:iCs/>
        </w:rPr>
        <w:t>Margaritifera</w:t>
      </w:r>
      <w:proofErr w:type="spellEnd"/>
      <w:r w:rsidR="00CC1147" w:rsidRPr="00CC1147">
        <w:rPr>
          <w:i/>
          <w:iCs/>
        </w:rPr>
        <w:t xml:space="preserve"> </w:t>
      </w:r>
      <w:proofErr w:type="spellStart"/>
      <w:r w:rsidR="00CC1147" w:rsidRPr="00CC1147">
        <w:rPr>
          <w:i/>
          <w:iCs/>
        </w:rPr>
        <w:t>margaritifera</w:t>
      </w:r>
      <w:proofErr w:type="spellEnd"/>
      <w:r w:rsidR="00CC1147">
        <w:t>)</w:t>
      </w:r>
      <w:r>
        <w:t xml:space="preserve"> </w:t>
      </w:r>
      <w:r w:rsidR="00D06EA6">
        <w:t>reproducerat</w:t>
      </w:r>
      <w:r w:rsidR="00CC1147">
        <w:t xml:space="preserve"> sig dåligt</w:t>
      </w:r>
      <w:r>
        <w:t xml:space="preserve"> i vattendraget de</w:t>
      </w:r>
      <w:r w:rsidR="00CC1147">
        <w:t>t</w:t>
      </w:r>
      <w:r>
        <w:t xml:space="preserve"> senaste </w:t>
      </w:r>
      <w:r w:rsidR="00CC1147">
        <w:lastRenderedPageBreak/>
        <w:t>dece</w:t>
      </w:r>
      <w:r w:rsidR="001421C3">
        <w:t>n</w:t>
      </w:r>
      <w:r w:rsidR="00CC1147">
        <w:t>niet</w:t>
      </w:r>
      <w:r>
        <w:t xml:space="preserve">. </w:t>
      </w:r>
      <w:proofErr w:type="spellStart"/>
      <w:r w:rsidR="007E0A99">
        <w:t>Imälven</w:t>
      </w:r>
      <w:proofErr w:type="spellEnd"/>
      <w:r w:rsidR="007E0A99">
        <w:t xml:space="preserve"> ingår i Länsstyrelsens miljöövervakningsprogram </w:t>
      </w:r>
      <w:r w:rsidR="001421C3">
        <w:t>för</w:t>
      </w:r>
      <w:r w:rsidR="007E0A99">
        <w:t xml:space="preserve"> flodpärlmussla och</w:t>
      </w:r>
      <w:r w:rsidR="007E0A99" w:rsidRPr="00FE3CF6">
        <w:t xml:space="preserve"> </w:t>
      </w:r>
      <w:r w:rsidR="00D9420A">
        <w:t>åtta</w:t>
      </w:r>
      <w:r w:rsidR="007E0A99">
        <w:t xml:space="preserve"> övervakningsstationer finns </w:t>
      </w:r>
      <w:r w:rsidR="00D84674">
        <w:t>längst</w:t>
      </w:r>
      <w:r w:rsidR="007E0A99">
        <w:t xml:space="preserve"> vattendraget</w:t>
      </w:r>
      <w:r w:rsidR="001421C3">
        <w:t>.</w:t>
      </w:r>
      <w:r w:rsidR="00A93BBD">
        <w:t xml:space="preserve"> </w:t>
      </w:r>
      <w:r w:rsidR="001421C3">
        <w:t>D</w:t>
      </w:r>
      <w:r w:rsidR="007E0A99">
        <w:t>essa inventeras</w:t>
      </w:r>
      <w:r w:rsidR="00ED0AEA">
        <w:t xml:space="preserve"> </w:t>
      </w:r>
      <w:r w:rsidR="007E0A99">
        <w:t xml:space="preserve">var sjätte år. En av </w:t>
      </w:r>
      <w:r w:rsidR="00D84674">
        <w:t>övervakning</w:t>
      </w:r>
      <w:r w:rsidR="007E0A99">
        <w:t>s</w:t>
      </w:r>
      <w:r w:rsidR="00D84674">
        <w:t>s</w:t>
      </w:r>
      <w:r w:rsidR="007E0A99">
        <w:t>tationerna ligger inom</w:t>
      </w:r>
      <w:r w:rsidR="00D84674">
        <w:t xml:space="preserve"> </w:t>
      </w:r>
      <w:r w:rsidR="007E0A99">
        <w:t>reservat</w:t>
      </w:r>
      <w:r w:rsidR="00E35887">
        <w:t>et</w:t>
      </w:r>
      <w:r w:rsidR="007E0A99">
        <w:t>s gränser.</w:t>
      </w:r>
    </w:p>
    <w:p w14:paraId="61FA9D7D" w14:textId="0E4992EA" w:rsidR="00BF26F4" w:rsidRPr="00FE3CF6" w:rsidRDefault="007E0A99" w:rsidP="003E511F">
      <w:pPr>
        <w:pStyle w:val="NormalLST"/>
      </w:pPr>
      <w:r>
        <w:t xml:space="preserve">Inventeringar visar att </w:t>
      </w:r>
      <w:r w:rsidR="0007244D">
        <w:t>flodpärlmusslan</w:t>
      </w:r>
      <w:r w:rsidR="00F73A51" w:rsidRPr="009135CB">
        <w:t xml:space="preserve"> </w:t>
      </w:r>
      <w:r>
        <w:t xml:space="preserve">i </w:t>
      </w:r>
      <w:proofErr w:type="spellStart"/>
      <w:r>
        <w:t>Imälven</w:t>
      </w:r>
      <w:proofErr w:type="spellEnd"/>
      <w:r>
        <w:t xml:space="preserve"> </w:t>
      </w:r>
      <w:r w:rsidR="001421C3">
        <w:t xml:space="preserve">nästan </w:t>
      </w:r>
      <w:r>
        <w:t xml:space="preserve">uteslutande </w:t>
      </w:r>
      <w:r w:rsidR="00F73A51" w:rsidRPr="009135CB">
        <w:t xml:space="preserve">består av gamla individer </w:t>
      </w:r>
      <w:r w:rsidR="001421C3">
        <w:t>och s</w:t>
      </w:r>
      <w:r w:rsidR="00D06EA6" w:rsidRPr="009135CB">
        <w:t>edan 2008 har beståndet</w:t>
      </w:r>
      <w:r w:rsidR="00ED0AEA">
        <w:t xml:space="preserve"> haft en minskande trend</w:t>
      </w:r>
      <w:r w:rsidR="00D06EA6" w:rsidRPr="009135CB">
        <w:t xml:space="preserve">. </w:t>
      </w:r>
      <w:r w:rsidR="00F73A51" w:rsidRPr="009135CB">
        <w:t>Enstaka föryngring har konstaterats men förekommer i mycket liten omfattning</w:t>
      </w:r>
      <w:r w:rsidR="001B06CE">
        <w:t xml:space="preserve">. Det </w:t>
      </w:r>
      <w:r w:rsidR="00F73A51">
        <w:t>innebär att beståndet inte är livskraftigt</w:t>
      </w:r>
      <w:r w:rsidR="00F73A51" w:rsidRPr="009135CB">
        <w:t xml:space="preserve">. </w:t>
      </w:r>
      <w:r w:rsidR="00F73A51" w:rsidRPr="00FE3CF6">
        <w:t>Bedömningen baseras på inventeringar gjorda 2008</w:t>
      </w:r>
      <w:r w:rsidR="00FE3CF6" w:rsidRPr="00FE3CF6">
        <w:t>,</w:t>
      </w:r>
      <w:r w:rsidR="00F73A51" w:rsidRPr="00FE3CF6">
        <w:t xml:space="preserve"> 2013</w:t>
      </w:r>
      <w:r w:rsidR="00FE3CF6" w:rsidRPr="00FE3CF6">
        <w:t xml:space="preserve"> och 2020</w:t>
      </w:r>
      <w:r w:rsidR="00F73A51" w:rsidRPr="00FE3CF6">
        <w:t>.</w:t>
      </w:r>
    </w:p>
    <w:p w14:paraId="1A4A861E" w14:textId="12450D51" w:rsidR="00D06EA6" w:rsidRDefault="00A93BBD" w:rsidP="003E511F">
      <w:pPr>
        <w:pStyle w:val="NormalLST"/>
      </w:pPr>
      <w:r>
        <w:t xml:space="preserve">I den del av </w:t>
      </w:r>
      <w:proofErr w:type="spellStart"/>
      <w:r>
        <w:t>Imälven</w:t>
      </w:r>
      <w:proofErr w:type="spellEnd"/>
      <w:r>
        <w:t xml:space="preserve"> som omfattas av reservatet finns förnärvarande inga dokumenterade fynd av flodpärlmussla. </w:t>
      </w:r>
      <w:r w:rsidR="00F73A51">
        <w:t>Den enskilt viktigaste förklaring</w:t>
      </w:r>
      <w:r w:rsidR="002806B8">
        <w:t>en</w:t>
      </w:r>
      <w:r w:rsidR="00F73A51">
        <w:t xml:space="preserve"> till flodpärlmusslans negativa trend är alla vandringshinder för fisk som tidigare fanns i vattendraget. </w:t>
      </w:r>
      <w:r w:rsidR="009E5B2C">
        <w:t>L</w:t>
      </w:r>
      <w:r w:rsidR="00F73A51">
        <w:t xml:space="preserve">änsstyrelsen </w:t>
      </w:r>
      <w:r w:rsidR="006B4904">
        <w:t xml:space="preserve">har </w:t>
      </w:r>
      <w:r w:rsidR="00F73A51">
        <w:t xml:space="preserve">därför </w:t>
      </w:r>
      <w:r w:rsidR="00FB3226">
        <w:t>verkat för att</w:t>
      </w:r>
      <w:r w:rsidR="00F73A51">
        <w:t xml:space="preserve"> vattendraget</w:t>
      </w:r>
      <w:r w:rsidR="00736471">
        <w:t>s dammar</w:t>
      </w:r>
      <w:r w:rsidR="00F73A51">
        <w:t xml:space="preserve"> </w:t>
      </w:r>
      <w:r w:rsidR="00FB3226">
        <w:t>antigen rivs ut eller byggs om</w:t>
      </w:r>
      <w:r w:rsidR="00736471">
        <w:t xml:space="preserve"> så att fisk kan passera</w:t>
      </w:r>
      <w:r w:rsidR="008125F5">
        <w:t>.</w:t>
      </w:r>
      <w:r w:rsidR="00FB3226">
        <w:t xml:space="preserve"> </w:t>
      </w:r>
      <w:r w:rsidR="008125F5">
        <w:t>Under</w:t>
      </w:r>
      <w:r w:rsidR="00F73A51">
        <w:t xml:space="preserve"> 201</w:t>
      </w:r>
      <w:r w:rsidR="007E0A99" w:rsidRPr="009E5B2C">
        <w:t>5</w:t>
      </w:r>
      <w:r w:rsidR="00F73A51">
        <w:t xml:space="preserve"> </w:t>
      </w:r>
      <w:r w:rsidR="009E5B2C">
        <w:t xml:space="preserve">åtgärdades den sista dammen i </w:t>
      </w:r>
      <w:proofErr w:type="spellStart"/>
      <w:r w:rsidR="00FB3226">
        <w:t>Imälven</w:t>
      </w:r>
      <w:proofErr w:type="spellEnd"/>
      <w:r w:rsidR="00F73A51">
        <w:t>.</w:t>
      </w:r>
      <w:r w:rsidR="00FB3226">
        <w:t xml:space="preserve"> </w:t>
      </w:r>
      <w:r w:rsidR="008125F5">
        <w:t>Det</w:t>
      </w:r>
      <w:r w:rsidR="00FB3226">
        <w:t xml:space="preserve"> finns </w:t>
      </w:r>
      <w:r w:rsidR="008125F5">
        <w:t xml:space="preserve">emellertid </w:t>
      </w:r>
      <w:r w:rsidR="00FB3226">
        <w:t xml:space="preserve">en del vägtrummor och </w:t>
      </w:r>
      <w:proofErr w:type="spellStart"/>
      <w:r w:rsidR="00FB3226">
        <w:t>dammrester</w:t>
      </w:r>
      <w:proofErr w:type="spellEnd"/>
      <w:r w:rsidR="00FB3226">
        <w:t xml:space="preserve"> kvar som kan behöva åtgärdas innan det </w:t>
      </w:r>
      <w:r w:rsidR="008125F5">
        <w:t>är</w:t>
      </w:r>
      <w:r w:rsidR="00FB3226">
        <w:t xml:space="preserve"> helt fria vandringsvägar för fisk i </w:t>
      </w:r>
      <w:r w:rsidR="008125F5">
        <w:t xml:space="preserve">hela </w:t>
      </w:r>
      <w:r w:rsidR="00FB3226">
        <w:t>vattensystemet.</w:t>
      </w:r>
    </w:p>
    <w:p w14:paraId="5409260C" w14:textId="77777777" w:rsidR="00960949" w:rsidRDefault="00334BD3" w:rsidP="003E511F">
      <w:pPr>
        <w:pStyle w:val="NormalLST"/>
      </w:pPr>
      <w:r>
        <w:t>Fria vandringsvägar för öring (</w:t>
      </w:r>
      <w:proofErr w:type="spellStart"/>
      <w:r w:rsidRPr="00334BD3">
        <w:rPr>
          <w:i/>
          <w:iCs/>
        </w:rPr>
        <w:t>Salmo</w:t>
      </w:r>
      <w:proofErr w:type="spellEnd"/>
      <w:r w:rsidRPr="00334BD3">
        <w:rPr>
          <w:i/>
          <w:iCs/>
        </w:rPr>
        <w:t xml:space="preserve"> </w:t>
      </w:r>
      <w:proofErr w:type="spellStart"/>
      <w:r w:rsidRPr="00334BD3">
        <w:rPr>
          <w:i/>
          <w:iCs/>
        </w:rPr>
        <w:t>trutta</w:t>
      </w:r>
      <w:proofErr w:type="spellEnd"/>
      <w:r>
        <w:t>) är en förutsättning för att flodpärlmusslan ska kunna sprida- och föröka</w:t>
      </w:r>
      <w:r w:rsidR="00D9420A">
        <w:t xml:space="preserve"> </w:t>
      </w:r>
      <w:r>
        <w:t xml:space="preserve">sig. </w:t>
      </w:r>
      <w:proofErr w:type="spellStart"/>
      <w:r w:rsidR="004F6698">
        <w:t>Imälven</w:t>
      </w:r>
      <w:proofErr w:type="spellEnd"/>
      <w:r w:rsidR="004F6698">
        <w:t xml:space="preserve"> har </w:t>
      </w:r>
      <w:proofErr w:type="spellStart"/>
      <w:r w:rsidR="004F6698">
        <w:t>elfiskats</w:t>
      </w:r>
      <w:proofErr w:type="spellEnd"/>
      <w:r w:rsidR="004F6698">
        <w:t xml:space="preserve"> vid ett flertal tillfällen</w:t>
      </w:r>
      <w:r w:rsidR="00A224BE">
        <w:t xml:space="preserve"> och den beräknade </w:t>
      </w:r>
      <w:proofErr w:type="spellStart"/>
      <w:r w:rsidR="00A224BE">
        <w:t>öringtätheten</w:t>
      </w:r>
      <w:proofErr w:type="spellEnd"/>
      <w:r w:rsidR="00A224BE">
        <w:t xml:space="preserve"> varier</w:t>
      </w:r>
      <w:r w:rsidR="00617D72">
        <w:t>ade</w:t>
      </w:r>
      <w:r w:rsidR="00A224BE">
        <w:t xml:space="preserve"> mellan</w:t>
      </w:r>
      <w:r w:rsidR="00617D72">
        <w:t xml:space="preserve"> </w:t>
      </w:r>
      <w:r w:rsidR="00D9420A">
        <w:t>tre</w:t>
      </w:r>
      <w:r w:rsidR="00617D72">
        <w:t xml:space="preserve"> och </w:t>
      </w:r>
      <w:r w:rsidR="00D9420A">
        <w:t>tio</w:t>
      </w:r>
      <w:r w:rsidR="00617D72">
        <w:t xml:space="preserve"> årsungar och omkring </w:t>
      </w:r>
      <w:r w:rsidR="00D9420A">
        <w:t>fyra</w:t>
      </w:r>
      <w:r w:rsidR="00617D72">
        <w:t xml:space="preserve"> äldre årsungar per 100 m</w:t>
      </w:r>
      <w:r w:rsidR="00617D72">
        <w:rPr>
          <w:vertAlign w:val="superscript"/>
        </w:rPr>
        <w:t>2</w:t>
      </w:r>
      <w:r w:rsidR="001B40F8">
        <w:t xml:space="preserve"> under 2017.</w:t>
      </w:r>
      <w:r w:rsidR="00A224BE">
        <w:t xml:space="preserve"> </w:t>
      </w:r>
      <w:proofErr w:type="spellStart"/>
      <w:r w:rsidR="00A224BE">
        <w:t>Öringtätheten</w:t>
      </w:r>
      <w:proofErr w:type="spellEnd"/>
      <w:r w:rsidR="00A224BE">
        <w:t xml:space="preserve"> och reproduktionen bedöms </w:t>
      </w:r>
      <w:r>
        <w:t xml:space="preserve">därmed </w:t>
      </w:r>
      <w:r w:rsidR="00A224BE">
        <w:t xml:space="preserve">vara </w:t>
      </w:r>
      <w:r w:rsidR="00D9420A">
        <w:t>måttlig</w:t>
      </w:r>
      <w:r w:rsidR="00A224BE">
        <w:t xml:space="preserve">. </w:t>
      </w:r>
    </w:p>
    <w:p w14:paraId="258174B1" w14:textId="2010F707" w:rsidR="004F6698" w:rsidRPr="00C22B61" w:rsidRDefault="00960949" w:rsidP="003E511F">
      <w:pPr>
        <w:pStyle w:val="NormalLST"/>
      </w:pPr>
      <w:r>
        <w:t xml:space="preserve">I </w:t>
      </w:r>
      <w:proofErr w:type="spellStart"/>
      <w:r>
        <w:t>Imälven</w:t>
      </w:r>
      <w:proofErr w:type="spellEnd"/>
      <w:r>
        <w:t xml:space="preserve"> finns sjövandrande öring. </w:t>
      </w:r>
      <w:r w:rsidRPr="00960949">
        <w:t xml:space="preserve">Det betyder att öring från sjöarna </w:t>
      </w:r>
      <w:proofErr w:type="spellStart"/>
      <w:r w:rsidRPr="00960949">
        <w:t>Älgsimmen</w:t>
      </w:r>
      <w:proofErr w:type="spellEnd"/>
      <w:r w:rsidRPr="00960949">
        <w:t xml:space="preserve"> och Möckeln vandra</w:t>
      </w:r>
      <w:r>
        <w:t>r</w:t>
      </w:r>
      <w:r w:rsidRPr="00960949">
        <w:t xml:space="preserve"> in i vattendraget för att leka. </w:t>
      </w:r>
      <w:proofErr w:type="spellStart"/>
      <w:r w:rsidRPr="00960949">
        <w:t>Imälven</w:t>
      </w:r>
      <w:proofErr w:type="spellEnd"/>
      <w:r w:rsidRPr="00960949">
        <w:t xml:space="preserve"> har följaktligen en viktig ekologisk funktion som lek</w:t>
      </w:r>
      <w:r w:rsidR="00DD5927">
        <w:t>-</w:t>
      </w:r>
      <w:r w:rsidRPr="00960949">
        <w:t xml:space="preserve"> och uppväxtplats för öring från sjöarna.</w:t>
      </w:r>
      <w:r>
        <w:t xml:space="preserve"> </w:t>
      </w:r>
      <w:r w:rsidR="00A224BE">
        <w:t>I vattensystemet finns även</w:t>
      </w:r>
      <w:r w:rsidR="00CC1147">
        <w:t xml:space="preserve"> </w:t>
      </w:r>
      <w:r w:rsidR="00A224BE">
        <w:t xml:space="preserve">lake </w:t>
      </w:r>
      <w:r w:rsidR="00CC1147" w:rsidRPr="00CC1147">
        <w:t>(</w:t>
      </w:r>
      <w:proofErr w:type="spellStart"/>
      <w:r w:rsidR="00CC1147" w:rsidRPr="00CC1147">
        <w:rPr>
          <w:i/>
          <w:iCs/>
        </w:rPr>
        <w:t>Lota</w:t>
      </w:r>
      <w:proofErr w:type="spellEnd"/>
      <w:r w:rsidR="00CC1147" w:rsidRPr="00CC1147">
        <w:rPr>
          <w:i/>
          <w:iCs/>
        </w:rPr>
        <w:t xml:space="preserve"> </w:t>
      </w:r>
      <w:proofErr w:type="spellStart"/>
      <w:r w:rsidR="00CC1147" w:rsidRPr="00CC1147">
        <w:rPr>
          <w:i/>
          <w:iCs/>
        </w:rPr>
        <w:t>lota</w:t>
      </w:r>
      <w:proofErr w:type="spellEnd"/>
      <w:r w:rsidR="00CC1147" w:rsidRPr="00CC1147">
        <w:t xml:space="preserve">) </w:t>
      </w:r>
      <w:r w:rsidR="00CC1147">
        <w:t xml:space="preserve">VU </w:t>
      </w:r>
      <w:r w:rsidR="00A224BE">
        <w:t>och bergsimpa</w:t>
      </w:r>
      <w:r w:rsidR="00CC1147">
        <w:t xml:space="preserve"> (</w:t>
      </w:r>
      <w:proofErr w:type="spellStart"/>
      <w:r w:rsidR="00CC1147" w:rsidRPr="00CC1147">
        <w:rPr>
          <w:i/>
          <w:iCs/>
        </w:rPr>
        <w:t>Cottus</w:t>
      </w:r>
      <w:proofErr w:type="spellEnd"/>
      <w:r w:rsidR="00CC1147" w:rsidRPr="00CC1147">
        <w:rPr>
          <w:i/>
          <w:iCs/>
        </w:rPr>
        <w:t xml:space="preserve"> </w:t>
      </w:r>
      <w:proofErr w:type="spellStart"/>
      <w:r w:rsidR="00CC1147" w:rsidRPr="00CC1147">
        <w:rPr>
          <w:i/>
          <w:iCs/>
        </w:rPr>
        <w:t>poecilopus</w:t>
      </w:r>
      <w:proofErr w:type="spellEnd"/>
      <w:r w:rsidR="00CC1147">
        <w:t>)</w:t>
      </w:r>
      <w:r w:rsidR="00BF26F4">
        <w:t xml:space="preserve"> </w:t>
      </w:r>
      <w:r w:rsidR="00CC1147">
        <w:t>NT som båda är rödlistade enligt 2020 års rödlista</w:t>
      </w:r>
      <w:r w:rsidR="00A224BE">
        <w:t>.</w:t>
      </w:r>
      <w:r w:rsidR="00617D72">
        <w:t xml:space="preserve"> Dessutom finns </w:t>
      </w:r>
      <w:r w:rsidR="00784E57">
        <w:t>g</w:t>
      </w:r>
      <w:r w:rsidR="00617D72">
        <w:t>ädda</w:t>
      </w:r>
      <w:r w:rsidR="00784E57">
        <w:t xml:space="preserve"> </w:t>
      </w:r>
      <w:r w:rsidR="00784E57" w:rsidRPr="00784E57">
        <w:t>(</w:t>
      </w:r>
      <w:proofErr w:type="spellStart"/>
      <w:r w:rsidR="00784E57" w:rsidRPr="00784E57">
        <w:rPr>
          <w:i/>
          <w:iCs/>
        </w:rPr>
        <w:t>Esox</w:t>
      </w:r>
      <w:proofErr w:type="spellEnd"/>
      <w:r w:rsidR="00784E57" w:rsidRPr="00784E57">
        <w:rPr>
          <w:i/>
          <w:iCs/>
        </w:rPr>
        <w:t xml:space="preserve"> </w:t>
      </w:r>
      <w:proofErr w:type="spellStart"/>
      <w:r w:rsidR="00784E57" w:rsidRPr="00784E57">
        <w:rPr>
          <w:i/>
          <w:iCs/>
        </w:rPr>
        <w:t>lucius</w:t>
      </w:r>
      <w:proofErr w:type="spellEnd"/>
      <w:r w:rsidR="00784E57" w:rsidRPr="00784E57">
        <w:t>)</w:t>
      </w:r>
      <w:r w:rsidR="00784E57">
        <w:t>,</w:t>
      </w:r>
      <w:r w:rsidR="00617D72">
        <w:t xml:space="preserve"> </w:t>
      </w:r>
      <w:r w:rsidR="00784E57">
        <w:t>a</w:t>
      </w:r>
      <w:r w:rsidR="00617D72">
        <w:t>bborre</w:t>
      </w:r>
      <w:r w:rsidR="00784E57">
        <w:t xml:space="preserve"> </w:t>
      </w:r>
      <w:r w:rsidR="00784E57" w:rsidRPr="00784E57">
        <w:t>(</w:t>
      </w:r>
      <w:proofErr w:type="spellStart"/>
      <w:r w:rsidR="00784E57" w:rsidRPr="00DD5927">
        <w:rPr>
          <w:i/>
          <w:iCs/>
        </w:rPr>
        <w:t>Perca</w:t>
      </w:r>
      <w:proofErr w:type="spellEnd"/>
      <w:r w:rsidR="00784E57" w:rsidRPr="00DD5927">
        <w:rPr>
          <w:i/>
          <w:iCs/>
        </w:rPr>
        <w:t xml:space="preserve"> </w:t>
      </w:r>
      <w:proofErr w:type="spellStart"/>
      <w:r w:rsidR="00784E57" w:rsidRPr="00DD5927">
        <w:rPr>
          <w:i/>
          <w:iCs/>
        </w:rPr>
        <w:t>fluviatilis</w:t>
      </w:r>
      <w:proofErr w:type="spellEnd"/>
      <w:r w:rsidR="00784E57" w:rsidRPr="00784E57">
        <w:t>)</w:t>
      </w:r>
      <w:r w:rsidR="00617D72">
        <w:t xml:space="preserve">, </w:t>
      </w:r>
      <w:r w:rsidR="00784E57">
        <w:t>m</w:t>
      </w:r>
      <w:r w:rsidR="00617D72">
        <w:t xml:space="preserve">ört </w:t>
      </w:r>
      <w:r w:rsidR="00784E57" w:rsidRPr="00784E57">
        <w:t>(</w:t>
      </w:r>
      <w:proofErr w:type="spellStart"/>
      <w:r w:rsidR="00784E57" w:rsidRPr="00784E57">
        <w:rPr>
          <w:i/>
          <w:iCs/>
        </w:rPr>
        <w:t>Rutilus</w:t>
      </w:r>
      <w:proofErr w:type="spellEnd"/>
      <w:r w:rsidR="00784E57" w:rsidRPr="00784E57">
        <w:rPr>
          <w:i/>
          <w:iCs/>
        </w:rPr>
        <w:t xml:space="preserve"> </w:t>
      </w:r>
      <w:proofErr w:type="spellStart"/>
      <w:r w:rsidR="00784E57" w:rsidRPr="00784E57">
        <w:rPr>
          <w:i/>
          <w:iCs/>
        </w:rPr>
        <w:t>rutilus</w:t>
      </w:r>
      <w:proofErr w:type="spellEnd"/>
      <w:r w:rsidR="00784E57" w:rsidRPr="00784E57">
        <w:t xml:space="preserve">) </w:t>
      </w:r>
      <w:r w:rsidR="00617D72">
        <w:t xml:space="preserve">och stensimpa </w:t>
      </w:r>
      <w:r w:rsidR="00784E57" w:rsidRPr="00784E57">
        <w:t>(</w:t>
      </w:r>
      <w:proofErr w:type="spellStart"/>
      <w:r w:rsidR="00784E57" w:rsidRPr="00DD5927">
        <w:rPr>
          <w:i/>
          <w:iCs/>
        </w:rPr>
        <w:t>Cottus</w:t>
      </w:r>
      <w:proofErr w:type="spellEnd"/>
      <w:r w:rsidR="00784E57" w:rsidRPr="00DD5927">
        <w:rPr>
          <w:i/>
          <w:iCs/>
        </w:rPr>
        <w:t xml:space="preserve"> </w:t>
      </w:r>
      <w:proofErr w:type="spellStart"/>
      <w:r w:rsidR="00784E57" w:rsidRPr="00DD5927">
        <w:rPr>
          <w:i/>
          <w:iCs/>
        </w:rPr>
        <w:t>gobio</w:t>
      </w:r>
      <w:proofErr w:type="spellEnd"/>
      <w:r w:rsidR="00784E57" w:rsidRPr="00784E57">
        <w:t xml:space="preserve">) </w:t>
      </w:r>
      <w:r w:rsidR="00617D72">
        <w:t>kända från vattenmiljön</w:t>
      </w:r>
      <w:r w:rsidR="00345362">
        <w:t>. F</w:t>
      </w:r>
      <w:r w:rsidR="00617D72">
        <w:t>ör mer information se elfiskeregistret</w:t>
      </w:r>
      <w:r w:rsidR="0008150A" w:rsidRPr="0008150A">
        <w:t xml:space="preserve"> </w:t>
      </w:r>
      <w:hyperlink r:id="rId10" w:history="1">
        <w:r w:rsidR="0008150A" w:rsidRPr="00C22B61">
          <w:rPr>
            <w:rStyle w:val="Hyperlnk"/>
            <w:color w:val="auto"/>
            <w:u w:val="none"/>
          </w:rPr>
          <w:t>Databaser | Externwebben (slu.se)</w:t>
        </w:r>
      </w:hyperlink>
      <w:r w:rsidR="0008150A" w:rsidRPr="00C22B61">
        <w:t>.</w:t>
      </w:r>
    </w:p>
    <w:p w14:paraId="57E5AFC5" w14:textId="668E5F3C" w:rsidR="00A93BBD" w:rsidRDefault="00A93BBD" w:rsidP="003E511F">
      <w:pPr>
        <w:pStyle w:val="NormalLST"/>
      </w:pPr>
      <w:r>
        <w:rPr>
          <w:rFonts w:cs="Arial"/>
          <w:bCs/>
          <w:iCs/>
        </w:rPr>
        <w:t xml:space="preserve">I och kring vattenmiljöerna </w:t>
      </w:r>
      <w:r w:rsidR="002806B8">
        <w:rPr>
          <w:rFonts w:cs="Arial"/>
          <w:bCs/>
          <w:iCs/>
        </w:rPr>
        <w:t>f</w:t>
      </w:r>
      <w:r w:rsidR="001B06CE">
        <w:rPr>
          <w:rFonts w:cs="Arial"/>
          <w:bCs/>
          <w:iCs/>
        </w:rPr>
        <w:t>örekommer</w:t>
      </w:r>
      <w:r>
        <w:rPr>
          <w:rFonts w:cs="Arial"/>
          <w:bCs/>
          <w:iCs/>
        </w:rPr>
        <w:t xml:space="preserve"> även två </w:t>
      </w:r>
      <w:r w:rsidR="002806B8">
        <w:rPr>
          <w:rFonts w:cs="Arial"/>
          <w:bCs/>
          <w:iCs/>
        </w:rPr>
        <w:t>skyddsvärda</w:t>
      </w:r>
      <w:r>
        <w:rPr>
          <w:rFonts w:cs="Arial"/>
          <w:bCs/>
          <w:iCs/>
        </w:rPr>
        <w:t xml:space="preserve"> mossor. Det är </w:t>
      </w:r>
      <w:r w:rsidR="00D9420A">
        <w:rPr>
          <w:rFonts w:cs="Arial"/>
          <w:bCs/>
          <w:iCs/>
        </w:rPr>
        <w:t>t</w:t>
      </w:r>
      <w:r w:rsidRPr="0056466D">
        <w:rPr>
          <w:rFonts w:cs="Arial"/>
          <w:bCs/>
          <w:iCs/>
        </w:rPr>
        <w:t>immerskapania</w:t>
      </w:r>
      <w:r w:rsidR="0056466D" w:rsidRPr="0056466D">
        <w:rPr>
          <w:rFonts w:cs="Arial"/>
          <w:bCs/>
          <w:i/>
          <w:iCs/>
        </w:rPr>
        <w:t xml:space="preserve"> </w:t>
      </w:r>
      <w:r w:rsidR="0056466D" w:rsidRPr="0056466D">
        <w:rPr>
          <w:rFonts w:cs="Arial"/>
          <w:bCs/>
        </w:rPr>
        <w:t>(</w:t>
      </w:r>
      <w:proofErr w:type="spellStart"/>
      <w:r w:rsidR="0056466D" w:rsidRPr="0056466D">
        <w:rPr>
          <w:rFonts w:cs="Arial"/>
          <w:bCs/>
          <w:i/>
          <w:iCs/>
        </w:rPr>
        <w:t>Scapania</w:t>
      </w:r>
      <w:proofErr w:type="spellEnd"/>
      <w:r w:rsidR="0056466D" w:rsidRPr="0056466D">
        <w:rPr>
          <w:rFonts w:cs="Arial"/>
          <w:bCs/>
          <w:i/>
          <w:iCs/>
        </w:rPr>
        <w:t xml:space="preserve"> </w:t>
      </w:r>
      <w:proofErr w:type="spellStart"/>
      <w:r w:rsidR="0056466D" w:rsidRPr="0056466D">
        <w:rPr>
          <w:rFonts w:cs="Arial"/>
          <w:bCs/>
          <w:i/>
          <w:iCs/>
        </w:rPr>
        <w:t>apiculata</w:t>
      </w:r>
      <w:proofErr w:type="spellEnd"/>
      <w:r w:rsidR="0056466D" w:rsidRPr="0056466D">
        <w:rPr>
          <w:rFonts w:cs="Arial"/>
          <w:bCs/>
        </w:rPr>
        <w:t>)</w:t>
      </w:r>
      <w:r w:rsidRPr="0056466D">
        <w:rPr>
          <w:rFonts w:cs="Arial"/>
          <w:bCs/>
          <w:iCs/>
        </w:rPr>
        <w:t xml:space="preserve"> och </w:t>
      </w:r>
      <w:proofErr w:type="spellStart"/>
      <w:r w:rsidR="00D9420A">
        <w:rPr>
          <w:rFonts w:cs="Arial"/>
          <w:bCs/>
          <w:iCs/>
        </w:rPr>
        <w:t>h</w:t>
      </w:r>
      <w:r w:rsidRPr="0056466D">
        <w:rPr>
          <w:rFonts w:cs="Arial"/>
          <w:bCs/>
          <w:iCs/>
        </w:rPr>
        <w:t>årklomossa</w:t>
      </w:r>
      <w:proofErr w:type="spellEnd"/>
      <w:r w:rsidR="0056466D" w:rsidRPr="0056466D">
        <w:rPr>
          <w:rFonts w:cs="Arial"/>
          <w:bCs/>
          <w:i/>
          <w:iCs/>
        </w:rPr>
        <w:t xml:space="preserve"> </w:t>
      </w:r>
      <w:r w:rsidR="0056466D" w:rsidRPr="0056466D">
        <w:rPr>
          <w:rFonts w:cs="Arial"/>
          <w:bCs/>
        </w:rPr>
        <w:t>(</w:t>
      </w:r>
      <w:proofErr w:type="spellStart"/>
      <w:r w:rsidR="0056466D" w:rsidRPr="0056466D">
        <w:rPr>
          <w:rFonts w:cs="Arial"/>
          <w:bCs/>
          <w:i/>
          <w:iCs/>
        </w:rPr>
        <w:t>Dichelyma</w:t>
      </w:r>
      <w:proofErr w:type="spellEnd"/>
      <w:r w:rsidR="0056466D" w:rsidRPr="0056466D">
        <w:rPr>
          <w:rFonts w:cs="Arial"/>
          <w:bCs/>
          <w:i/>
          <w:iCs/>
        </w:rPr>
        <w:t xml:space="preserve"> </w:t>
      </w:r>
      <w:proofErr w:type="spellStart"/>
      <w:r w:rsidR="0056466D" w:rsidRPr="0056466D">
        <w:rPr>
          <w:rFonts w:cs="Arial"/>
          <w:bCs/>
          <w:i/>
          <w:iCs/>
        </w:rPr>
        <w:t>capillaceum</w:t>
      </w:r>
      <w:proofErr w:type="spellEnd"/>
      <w:r w:rsidR="0056466D" w:rsidRPr="0056466D">
        <w:rPr>
          <w:rFonts w:cs="Arial"/>
          <w:bCs/>
        </w:rPr>
        <w:t>)</w:t>
      </w:r>
      <w:r w:rsidR="005416A2" w:rsidRPr="0056466D">
        <w:rPr>
          <w:rFonts w:cs="Arial"/>
          <w:bCs/>
          <w:iCs/>
        </w:rPr>
        <w:t xml:space="preserve"> som båda växer i skuggiga lägen på substrat som tidvis översvämmas av vatten</w:t>
      </w:r>
      <w:r w:rsidRPr="0056466D">
        <w:rPr>
          <w:rFonts w:cs="Arial"/>
          <w:bCs/>
          <w:iCs/>
        </w:rPr>
        <w:t>.</w:t>
      </w:r>
      <w:r>
        <w:rPr>
          <w:rFonts w:cs="Arial"/>
          <w:bCs/>
          <w:iCs/>
        </w:rPr>
        <w:t xml:space="preserve"> </w:t>
      </w:r>
      <w:r w:rsidR="00D9420A">
        <w:rPr>
          <w:rFonts w:cs="Arial"/>
          <w:bCs/>
          <w:iCs/>
        </w:rPr>
        <w:t>t</w:t>
      </w:r>
      <w:r w:rsidRPr="00A93BBD">
        <w:rPr>
          <w:rFonts w:cs="Arial"/>
          <w:bCs/>
          <w:iCs/>
        </w:rPr>
        <w:t xml:space="preserve">immerskapanian växer på död hård ved medan </w:t>
      </w:r>
      <w:proofErr w:type="spellStart"/>
      <w:r w:rsidRPr="00A93BBD">
        <w:rPr>
          <w:rFonts w:cs="Arial"/>
          <w:bCs/>
          <w:iCs/>
        </w:rPr>
        <w:t>hårklomossan</w:t>
      </w:r>
      <w:proofErr w:type="spellEnd"/>
      <w:r w:rsidRPr="00A93BBD">
        <w:rPr>
          <w:rFonts w:cs="Arial"/>
          <w:bCs/>
          <w:iCs/>
        </w:rPr>
        <w:t xml:space="preserve"> växer på stenblock eller på basen av levande trädstammar.</w:t>
      </w:r>
    </w:p>
    <w:p w14:paraId="75EC64BD" w14:textId="7ACFE2BF" w:rsidR="00F14BAA" w:rsidRPr="00F14BAA" w:rsidRDefault="00F14BAA" w:rsidP="00823AE9">
      <w:pPr>
        <w:pStyle w:val="Rubrik3LST"/>
      </w:pPr>
      <w:r w:rsidRPr="00F14BAA">
        <w:t>Betesmarkerna</w:t>
      </w:r>
    </w:p>
    <w:p w14:paraId="455A9204" w14:textId="375C95D2" w:rsidR="00310D13" w:rsidRDefault="005B2068" w:rsidP="00C616B6">
      <w:pPr>
        <w:pStyle w:val="NormalLST"/>
      </w:pPr>
      <w:r>
        <w:t>B</w:t>
      </w:r>
      <w:r w:rsidR="004B4A9E">
        <w:t>etesmark</w:t>
      </w:r>
      <w:r w:rsidR="00B21382">
        <w:t>e</w:t>
      </w:r>
      <w:r w:rsidR="00E70064">
        <w:t>r</w:t>
      </w:r>
      <w:r w:rsidR="001E5FFE">
        <w:t>n</w:t>
      </w:r>
      <w:r w:rsidR="00E70064">
        <w:t>a</w:t>
      </w:r>
      <w:r w:rsidR="001E5FFE">
        <w:t xml:space="preserve"> i reservatsområdet</w:t>
      </w:r>
      <w:r w:rsidR="004B4A9E">
        <w:t xml:space="preserve"> varierar mellan öppna</w:t>
      </w:r>
      <w:r w:rsidR="00175693">
        <w:t xml:space="preserve"> </w:t>
      </w:r>
      <w:r w:rsidR="004B4A9E">
        <w:t xml:space="preserve">och trädbärande delar. </w:t>
      </w:r>
      <w:r w:rsidR="00740112" w:rsidRPr="00A9505B">
        <w:t xml:space="preserve">Vegetationen är naturlig och betespräglad med ett flertal olika trädarter och en rik hävdgynnad flora. </w:t>
      </w:r>
      <w:r w:rsidR="00FE5684">
        <w:t>De trädslag som finns noterade från området är</w:t>
      </w:r>
      <w:r w:rsidR="004B4A9E">
        <w:t xml:space="preserve"> </w:t>
      </w:r>
      <w:r w:rsidR="00740112">
        <w:t>vårt</w:t>
      </w:r>
      <w:r w:rsidR="004B4A9E">
        <w:t>björk</w:t>
      </w:r>
      <w:r w:rsidR="00FE5684">
        <w:t xml:space="preserve"> (</w:t>
      </w:r>
      <w:proofErr w:type="spellStart"/>
      <w:r w:rsidR="00FE5684" w:rsidRPr="00FE5684">
        <w:rPr>
          <w:i/>
          <w:iCs/>
        </w:rPr>
        <w:t>Betula</w:t>
      </w:r>
      <w:proofErr w:type="spellEnd"/>
      <w:r w:rsidR="00FE5684" w:rsidRPr="00FE5684">
        <w:rPr>
          <w:i/>
          <w:iCs/>
        </w:rPr>
        <w:t xml:space="preserve"> </w:t>
      </w:r>
      <w:proofErr w:type="spellStart"/>
      <w:r w:rsidR="00FE5684" w:rsidRPr="00FE5684">
        <w:rPr>
          <w:i/>
          <w:iCs/>
        </w:rPr>
        <w:t>pendula</w:t>
      </w:r>
      <w:proofErr w:type="spellEnd"/>
      <w:r w:rsidR="00FE5684">
        <w:t>)</w:t>
      </w:r>
      <w:r w:rsidR="004B4A9E">
        <w:t>,</w:t>
      </w:r>
      <w:r w:rsidR="00740112">
        <w:t xml:space="preserve"> glasbjörk</w:t>
      </w:r>
      <w:r w:rsidR="00FE5684">
        <w:t xml:space="preserve"> </w:t>
      </w:r>
      <w:r w:rsidR="00FE5684" w:rsidRPr="00FE5684">
        <w:t>(</w:t>
      </w:r>
      <w:proofErr w:type="spellStart"/>
      <w:r w:rsidR="00FE5684" w:rsidRPr="00FE5684">
        <w:rPr>
          <w:i/>
          <w:iCs/>
        </w:rPr>
        <w:t>Betula</w:t>
      </w:r>
      <w:proofErr w:type="spellEnd"/>
      <w:r w:rsidR="00FE5684" w:rsidRPr="00FE5684">
        <w:rPr>
          <w:i/>
          <w:iCs/>
        </w:rPr>
        <w:t xml:space="preserve"> </w:t>
      </w:r>
      <w:proofErr w:type="spellStart"/>
      <w:r w:rsidR="00FE5684" w:rsidRPr="00FE5684">
        <w:rPr>
          <w:i/>
          <w:iCs/>
        </w:rPr>
        <w:t>pubescens</w:t>
      </w:r>
      <w:proofErr w:type="spellEnd"/>
      <w:r w:rsidR="00FE5684" w:rsidRPr="00FE5684">
        <w:t>)</w:t>
      </w:r>
      <w:r w:rsidR="00740112">
        <w:t>, klibbal</w:t>
      </w:r>
      <w:r w:rsidR="00FE5684">
        <w:t xml:space="preserve"> (</w:t>
      </w:r>
      <w:proofErr w:type="spellStart"/>
      <w:r w:rsidR="00FE5684" w:rsidRPr="00FE5684">
        <w:rPr>
          <w:i/>
          <w:iCs/>
        </w:rPr>
        <w:t>Alnus</w:t>
      </w:r>
      <w:proofErr w:type="spellEnd"/>
      <w:r w:rsidR="00FE5684" w:rsidRPr="00FE5684">
        <w:rPr>
          <w:i/>
          <w:iCs/>
        </w:rPr>
        <w:t xml:space="preserve"> </w:t>
      </w:r>
      <w:proofErr w:type="spellStart"/>
      <w:r w:rsidR="00FE5684" w:rsidRPr="00FE5684">
        <w:rPr>
          <w:i/>
          <w:iCs/>
        </w:rPr>
        <w:t>glutinosa</w:t>
      </w:r>
      <w:proofErr w:type="spellEnd"/>
      <w:r w:rsidR="00FE5684">
        <w:t>)</w:t>
      </w:r>
      <w:r w:rsidR="00740112">
        <w:t>,</w:t>
      </w:r>
      <w:r w:rsidR="004B4A9E">
        <w:t xml:space="preserve"> </w:t>
      </w:r>
      <w:r w:rsidR="00740112">
        <w:t>gråal</w:t>
      </w:r>
      <w:r w:rsidR="00753213">
        <w:t xml:space="preserve"> </w:t>
      </w:r>
      <w:r w:rsidR="00753213" w:rsidRPr="00753213">
        <w:t>(</w:t>
      </w:r>
      <w:proofErr w:type="spellStart"/>
      <w:r w:rsidR="00753213" w:rsidRPr="00753213">
        <w:rPr>
          <w:i/>
          <w:iCs/>
        </w:rPr>
        <w:t>Alnus</w:t>
      </w:r>
      <w:proofErr w:type="spellEnd"/>
      <w:r w:rsidR="00753213" w:rsidRPr="00753213">
        <w:rPr>
          <w:i/>
          <w:iCs/>
        </w:rPr>
        <w:t xml:space="preserve"> </w:t>
      </w:r>
      <w:proofErr w:type="spellStart"/>
      <w:r w:rsidR="00753213" w:rsidRPr="00753213">
        <w:rPr>
          <w:i/>
          <w:iCs/>
        </w:rPr>
        <w:t>incana</w:t>
      </w:r>
      <w:proofErr w:type="spellEnd"/>
      <w:r w:rsidR="00753213" w:rsidRPr="00753213">
        <w:t>)</w:t>
      </w:r>
      <w:r w:rsidR="00740112">
        <w:t xml:space="preserve">, </w:t>
      </w:r>
      <w:r w:rsidR="00753213">
        <w:t>vild</w:t>
      </w:r>
      <w:r w:rsidR="00740112">
        <w:t>apel</w:t>
      </w:r>
      <w:r w:rsidR="00753213">
        <w:t xml:space="preserve"> (</w:t>
      </w:r>
      <w:proofErr w:type="spellStart"/>
      <w:r w:rsidR="00753213" w:rsidRPr="00753213">
        <w:rPr>
          <w:i/>
          <w:iCs/>
        </w:rPr>
        <w:t>Pyrus</w:t>
      </w:r>
      <w:proofErr w:type="spellEnd"/>
      <w:r w:rsidR="00753213" w:rsidRPr="00753213">
        <w:rPr>
          <w:i/>
          <w:iCs/>
        </w:rPr>
        <w:t xml:space="preserve"> </w:t>
      </w:r>
      <w:proofErr w:type="spellStart"/>
      <w:r w:rsidR="00753213" w:rsidRPr="00753213">
        <w:rPr>
          <w:i/>
          <w:iCs/>
        </w:rPr>
        <w:t>malus</w:t>
      </w:r>
      <w:proofErr w:type="spellEnd"/>
      <w:r w:rsidR="00753213">
        <w:t>)</w:t>
      </w:r>
      <w:r w:rsidR="00740112">
        <w:t xml:space="preserve">, </w:t>
      </w:r>
      <w:r w:rsidR="004B4A9E">
        <w:t>asp</w:t>
      </w:r>
      <w:r w:rsidR="00753213" w:rsidRPr="00753213">
        <w:t xml:space="preserve"> (</w:t>
      </w:r>
      <w:proofErr w:type="spellStart"/>
      <w:r w:rsidR="00753213" w:rsidRPr="00753213">
        <w:rPr>
          <w:i/>
          <w:iCs/>
        </w:rPr>
        <w:t>Populus</w:t>
      </w:r>
      <w:proofErr w:type="spellEnd"/>
      <w:r w:rsidR="00753213" w:rsidRPr="00753213">
        <w:rPr>
          <w:i/>
          <w:iCs/>
        </w:rPr>
        <w:t xml:space="preserve"> </w:t>
      </w:r>
      <w:proofErr w:type="spellStart"/>
      <w:r w:rsidR="00753213" w:rsidRPr="00753213">
        <w:rPr>
          <w:i/>
          <w:iCs/>
        </w:rPr>
        <w:t>tremula</w:t>
      </w:r>
      <w:proofErr w:type="spellEnd"/>
      <w:r w:rsidR="00753213" w:rsidRPr="00753213">
        <w:t>)</w:t>
      </w:r>
      <w:r w:rsidR="004B4A9E">
        <w:t>, ask</w:t>
      </w:r>
      <w:r w:rsidR="00753213" w:rsidRPr="00753213">
        <w:t xml:space="preserve"> (</w:t>
      </w:r>
      <w:proofErr w:type="spellStart"/>
      <w:r w:rsidR="00753213" w:rsidRPr="00753213">
        <w:rPr>
          <w:i/>
          <w:iCs/>
        </w:rPr>
        <w:t>Fraxinus</w:t>
      </w:r>
      <w:proofErr w:type="spellEnd"/>
      <w:r w:rsidR="00753213" w:rsidRPr="00753213">
        <w:rPr>
          <w:i/>
          <w:iCs/>
        </w:rPr>
        <w:t xml:space="preserve"> </w:t>
      </w:r>
      <w:proofErr w:type="spellStart"/>
      <w:r w:rsidR="00753213" w:rsidRPr="00753213">
        <w:rPr>
          <w:i/>
          <w:iCs/>
        </w:rPr>
        <w:t>excelsior</w:t>
      </w:r>
      <w:proofErr w:type="spellEnd"/>
      <w:r w:rsidR="00753213" w:rsidRPr="00753213">
        <w:t>)</w:t>
      </w:r>
      <w:r w:rsidR="00E31BDD">
        <w:t xml:space="preserve"> EN</w:t>
      </w:r>
      <w:r w:rsidR="00740112">
        <w:t>,</w:t>
      </w:r>
      <w:r w:rsidR="00704A36">
        <w:t xml:space="preserve"> alm </w:t>
      </w:r>
      <w:r w:rsidR="00753213" w:rsidRPr="00753213">
        <w:t>(</w:t>
      </w:r>
      <w:proofErr w:type="spellStart"/>
      <w:r w:rsidR="00753213" w:rsidRPr="00753213">
        <w:rPr>
          <w:i/>
          <w:iCs/>
        </w:rPr>
        <w:t>Ulmus</w:t>
      </w:r>
      <w:proofErr w:type="spellEnd"/>
      <w:r w:rsidR="00753213" w:rsidRPr="00753213">
        <w:rPr>
          <w:i/>
          <w:iCs/>
        </w:rPr>
        <w:t xml:space="preserve"> </w:t>
      </w:r>
      <w:proofErr w:type="spellStart"/>
      <w:r w:rsidR="00753213" w:rsidRPr="00753213">
        <w:rPr>
          <w:i/>
          <w:iCs/>
        </w:rPr>
        <w:t>glabra</w:t>
      </w:r>
      <w:proofErr w:type="spellEnd"/>
      <w:r w:rsidR="00753213" w:rsidRPr="00753213">
        <w:t xml:space="preserve">) </w:t>
      </w:r>
      <w:r w:rsidR="00704A36">
        <w:t>CR,</w:t>
      </w:r>
      <w:r w:rsidR="00740112">
        <w:t xml:space="preserve"> skogslönn</w:t>
      </w:r>
      <w:r w:rsidR="00753213" w:rsidRPr="00753213">
        <w:t xml:space="preserve"> (</w:t>
      </w:r>
      <w:r w:rsidR="00753213" w:rsidRPr="00753213">
        <w:rPr>
          <w:i/>
          <w:iCs/>
        </w:rPr>
        <w:t xml:space="preserve">Acer </w:t>
      </w:r>
      <w:proofErr w:type="spellStart"/>
      <w:r w:rsidR="00753213" w:rsidRPr="00753213">
        <w:rPr>
          <w:i/>
          <w:iCs/>
        </w:rPr>
        <w:t>platanoides</w:t>
      </w:r>
      <w:proofErr w:type="spellEnd"/>
      <w:r w:rsidR="00753213" w:rsidRPr="00753213">
        <w:t>)</w:t>
      </w:r>
      <w:r w:rsidR="00740112">
        <w:t>, gran</w:t>
      </w:r>
      <w:r w:rsidR="00753213" w:rsidRPr="00753213">
        <w:t xml:space="preserve"> </w:t>
      </w:r>
      <w:r w:rsidR="00753213">
        <w:t>(</w:t>
      </w:r>
      <w:proofErr w:type="spellStart"/>
      <w:r w:rsidR="00753213" w:rsidRPr="00753213">
        <w:rPr>
          <w:i/>
          <w:iCs/>
        </w:rPr>
        <w:t>Picea</w:t>
      </w:r>
      <w:proofErr w:type="spellEnd"/>
      <w:r w:rsidR="00753213" w:rsidRPr="00753213">
        <w:rPr>
          <w:i/>
          <w:iCs/>
        </w:rPr>
        <w:t xml:space="preserve"> </w:t>
      </w:r>
      <w:proofErr w:type="spellStart"/>
      <w:r w:rsidR="00753213" w:rsidRPr="00753213">
        <w:rPr>
          <w:i/>
          <w:iCs/>
        </w:rPr>
        <w:t>abies</w:t>
      </w:r>
      <w:proofErr w:type="spellEnd"/>
      <w:r w:rsidR="00753213">
        <w:t>)</w:t>
      </w:r>
      <w:r w:rsidR="00740112">
        <w:t>,</w:t>
      </w:r>
      <w:r w:rsidR="00704A36">
        <w:t xml:space="preserve"> tall</w:t>
      </w:r>
      <w:r w:rsidR="00753213" w:rsidRPr="00753213">
        <w:t xml:space="preserve"> (</w:t>
      </w:r>
      <w:r w:rsidR="00753213" w:rsidRPr="008C562C">
        <w:rPr>
          <w:i/>
          <w:iCs/>
        </w:rPr>
        <w:t xml:space="preserve">Pinus </w:t>
      </w:r>
      <w:proofErr w:type="spellStart"/>
      <w:r w:rsidR="00753213" w:rsidRPr="008C562C">
        <w:rPr>
          <w:i/>
          <w:iCs/>
        </w:rPr>
        <w:t>sylvestris</w:t>
      </w:r>
      <w:proofErr w:type="spellEnd"/>
      <w:r w:rsidR="00753213" w:rsidRPr="00753213">
        <w:t>)</w:t>
      </w:r>
      <w:r w:rsidR="00704A36">
        <w:t>,</w:t>
      </w:r>
      <w:r w:rsidR="00740112">
        <w:t xml:space="preserve"> hägg</w:t>
      </w:r>
      <w:r w:rsidR="008C562C" w:rsidRPr="008C562C">
        <w:t xml:space="preserve"> (</w:t>
      </w:r>
      <w:proofErr w:type="spellStart"/>
      <w:r w:rsidR="008C562C" w:rsidRPr="008C562C">
        <w:rPr>
          <w:i/>
          <w:iCs/>
        </w:rPr>
        <w:t>Prunus</w:t>
      </w:r>
      <w:proofErr w:type="spellEnd"/>
      <w:r w:rsidR="008C562C" w:rsidRPr="008C562C">
        <w:rPr>
          <w:i/>
          <w:iCs/>
        </w:rPr>
        <w:t xml:space="preserve"> </w:t>
      </w:r>
      <w:proofErr w:type="spellStart"/>
      <w:r w:rsidR="008C562C" w:rsidRPr="008C562C">
        <w:rPr>
          <w:i/>
          <w:iCs/>
        </w:rPr>
        <w:t>padus</w:t>
      </w:r>
      <w:proofErr w:type="spellEnd"/>
      <w:r w:rsidR="008C562C" w:rsidRPr="008C562C">
        <w:t>)</w:t>
      </w:r>
      <w:r w:rsidR="00740112">
        <w:t>, rönn</w:t>
      </w:r>
      <w:r w:rsidR="008C562C" w:rsidRPr="008C562C">
        <w:t xml:space="preserve"> </w:t>
      </w:r>
      <w:r w:rsidR="008C562C">
        <w:t>(</w:t>
      </w:r>
      <w:proofErr w:type="spellStart"/>
      <w:r w:rsidR="008C562C" w:rsidRPr="008C562C">
        <w:rPr>
          <w:i/>
          <w:iCs/>
        </w:rPr>
        <w:t>Sorbus</w:t>
      </w:r>
      <w:proofErr w:type="spellEnd"/>
      <w:r w:rsidR="008C562C" w:rsidRPr="008C562C">
        <w:rPr>
          <w:i/>
          <w:iCs/>
        </w:rPr>
        <w:t xml:space="preserve"> </w:t>
      </w:r>
      <w:proofErr w:type="spellStart"/>
      <w:r w:rsidR="008C562C" w:rsidRPr="008C562C">
        <w:rPr>
          <w:i/>
          <w:iCs/>
        </w:rPr>
        <w:t>aucuparia</w:t>
      </w:r>
      <w:proofErr w:type="spellEnd"/>
      <w:r w:rsidR="008C562C">
        <w:t>)</w:t>
      </w:r>
      <w:r w:rsidR="00740112">
        <w:t xml:space="preserve"> och </w:t>
      </w:r>
      <w:r w:rsidR="00740112">
        <w:lastRenderedPageBreak/>
        <w:t>sälg</w:t>
      </w:r>
      <w:r w:rsidR="008C562C">
        <w:t xml:space="preserve"> </w:t>
      </w:r>
      <w:r w:rsidR="008C562C" w:rsidRPr="008C562C">
        <w:t>(</w:t>
      </w:r>
      <w:r w:rsidR="008C562C" w:rsidRPr="008C562C">
        <w:rPr>
          <w:i/>
          <w:iCs/>
        </w:rPr>
        <w:t xml:space="preserve">Salix </w:t>
      </w:r>
      <w:proofErr w:type="spellStart"/>
      <w:r w:rsidR="008C562C" w:rsidRPr="008C562C">
        <w:rPr>
          <w:i/>
          <w:iCs/>
        </w:rPr>
        <w:t>caprea</w:t>
      </w:r>
      <w:proofErr w:type="spellEnd"/>
      <w:r w:rsidR="008C562C" w:rsidRPr="008C562C">
        <w:t>)</w:t>
      </w:r>
      <w:r w:rsidR="00740112">
        <w:t xml:space="preserve">. </w:t>
      </w:r>
      <w:r w:rsidR="007A76D0">
        <w:t>Ask och alm är rödlistade på grund av askskottsjuka och almsjuka.</w:t>
      </w:r>
    </w:p>
    <w:p w14:paraId="2B10B928" w14:textId="4300A72E" w:rsidR="00310D13" w:rsidRDefault="00740112" w:rsidP="00C616B6">
      <w:pPr>
        <w:pStyle w:val="NormalLST"/>
      </w:pPr>
      <w:r>
        <w:t xml:space="preserve">Buskskiktet består av </w:t>
      </w:r>
      <w:r w:rsidR="008C562C">
        <w:t>skogs</w:t>
      </w:r>
      <w:r w:rsidR="004B4A9E">
        <w:t>olvon</w:t>
      </w:r>
      <w:r w:rsidR="008C562C" w:rsidRPr="008C562C">
        <w:t xml:space="preserve"> (</w:t>
      </w:r>
      <w:proofErr w:type="spellStart"/>
      <w:r w:rsidR="008C562C" w:rsidRPr="008C562C">
        <w:rPr>
          <w:i/>
          <w:iCs/>
        </w:rPr>
        <w:t>Viburnum</w:t>
      </w:r>
      <w:proofErr w:type="spellEnd"/>
      <w:r w:rsidR="008C562C" w:rsidRPr="008C562C">
        <w:rPr>
          <w:i/>
          <w:iCs/>
        </w:rPr>
        <w:t xml:space="preserve"> </w:t>
      </w:r>
      <w:proofErr w:type="spellStart"/>
      <w:r w:rsidR="008C562C" w:rsidRPr="008C562C">
        <w:rPr>
          <w:i/>
          <w:iCs/>
        </w:rPr>
        <w:t>opulus</w:t>
      </w:r>
      <w:proofErr w:type="spellEnd"/>
      <w:r w:rsidR="008C562C" w:rsidRPr="008C562C">
        <w:t>)</w:t>
      </w:r>
      <w:r>
        <w:t>, nyponros</w:t>
      </w:r>
      <w:r w:rsidR="008C562C" w:rsidRPr="008C562C">
        <w:t xml:space="preserve"> (</w:t>
      </w:r>
      <w:r w:rsidR="008C562C" w:rsidRPr="008C562C">
        <w:rPr>
          <w:i/>
          <w:iCs/>
        </w:rPr>
        <w:t xml:space="preserve">Rosa </w:t>
      </w:r>
      <w:proofErr w:type="spellStart"/>
      <w:r w:rsidR="008C562C" w:rsidRPr="008C562C">
        <w:rPr>
          <w:i/>
          <w:iCs/>
        </w:rPr>
        <w:t>dumalis</w:t>
      </w:r>
      <w:proofErr w:type="spellEnd"/>
      <w:r w:rsidR="008C562C" w:rsidRPr="008C562C">
        <w:t>)</w:t>
      </w:r>
      <w:r>
        <w:t>, svarta vinbär</w:t>
      </w:r>
      <w:r w:rsidR="008C562C" w:rsidRPr="008C562C">
        <w:t xml:space="preserve"> (</w:t>
      </w:r>
      <w:r w:rsidR="008C562C" w:rsidRPr="008C562C">
        <w:rPr>
          <w:i/>
          <w:iCs/>
        </w:rPr>
        <w:t xml:space="preserve">Ribes </w:t>
      </w:r>
      <w:proofErr w:type="spellStart"/>
      <w:r w:rsidR="008C562C" w:rsidRPr="008C562C">
        <w:rPr>
          <w:i/>
          <w:iCs/>
        </w:rPr>
        <w:t>nigrum</w:t>
      </w:r>
      <w:proofErr w:type="spellEnd"/>
      <w:r w:rsidR="008C562C" w:rsidRPr="008C562C">
        <w:t>)</w:t>
      </w:r>
      <w:r>
        <w:t xml:space="preserve"> och en</w:t>
      </w:r>
      <w:r w:rsidR="008C562C" w:rsidRPr="008C562C">
        <w:t xml:space="preserve"> (</w:t>
      </w:r>
      <w:proofErr w:type="spellStart"/>
      <w:r w:rsidR="008C562C" w:rsidRPr="008C562C">
        <w:rPr>
          <w:i/>
          <w:iCs/>
        </w:rPr>
        <w:t>Juniperus</w:t>
      </w:r>
      <w:proofErr w:type="spellEnd"/>
      <w:r w:rsidR="008C562C" w:rsidRPr="008C562C">
        <w:rPr>
          <w:i/>
          <w:iCs/>
        </w:rPr>
        <w:t xml:space="preserve"> </w:t>
      </w:r>
      <w:proofErr w:type="spellStart"/>
      <w:r w:rsidR="008C562C" w:rsidRPr="008C562C">
        <w:rPr>
          <w:i/>
          <w:iCs/>
        </w:rPr>
        <w:t>communis</w:t>
      </w:r>
      <w:proofErr w:type="spellEnd"/>
      <w:r w:rsidR="008C562C" w:rsidRPr="008C562C">
        <w:t>)</w:t>
      </w:r>
      <w:r>
        <w:t>.</w:t>
      </w:r>
    </w:p>
    <w:p w14:paraId="3F486E1A" w14:textId="3A1FDBC3" w:rsidR="00402E4E" w:rsidRDefault="00B21382" w:rsidP="00C616B6">
      <w:pPr>
        <w:pStyle w:val="NormalLST"/>
        <w:rPr>
          <w:color w:val="000000" w:themeColor="text1"/>
        </w:rPr>
      </w:pPr>
      <w:r>
        <w:t xml:space="preserve">I fältskiktet </w:t>
      </w:r>
      <w:r w:rsidR="002764D0">
        <w:t>finns 4</w:t>
      </w:r>
      <w:r w:rsidR="008F08E8">
        <w:t>4</w:t>
      </w:r>
      <w:r w:rsidR="006217D6">
        <w:t xml:space="preserve"> hävdgynnade </w:t>
      </w:r>
      <w:r w:rsidR="002764D0">
        <w:t>kärlväxter noterade</w:t>
      </w:r>
      <w:r w:rsidR="00821399">
        <w:t xml:space="preserve">. En av dessa är den rödlistade </w:t>
      </w:r>
      <w:proofErr w:type="spellStart"/>
      <w:r w:rsidR="002B5051" w:rsidRPr="007C2700">
        <w:rPr>
          <w:color w:val="000000" w:themeColor="text1"/>
        </w:rPr>
        <w:t>svinrot</w:t>
      </w:r>
      <w:r w:rsidR="00821399">
        <w:rPr>
          <w:color w:val="000000" w:themeColor="text1"/>
        </w:rPr>
        <w:t>en</w:t>
      </w:r>
      <w:proofErr w:type="spellEnd"/>
      <w:r w:rsidR="002B5051" w:rsidRPr="007C2700">
        <w:rPr>
          <w:color w:val="000000" w:themeColor="text1"/>
        </w:rPr>
        <w:t xml:space="preserve"> </w:t>
      </w:r>
      <w:bookmarkStart w:id="1" w:name="_Hlk122343384"/>
      <w:r w:rsidR="002B5051" w:rsidRPr="007C2700">
        <w:rPr>
          <w:color w:val="000000" w:themeColor="text1"/>
        </w:rPr>
        <w:t>(</w:t>
      </w:r>
      <w:proofErr w:type="spellStart"/>
      <w:r w:rsidR="002B5051" w:rsidRPr="007C2700">
        <w:rPr>
          <w:i/>
          <w:iCs/>
          <w:color w:val="000000" w:themeColor="text1"/>
          <w:shd w:val="clear" w:color="auto" w:fill="FFFFFF"/>
        </w:rPr>
        <w:t>Scorzonera</w:t>
      </w:r>
      <w:proofErr w:type="spellEnd"/>
      <w:r w:rsidR="002B5051" w:rsidRPr="007C2700">
        <w:rPr>
          <w:i/>
          <w:iCs/>
          <w:color w:val="000000" w:themeColor="text1"/>
          <w:shd w:val="clear" w:color="auto" w:fill="FFFFFF"/>
        </w:rPr>
        <w:t xml:space="preserve"> </w:t>
      </w:r>
      <w:proofErr w:type="spellStart"/>
      <w:r w:rsidR="002B5051" w:rsidRPr="007C2700">
        <w:rPr>
          <w:i/>
          <w:iCs/>
          <w:color w:val="000000" w:themeColor="text1"/>
          <w:shd w:val="clear" w:color="auto" w:fill="FFFFFF"/>
        </w:rPr>
        <w:t>humilis</w:t>
      </w:r>
      <w:proofErr w:type="spellEnd"/>
      <w:r w:rsidR="002B5051" w:rsidRPr="007C2700">
        <w:rPr>
          <w:i/>
          <w:iCs/>
          <w:color w:val="000000" w:themeColor="text1"/>
          <w:shd w:val="clear" w:color="auto" w:fill="FFFFFF"/>
        </w:rPr>
        <w:t>)</w:t>
      </w:r>
      <w:bookmarkEnd w:id="1"/>
      <w:r w:rsidR="002B5051">
        <w:rPr>
          <w:color w:val="000000" w:themeColor="text1"/>
          <w:shd w:val="clear" w:color="auto" w:fill="FFFFFF"/>
        </w:rPr>
        <w:t xml:space="preserve"> </w:t>
      </w:r>
      <w:r w:rsidR="002B5051" w:rsidRPr="00CB4EA7">
        <w:rPr>
          <w:shd w:val="clear" w:color="auto" w:fill="FFFFFF"/>
        </w:rPr>
        <w:t>NT</w:t>
      </w:r>
      <w:r w:rsidR="00821399">
        <w:rPr>
          <w:shd w:val="clear" w:color="auto" w:fill="FFFFFF"/>
        </w:rPr>
        <w:t xml:space="preserve"> som f</w:t>
      </w:r>
      <w:r w:rsidR="009D3AEC">
        <w:rPr>
          <w:shd w:val="clear" w:color="auto" w:fill="FFFFFF"/>
        </w:rPr>
        <w:t>örekommer</w:t>
      </w:r>
      <w:r w:rsidR="00821399">
        <w:rPr>
          <w:shd w:val="clear" w:color="auto" w:fill="FFFFFF"/>
        </w:rPr>
        <w:t xml:space="preserve"> på flera ställen längst </w:t>
      </w:r>
      <w:r w:rsidR="009D3AEC">
        <w:rPr>
          <w:shd w:val="clear" w:color="auto" w:fill="FFFFFF"/>
        </w:rPr>
        <w:t>reservatets</w:t>
      </w:r>
      <w:r w:rsidR="00821399">
        <w:rPr>
          <w:shd w:val="clear" w:color="auto" w:fill="FFFFFF"/>
        </w:rPr>
        <w:t xml:space="preserve"> västra gräns</w:t>
      </w:r>
      <w:r w:rsidR="00821399">
        <w:rPr>
          <w:color w:val="000000" w:themeColor="text1"/>
        </w:rPr>
        <w:t xml:space="preserve">. </w:t>
      </w:r>
      <w:r w:rsidR="009D3AEC">
        <w:rPr>
          <w:color w:val="000000" w:themeColor="text1"/>
        </w:rPr>
        <w:t>Därutöver</w:t>
      </w:r>
      <w:r w:rsidR="00821399">
        <w:rPr>
          <w:color w:val="000000" w:themeColor="text1"/>
        </w:rPr>
        <w:t xml:space="preserve"> </w:t>
      </w:r>
      <w:r w:rsidR="001C7604">
        <w:rPr>
          <w:color w:val="000000" w:themeColor="text1"/>
        </w:rPr>
        <w:t xml:space="preserve">signalerar </w:t>
      </w:r>
      <w:r w:rsidR="005B2068">
        <w:rPr>
          <w:color w:val="000000" w:themeColor="text1"/>
        </w:rPr>
        <w:t>13</w:t>
      </w:r>
      <w:r w:rsidR="00821399">
        <w:rPr>
          <w:color w:val="000000" w:themeColor="text1"/>
        </w:rPr>
        <w:t xml:space="preserve"> </w:t>
      </w:r>
      <w:r w:rsidR="001C7604">
        <w:rPr>
          <w:color w:val="000000" w:themeColor="text1"/>
        </w:rPr>
        <w:t xml:space="preserve">av </w:t>
      </w:r>
      <w:r w:rsidR="00821399">
        <w:rPr>
          <w:color w:val="000000" w:themeColor="text1"/>
        </w:rPr>
        <w:t>arter</w:t>
      </w:r>
      <w:r w:rsidR="001C7604">
        <w:rPr>
          <w:color w:val="000000" w:themeColor="text1"/>
        </w:rPr>
        <w:t>na ängs och betesmarker med</w:t>
      </w:r>
      <w:r w:rsidR="00821399">
        <w:rPr>
          <w:color w:val="000000" w:themeColor="text1"/>
        </w:rPr>
        <w:t xml:space="preserve"> höga naturvärden</w:t>
      </w:r>
      <w:r w:rsidR="001C7604">
        <w:rPr>
          <w:color w:val="000000" w:themeColor="text1"/>
        </w:rPr>
        <w:t xml:space="preserve"> </w:t>
      </w:r>
      <w:r w:rsidR="00821399">
        <w:rPr>
          <w:color w:val="000000" w:themeColor="text1"/>
        </w:rPr>
        <w:t>enligt Jordbruksverket</w:t>
      </w:r>
      <w:r w:rsidR="009D3AEC" w:rsidRPr="009D3AEC">
        <w:rPr>
          <w:color w:val="000000" w:themeColor="text1"/>
        </w:rPr>
        <w:t xml:space="preserve"> </w:t>
      </w:r>
      <w:r w:rsidR="009D3AEC">
        <w:rPr>
          <w:color w:val="000000" w:themeColor="text1"/>
        </w:rPr>
        <w:t>och Skogsstyrelsen</w:t>
      </w:r>
      <w:r w:rsidR="00821399">
        <w:rPr>
          <w:color w:val="000000" w:themeColor="text1"/>
        </w:rPr>
        <w:t>. Det är</w:t>
      </w:r>
      <w:r w:rsidR="002B5051" w:rsidRPr="007C2700">
        <w:rPr>
          <w:color w:val="000000" w:themeColor="text1"/>
        </w:rPr>
        <w:t xml:space="preserve"> </w:t>
      </w:r>
      <w:proofErr w:type="spellStart"/>
      <w:r w:rsidR="000A6AB9" w:rsidRPr="007C2700">
        <w:rPr>
          <w:color w:val="000000" w:themeColor="text1"/>
        </w:rPr>
        <w:t>bockrot</w:t>
      </w:r>
      <w:proofErr w:type="spellEnd"/>
      <w:r w:rsidR="000A6AB9" w:rsidRPr="007C2700">
        <w:rPr>
          <w:color w:val="000000" w:themeColor="text1"/>
        </w:rPr>
        <w:t xml:space="preserve"> (</w:t>
      </w:r>
      <w:r w:rsidR="000A6AB9" w:rsidRPr="007C2700">
        <w:rPr>
          <w:i/>
          <w:iCs/>
          <w:color w:val="000000" w:themeColor="text1"/>
          <w:shd w:val="clear" w:color="auto" w:fill="FFFFFF"/>
        </w:rPr>
        <w:t xml:space="preserve">Pimpinella </w:t>
      </w:r>
      <w:proofErr w:type="spellStart"/>
      <w:r w:rsidR="000A6AB9" w:rsidRPr="007C2700">
        <w:rPr>
          <w:i/>
          <w:iCs/>
          <w:color w:val="000000" w:themeColor="text1"/>
          <w:shd w:val="clear" w:color="auto" w:fill="FFFFFF"/>
        </w:rPr>
        <w:t>saxifraga</w:t>
      </w:r>
      <w:proofErr w:type="spellEnd"/>
      <w:r w:rsidR="000A6AB9" w:rsidRPr="007C2700">
        <w:rPr>
          <w:i/>
          <w:iCs/>
          <w:color w:val="000000" w:themeColor="text1"/>
          <w:shd w:val="clear" w:color="auto" w:fill="FFFFFF"/>
        </w:rPr>
        <w:t>)</w:t>
      </w:r>
      <w:r w:rsidR="005B2068">
        <w:rPr>
          <w:color w:val="000000" w:themeColor="text1"/>
          <w:shd w:val="clear" w:color="auto" w:fill="FFFFFF"/>
        </w:rPr>
        <w:t xml:space="preserve"> </w:t>
      </w:r>
      <w:r w:rsidR="009D3AEC">
        <w:rPr>
          <w:color w:val="000000" w:themeColor="text1"/>
          <w:shd w:val="clear" w:color="auto" w:fill="FFFFFF"/>
        </w:rPr>
        <w:t>vilken</w:t>
      </w:r>
      <w:r w:rsidR="002764D0" w:rsidRPr="002764D0">
        <w:rPr>
          <w:color w:val="000000" w:themeColor="text1"/>
          <w:shd w:val="clear" w:color="auto" w:fill="FFFFFF"/>
        </w:rPr>
        <w:t xml:space="preserve"> förekommer</w:t>
      </w:r>
      <w:r w:rsidR="002764D0">
        <w:rPr>
          <w:i/>
          <w:iCs/>
          <w:color w:val="000000" w:themeColor="text1"/>
          <w:shd w:val="clear" w:color="auto" w:fill="FFFFFF"/>
        </w:rPr>
        <w:t xml:space="preserve"> </w:t>
      </w:r>
      <w:r w:rsidR="000A6AB9" w:rsidRPr="0086141C">
        <w:rPr>
          <w:color w:val="000000" w:themeColor="text1"/>
          <w:shd w:val="clear" w:color="auto" w:fill="FFFFFF"/>
        </w:rPr>
        <w:t>i torrare partier i västra delen av reservatet</w:t>
      </w:r>
      <w:r w:rsidR="000A6AB9" w:rsidRPr="007C2700">
        <w:rPr>
          <w:color w:val="000000" w:themeColor="text1"/>
        </w:rPr>
        <w:t>,</w:t>
      </w:r>
      <w:r w:rsidR="000A6AB9">
        <w:rPr>
          <w:color w:val="000000" w:themeColor="text1"/>
        </w:rPr>
        <w:t xml:space="preserve"> </w:t>
      </w:r>
      <w:r w:rsidR="009E1B24">
        <w:t>b</w:t>
      </w:r>
      <w:r w:rsidR="000A6AB9" w:rsidRPr="000A6AB9">
        <w:t>rudborste (</w:t>
      </w:r>
      <w:proofErr w:type="spellStart"/>
      <w:r w:rsidR="009D3AEC" w:rsidRPr="009D3AEC">
        <w:rPr>
          <w:i/>
          <w:iCs/>
        </w:rPr>
        <w:t>Cirsium</w:t>
      </w:r>
      <w:proofErr w:type="spellEnd"/>
      <w:r w:rsidR="009D3AEC" w:rsidRPr="009D3AEC">
        <w:rPr>
          <w:i/>
          <w:iCs/>
        </w:rPr>
        <w:t xml:space="preserve"> </w:t>
      </w:r>
      <w:proofErr w:type="spellStart"/>
      <w:r w:rsidR="009D3AEC" w:rsidRPr="009D3AEC">
        <w:rPr>
          <w:i/>
          <w:iCs/>
        </w:rPr>
        <w:t>heterophyllum</w:t>
      </w:r>
      <w:proofErr w:type="spellEnd"/>
      <w:r w:rsidR="000A6AB9" w:rsidRPr="000A6AB9">
        <w:t xml:space="preserve">) som </w:t>
      </w:r>
      <w:r w:rsidR="000A6AB9">
        <w:rPr>
          <w:color w:val="000000" w:themeColor="text1"/>
        </w:rPr>
        <w:t xml:space="preserve">finns över hela området, </w:t>
      </w:r>
      <w:r w:rsidR="000A6AB9" w:rsidRPr="007C2700">
        <w:rPr>
          <w:color w:val="000000" w:themeColor="text1"/>
        </w:rPr>
        <w:t>darrgräs (</w:t>
      </w:r>
      <w:proofErr w:type="spellStart"/>
      <w:r w:rsidR="000A6AB9" w:rsidRPr="007C2700">
        <w:rPr>
          <w:i/>
          <w:iCs/>
          <w:color w:val="000000" w:themeColor="text1"/>
          <w:shd w:val="clear" w:color="auto" w:fill="FFFFFF"/>
        </w:rPr>
        <w:t>Briza</w:t>
      </w:r>
      <w:proofErr w:type="spellEnd"/>
      <w:r w:rsidR="000A6AB9" w:rsidRPr="007C2700">
        <w:rPr>
          <w:i/>
          <w:iCs/>
          <w:color w:val="000000" w:themeColor="text1"/>
          <w:shd w:val="clear" w:color="auto" w:fill="FFFFFF"/>
        </w:rPr>
        <w:t xml:space="preserve"> media)</w:t>
      </w:r>
      <w:r w:rsidR="000A6AB9">
        <w:rPr>
          <w:color w:val="000000" w:themeColor="text1"/>
          <w:shd w:val="clear" w:color="auto" w:fill="FFFFFF"/>
        </w:rPr>
        <w:t xml:space="preserve"> </w:t>
      </w:r>
      <w:r w:rsidR="009D3AEC">
        <w:rPr>
          <w:color w:val="000000" w:themeColor="text1"/>
          <w:shd w:val="clear" w:color="auto" w:fill="FFFFFF"/>
        </w:rPr>
        <w:t>vilken</w:t>
      </w:r>
      <w:r w:rsidR="002764D0">
        <w:rPr>
          <w:color w:val="000000" w:themeColor="text1"/>
          <w:shd w:val="clear" w:color="auto" w:fill="FFFFFF"/>
        </w:rPr>
        <w:t xml:space="preserve"> framförallt förekommer </w:t>
      </w:r>
      <w:r w:rsidR="000A6AB9">
        <w:rPr>
          <w:color w:val="000000" w:themeColor="text1"/>
          <w:shd w:val="clear" w:color="auto" w:fill="FFFFFF"/>
        </w:rPr>
        <w:t>nära älvstranden i reservatets östra del,</w:t>
      </w:r>
      <w:r w:rsidR="000A6AB9">
        <w:rPr>
          <w:color w:val="000000" w:themeColor="text1"/>
        </w:rPr>
        <w:t xml:space="preserve"> </w:t>
      </w:r>
      <w:r w:rsidR="000A6AB9" w:rsidRPr="007C2700">
        <w:rPr>
          <w:color w:val="000000" w:themeColor="text1"/>
        </w:rPr>
        <w:t>gökblomster (</w:t>
      </w:r>
      <w:proofErr w:type="spellStart"/>
      <w:r w:rsidR="000A6AB9" w:rsidRPr="007C2700">
        <w:rPr>
          <w:i/>
          <w:iCs/>
          <w:color w:val="000000" w:themeColor="text1"/>
          <w:shd w:val="clear" w:color="auto" w:fill="FFFFFF"/>
        </w:rPr>
        <w:t>Lychnis</w:t>
      </w:r>
      <w:proofErr w:type="spellEnd"/>
      <w:r w:rsidR="000A6AB9" w:rsidRPr="007C2700">
        <w:rPr>
          <w:i/>
          <w:iCs/>
          <w:color w:val="000000" w:themeColor="text1"/>
          <w:shd w:val="clear" w:color="auto" w:fill="FFFFFF"/>
        </w:rPr>
        <w:t xml:space="preserve"> flos-</w:t>
      </w:r>
      <w:proofErr w:type="spellStart"/>
      <w:r w:rsidR="000A6AB9" w:rsidRPr="007C2700">
        <w:rPr>
          <w:i/>
          <w:iCs/>
          <w:color w:val="000000" w:themeColor="text1"/>
          <w:shd w:val="clear" w:color="auto" w:fill="FFFFFF"/>
        </w:rPr>
        <w:t>cuculi</w:t>
      </w:r>
      <w:proofErr w:type="spellEnd"/>
      <w:r w:rsidR="000A6AB9" w:rsidRPr="007C2700">
        <w:rPr>
          <w:i/>
          <w:iCs/>
          <w:color w:val="000000" w:themeColor="text1"/>
          <w:shd w:val="clear" w:color="auto" w:fill="FFFFFF"/>
        </w:rPr>
        <w:t>)</w:t>
      </w:r>
      <w:r w:rsidR="000A6AB9">
        <w:rPr>
          <w:color w:val="000000" w:themeColor="text1"/>
          <w:shd w:val="clear" w:color="auto" w:fill="FFFFFF"/>
        </w:rPr>
        <w:t xml:space="preserve"> som finns längst älvkanten och i </w:t>
      </w:r>
      <w:proofErr w:type="spellStart"/>
      <w:r w:rsidR="000A6AB9">
        <w:rPr>
          <w:color w:val="000000" w:themeColor="text1"/>
          <w:shd w:val="clear" w:color="auto" w:fill="FFFFFF"/>
        </w:rPr>
        <w:t>svämplane</w:t>
      </w:r>
      <w:r w:rsidR="002764D0">
        <w:rPr>
          <w:color w:val="000000" w:themeColor="text1"/>
          <w:shd w:val="clear" w:color="auto" w:fill="FFFFFF"/>
        </w:rPr>
        <w:t>t</w:t>
      </w:r>
      <w:proofErr w:type="spellEnd"/>
      <w:r w:rsidR="002764D0">
        <w:rPr>
          <w:color w:val="000000" w:themeColor="text1"/>
          <w:shd w:val="clear" w:color="auto" w:fill="FFFFFF"/>
        </w:rPr>
        <w:t xml:space="preserve"> runt </w:t>
      </w:r>
      <w:proofErr w:type="spellStart"/>
      <w:r w:rsidR="009D3AEC">
        <w:rPr>
          <w:color w:val="000000" w:themeColor="text1"/>
          <w:shd w:val="clear" w:color="auto" w:fill="FFFFFF"/>
        </w:rPr>
        <w:t>Imälven</w:t>
      </w:r>
      <w:proofErr w:type="spellEnd"/>
      <w:r w:rsidR="000A6AB9" w:rsidRPr="007C2700">
        <w:rPr>
          <w:color w:val="000000" w:themeColor="text1"/>
        </w:rPr>
        <w:t>, hirsstarr (</w:t>
      </w:r>
      <w:proofErr w:type="spellStart"/>
      <w:r w:rsidR="000A6AB9" w:rsidRPr="007C2700">
        <w:rPr>
          <w:i/>
          <w:iCs/>
          <w:color w:val="000000" w:themeColor="text1"/>
          <w:shd w:val="clear" w:color="auto" w:fill="FFFFFF"/>
        </w:rPr>
        <w:t>Carex</w:t>
      </w:r>
      <w:proofErr w:type="spellEnd"/>
      <w:r w:rsidR="000A6AB9" w:rsidRPr="007C2700">
        <w:rPr>
          <w:i/>
          <w:iCs/>
          <w:color w:val="000000" w:themeColor="text1"/>
          <w:shd w:val="clear" w:color="auto" w:fill="FFFFFF"/>
        </w:rPr>
        <w:t xml:space="preserve"> </w:t>
      </w:r>
      <w:proofErr w:type="spellStart"/>
      <w:r w:rsidR="000A6AB9" w:rsidRPr="007C2700">
        <w:rPr>
          <w:i/>
          <w:iCs/>
          <w:color w:val="000000" w:themeColor="text1"/>
          <w:shd w:val="clear" w:color="auto" w:fill="FFFFFF"/>
        </w:rPr>
        <w:t>panicea</w:t>
      </w:r>
      <w:proofErr w:type="spellEnd"/>
      <w:r w:rsidR="000A6AB9" w:rsidRPr="007C2700">
        <w:rPr>
          <w:i/>
          <w:iCs/>
          <w:color w:val="000000" w:themeColor="text1"/>
          <w:shd w:val="clear" w:color="auto" w:fill="FFFFFF"/>
        </w:rPr>
        <w:t>)</w:t>
      </w:r>
      <w:r w:rsidR="000A6AB9">
        <w:rPr>
          <w:color w:val="000000" w:themeColor="text1"/>
          <w:shd w:val="clear" w:color="auto" w:fill="FFFFFF"/>
        </w:rPr>
        <w:t xml:space="preserve"> </w:t>
      </w:r>
      <w:r w:rsidR="009D3AEC">
        <w:rPr>
          <w:color w:val="000000" w:themeColor="text1"/>
          <w:shd w:val="clear" w:color="auto" w:fill="FFFFFF"/>
        </w:rPr>
        <w:t>vilken</w:t>
      </w:r>
      <w:r w:rsidR="002764D0">
        <w:rPr>
          <w:color w:val="000000" w:themeColor="text1"/>
          <w:shd w:val="clear" w:color="auto" w:fill="FFFFFF"/>
        </w:rPr>
        <w:t xml:space="preserve"> </w:t>
      </w:r>
      <w:r w:rsidR="000A6AB9">
        <w:rPr>
          <w:color w:val="000000" w:themeColor="text1"/>
          <w:shd w:val="clear" w:color="auto" w:fill="FFFFFF"/>
        </w:rPr>
        <w:t>växer längst</w:t>
      </w:r>
      <w:r w:rsidR="005B2068">
        <w:rPr>
          <w:color w:val="000000" w:themeColor="text1"/>
          <w:shd w:val="clear" w:color="auto" w:fill="FFFFFF"/>
        </w:rPr>
        <w:t xml:space="preserve"> hela</w:t>
      </w:r>
      <w:r w:rsidR="000A6AB9">
        <w:rPr>
          <w:color w:val="000000" w:themeColor="text1"/>
          <w:shd w:val="clear" w:color="auto" w:fill="FFFFFF"/>
        </w:rPr>
        <w:t xml:space="preserve"> </w:t>
      </w:r>
      <w:proofErr w:type="spellStart"/>
      <w:r w:rsidR="000A6AB9">
        <w:rPr>
          <w:color w:val="000000" w:themeColor="text1"/>
          <w:shd w:val="clear" w:color="auto" w:fill="FFFFFF"/>
        </w:rPr>
        <w:t>älv</w:t>
      </w:r>
      <w:r w:rsidR="005B2068">
        <w:rPr>
          <w:color w:val="000000" w:themeColor="text1"/>
          <w:shd w:val="clear" w:color="auto" w:fill="FFFFFF"/>
        </w:rPr>
        <w:t>sträckan</w:t>
      </w:r>
      <w:proofErr w:type="spellEnd"/>
      <w:r w:rsidR="000A6AB9" w:rsidRPr="007C2700">
        <w:rPr>
          <w:color w:val="000000" w:themeColor="text1"/>
        </w:rPr>
        <w:t>,</w:t>
      </w:r>
      <w:r w:rsidR="000A6AB9">
        <w:rPr>
          <w:color w:val="000000" w:themeColor="text1"/>
        </w:rPr>
        <w:t xml:space="preserve"> </w:t>
      </w:r>
      <w:r w:rsidR="00B648E5">
        <w:rPr>
          <w:color w:val="000000" w:themeColor="text1"/>
        </w:rPr>
        <w:t xml:space="preserve">ormbär </w:t>
      </w:r>
      <w:r w:rsidR="00402E4E">
        <w:rPr>
          <w:color w:val="000000" w:themeColor="text1"/>
        </w:rPr>
        <w:t>(</w:t>
      </w:r>
      <w:r w:rsidR="009D3AEC" w:rsidRPr="009D3AEC">
        <w:rPr>
          <w:i/>
          <w:iCs/>
          <w:color w:val="000000" w:themeColor="text1"/>
        </w:rPr>
        <w:t xml:space="preserve">Paris </w:t>
      </w:r>
      <w:proofErr w:type="spellStart"/>
      <w:r w:rsidR="009D3AEC" w:rsidRPr="009D3AEC">
        <w:rPr>
          <w:i/>
          <w:iCs/>
          <w:color w:val="000000" w:themeColor="text1"/>
        </w:rPr>
        <w:t>quadrifolia</w:t>
      </w:r>
      <w:proofErr w:type="spellEnd"/>
      <w:r w:rsidR="00402E4E">
        <w:rPr>
          <w:color w:val="000000" w:themeColor="text1"/>
        </w:rPr>
        <w:t xml:space="preserve">) </w:t>
      </w:r>
      <w:r w:rsidR="009D3AEC">
        <w:rPr>
          <w:color w:val="000000" w:themeColor="text1"/>
        </w:rPr>
        <w:t>som</w:t>
      </w:r>
      <w:r w:rsidR="002764D0">
        <w:rPr>
          <w:color w:val="000000" w:themeColor="text1"/>
        </w:rPr>
        <w:t xml:space="preserve"> förekommer </w:t>
      </w:r>
      <w:r w:rsidR="00402E4E">
        <w:rPr>
          <w:color w:val="000000" w:themeColor="text1"/>
        </w:rPr>
        <w:t xml:space="preserve">nära älven i östra delen av reservatet, </w:t>
      </w:r>
      <w:r w:rsidR="000A6AB9" w:rsidRPr="007C2700">
        <w:rPr>
          <w:color w:val="000000" w:themeColor="text1"/>
        </w:rPr>
        <w:t>ormrot (</w:t>
      </w:r>
      <w:proofErr w:type="spellStart"/>
      <w:r w:rsidR="000A6AB9" w:rsidRPr="00310D13">
        <w:rPr>
          <w:i/>
          <w:iCs/>
          <w:color w:val="000000" w:themeColor="text1"/>
        </w:rPr>
        <w:t>B</w:t>
      </w:r>
      <w:r w:rsidR="000A6AB9" w:rsidRPr="00310D13">
        <w:rPr>
          <w:i/>
          <w:iCs/>
          <w:color w:val="000000" w:themeColor="text1"/>
          <w:shd w:val="clear" w:color="auto" w:fill="FFFFFF"/>
        </w:rPr>
        <w:t>istorta</w:t>
      </w:r>
      <w:proofErr w:type="spellEnd"/>
      <w:r w:rsidR="000A6AB9" w:rsidRPr="00310D13">
        <w:rPr>
          <w:i/>
          <w:iCs/>
          <w:color w:val="000000" w:themeColor="text1"/>
          <w:shd w:val="clear" w:color="auto" w:fill="FFFFFF"/>
        </w:rPr>
        <w:t xml:space="preserve"> </w:t>
      </w:r>
      <w:proofErr w:type="spellStart"/>
      <w:r w:rsidR="000A6AB9" w:rsidRPr="00310D13">
        <w:rPr>
          <w:i/>
          <w:iCs/>
          <w:color w:val="000000" w:themeColor="text1"/>
          <w:shd w:val="clear" w:color="auto" w:fill="FFFFFF"/>
        </w:rPr>
        <w:t>vivipara</w:t>
      </w:r>
      <w:proofErr w:type="spellEnd"/>
      <w:r w:rsidR="000A6AB9" w:rsidRPr="007C2700">
        <w:rPr>
          <w:i/>
          <w:iCs/>
          <w:color w:val="000000" w:themeColor="text1"/>
          <w:shd w:val="clear" w:color="auto" w:fill="FFFFFF"/>
        </w:rPr>
        <w:t>)</w:t>
      </w:r>
      <w:r w:rsidR="000A6AB9">
        <w:rPr>
          <w:i/>
          <w:iCs/>
          <w:color w:val="000000" w:themeColor="text1"/>
          <w:shd w:val="clear" w:color="auto" w:fill="FFFFFF"/>
        </w:rPr>
        <w:t xml:space="preserve"> </w:t>
      </w:r>
      <w:r w:rsidR="009D3AEC">
        <w:rPr>
          <w:color w:val="000000" w:themeColor="text1"/>
          <w:shd w:val="clear" w:color="auto" w:fill="FFFFFF"/>
        </w:rPr>
        <w:t>vilken</w:t>
      </w:r>
      <w:r w:rsidR="002764D0">
        <w:rPr>
          <w:color w:val="000000" w:themeColor="text1"/>
          <w:shd w:val="clear" w:color="auto" w:fill="FFFFFF"/>
        </w:rPr>
        <w:t xml:space="preserve"> </w:t>
      </w:r>
      <w:r w:rsidR="000A6AB9" w:rsidRPr="000A6AB9">
        <w:rPr>
          <w:color w:val="000000" w:themeColor="text1"/>
          <w:shd w:val="clear" w:color="auto" w:fill="FFFFFF"/>
        </w:rPr>
        <w:t>finns i betesmarkernas östra delar</w:t>
      </w:r>
      <w:r w:rsidR="000A6AB9" w:rsidRPr="007C2700">
        <w:rPr>
          <w:color w:val="000000" w:themeColor="text1"/>
        </w:rPr>
        <w:t>,</w:t>
      </w:r>
      <w:r w:rsidR="000A6AB9" w:rsidRPr="000A6AB9">
        <w:rPr>
          <w:color w:val="000000" w:themeColor="text1"/>
        </w:rPr>
        <w:t xml:space="preserve"> </w:t>
      </w:r>
      <w:r w:rsidR="000A6AB9" w:rsidRPr="007C2700">
        <w:rPr>
          <w:color w:val="000000" w:themeColor="text1"/>
        </w:rPr>
        <w:t>prästkrage (</w:t>
      </w:r>
      <w:proofErr w:type="spellStart"/>
      <w:r w:rsidR="000A6AB9" w:rsidRPr="007C2700">
        <w:rPr>
          <w:i/>
          <w:iCs/>
          <w:color w:val="000000" w:themeColor="text1"/>
          <w:shd w:val="clear" w:color="auto" w:fill="FFFFFF"/>
        </w:rPr>
        <w:t>Leucanthemum</w:t>
      </w:r>
      <w:proofErr w:type="spellEnd"/>
      <w:r w:rsidR="000A6AB9" w:rsidRPr="007C2700">
        <w:rPr>
          <w:i/>
          <w:iCs/>
          <w:color w:val="000000" w:themeColor="text1"/>
          <w:shd w:val="clear" w:color="auto" w:fill="FFFFFF"/>
        </w:rPr>
        <w:t xml:space="preserve"> </w:t>
      </w:r>
      <w:proofErr w:type="spellStart"/>
      <w:r w:rsidR="000A6AB9" w:rsidRPr="007C2700">
        <w:rPr>
          <w:i/>
          <w:iCs/>
          <w:color w:val="000000" w:themeColor="text1"/>
          <w:shd w:val="clear" w:color="auto" w:fill="FFFFFF"/>
        </w:rPr>
        <w:t>vulgare</w:t>
      </w:r>
      <w:proofErr w:type="spellEnd"/>
      <w:r w:rsidR="000A6AB9" w:rsidRPr="007C2700">
        <w:rPr>
          <w:i/>
          <w:iCs/>
          <w:color w:val="000000" w:themeColor="text1"/>
          <w:shd w:val="clear" w:color="auto" w:fill="FFFFFF"/>
        </w:rPr>
        <w:t>)</w:t>
      </w:r>
      <w:r w:rsidR="000A6AB9">
        <w:rPr>
          <w:color w:val="000000" w:themeColor="text1"/>
          <w:shd w:val="clear" w:color="auto" w:fill="FFFFFF"/>
        </w:rPr>
        <w:t xml:space="preserve"> </w:t>
      </w:r>
      <w:r w:rsidR="009D3AEC">
        <w:rPr>
          <w:color w:val="000000" w:themeColor="text1"/>
          <w:shd w:val="clear" w:color="auto" w:fill="FFFFFF"/>
        </w:rPr>
        <w:t>som</w:t>
      </w:r>
      <w:r w:rsidR="002764D0">
        <w:rPr>
          <w:color w:val="000000" w:themeColor="text1"/>
          <w:shd w:val="clear" w:color="auto" w:fill="FFFFFF"/>
        </w:rPr>
        <w:t xml:space="preserve"> förekommer</w:t>
      </w:r>
      <w:r w:rsidR="000A6AB9">
        <w:rPr>
          <w:color w:val="000000" w:themeColor="text1"/>
          <w:shd w:val="clear" w:color="auto" w:fill="FFFFFF"/>
        </w:rPr>
        <w:t xml:space="preserve"> i torrare delar av </w:t>
      </w:r>
      <w:r w:rsidR="00611220">
        <w:rPr>
          <w:color w:val="000000" w:themeColor="text1"/>
          <w:shd w:val="clear" w:color="auto" w:fill="FFFFFF"/>
        </w:rPr>
        <w:t>betesmarkerna</w:t>
      </w:r>
      <w:r w:rsidR="000A6AB9" w:rsidRPr="007C2700">
        <w:rPr>
          <w:color w:val="000000" w:themeColor="text1"/>
        </w:rPr>
        <w:t>,</w:t>
      </w:r>
      <w:r w:rsidR="00402E4E">
        <w:rPr>
          <w:color w:val="000000" w:themeColor="text1"/>
        </w:rPr>
        <w:t xml:space="preserve"> stagg </w:t>
      </w:r>
      <w:r w:rsidR="009D3AEC" w:rsidRPr="009D3AEC">
        <w:rPr>
          <w:color w:val="000000" w:themeColor="text1"/>
        </w:rPr>
        <w:t>(</w:t>
      </w:r>
      <w:r w:rsidR="009D3AEC" w:rsidRPr="009D3AEC">
        <w:rPr>
          <w:i/>
          <w:iCs/>
          <w:color w:val="000000" w:themeColor="text1"/>
        </w:rPr>
        <w:t xml:space="preserve">Nardus </w:t>
      </w:r>
      <w:proofErr w:type="spellStart"/>
      <w:r w:rsidR="009D3AEC" w:rsidRPr="009D3AEC">
        <w:rPr>
          <w:i/>
          <w:iCs/>
          <w:color w:val="000000" w:themeColor="text1"/>
        </w:rPr>
        <w:t>stricta</w:t>
      </w:r>
      <w:proofErr w:type="spellEnd"/>
      <w:r w:rsidR="009D3AEC" w:rsidRPr="009D3AEC">
        <w:rPr>
          <w:color w:val="000000" w:themeColor="text1"/>
        </w:rPr>
        <w:t>)</w:t>
      </w:r>
      <w:r w:rsidR="00402E4E">
        <w:rPr>
          <w:color w:val="000000" w:themeColor="text1"/>
        </w:rPr>
        <w:t xml:space="preserve"> </w:t>
      </w:r>
      <w:r w:rsidR="009D3AEC">
        <w:rPr>
          <w:color w:val="000000" w:themeColor="text1"/>
        </w:rPr>
        <w:t>vilken</w:t>
      </w:r>
      <w:r w:rsidR="002764D0">
        <w:rPr>
          <w:color w:val="000000" w:themeColor="text1"/>
        </w:rPr>
        <w:t xml:space="preserve"> finns </w:t>
      </w:r>
      <w:r w:rsidR="00402E4E">
        <w:rPr>
          <w:color w:val="000000" w:themeColor="text1"/>
        </w:rPr>
        <w:t>nära älven i reservatets östra del,</w:t>
      </w:r>
      <w:r w:rsidR="000A6AB9" w:rsidRPr="007C2700">
        <w:rPr>
          <w:color w:val="000000" w:themeColor="text1"/>
        </w:rPr>
        <w:t xml:space="preserve"> </w:t>
      </w:r>
      <w:r w:rsidR="00402E4E">
        <w:rPr>
          <w:color w:val="000000" w:themeColor="text1"/>
        </w:rPr>
        <w:t xml:space="preserve">ängsbräsma </w:t>
      </w:r>
      <w:r w:rsidR="00BC53FE" w:rsidRPr="00BC53FE">
        <w:rPr>
          <w:color w:val="000000" w:themeColor="text1"/>
        </w:rPr>
        <w:t>(</w:t>
      </w:r>
      <w:proofErr w:type="spellStart"/>
      <w:r w:rsidR="00BC53FE" w:rsidRPr="00BC53FE">
        <w:rPr>
          <w:i/>
          <w:iCs/>
          <w:color w:val="000000" w:themeColor="text1"/>
        </w:rPr>
        <w:t>Cardamine</w:t>
      </w:r>
      <w:proofErr w:type="spellEnd"/>
      <w:r w:rsidR="00BC53FE" w:rsidRPr="00BC53FE">
        <w:rPr>
          <w:i/>
          <w:iCs/>
          <w:color w:val="000000" w:themeColor="text1"/>
        </w:rPr>
        <w:t xml:space="preserve"> </w:t>
      </w:r>
      <w:proofErr w:type="spellStart"/>
      <w:r w:rsidR="00BC53FE" w:rsidRPr="00BC53FE">
        <w:rPr>
          <w:i/>
          <w:iCs/>
          <w:color w:val="000000" w:themeColor="text1"/>
        </w:rPr>
        <w:t>pratensis</w:t>
      </w:r>
      <w:proofErr w:type="spellEnd"/>
      <w:r w:rsidR="00BC53FE" w:rsidRPr="00BC53FE">
        <w:rPr>
          <w:color w:val="000000" w:themeColor="text1"/>
        </w:rPr>
        <w:t>)</w:t>
      </w:r>
      <w:r w:rsidR="00402E4E">
        <w:rPr>
          <w:color w:val="000000" w:themeColor="text1"/>
        </w:rPr>
        <w:t xml:space="preserve"> </w:t>
      </w:r>
      <w:r w:rsidR="002764D0">
        <w:rPr>
          <w:color w:val="000000" w:themeColor="text1"/>
        </w:rPr>
        <w:t xml:space="preserve">som förekommer </w:t>
      </w:r>
      <w:r w:rsidR="00402E4E">
        <w:rPr>
          <w:color w:val="000000" w:themeColor="text1"/>
        </w:rPr>
        <w:t xml:space="preserve">på fuktig betesmark i reservatets sydvästra del, </w:t>
      </w:r>
      <w:r w:rsidR="00E22FB9">
        <w:rPr>
          <w:color w:val="000000" w:themeColor="text1"/>
        </w:rPr>
        <w:t>ä</w:t>
      </w:r>
      <w:r w:rsidR="00E22FB9" w:rsidRPr="007C2700">
        <w:rPr>
          <w:color w:val="000000" w:themeColor="text1"/>
        </w:rPr>
        <w:t>ngsfryle</w:t>
      </w:r>
      <w:r w:rsidR="00C22B61">
        <w:rPr>
          <w:color w:val="000000" w:themeColor="text1"/>
        </w:rPr>
        <w:t xml:space="preserve"> </w:t>
      </w:r>
      <w:r w:rsidR="00E22FB9" w:rsidRPr="007C2700">
        <w:rPr>
          <w:i/>
          <w:iCs/>
          <w:color w:val="000000" w:themeColor="text1"/>
        </w:rPr>
        <w:t>(</w:t>
      </w:r>
      <w:proofErr w:type="spellStart"/>
      <w:r w:rsidR="00E22FB9" w:rsidRPr="007C2700">
        <w:rPr>
          <w:i/>
          <w:iCs/>
          <w:color w:val="000000" w:themeColor="text1"/>
          <w:shd w:val="clear" w:color="auto" w:fill="FFFFFF"/>
        </w:rPr>
        <w:t>Luzula</w:t>
      </w:r>
      <w:proofErr w:type="spellEnd"/>
      <w:r w:rsidR="00E22FB9" w:rsidRPr="007C2700">
        <w:rPr>
          <w:i/>
          <w:iCs/>
          <w:color w:val="000000" w:themeColor="text1"/>
          <w:shd w:val="clear" w:color="auto" w:fill="FFFFFF"/>
        </w:rPr>
        <w:t xml:space="preserve"> multiflora</w:t>
      </w:r>
      <w:r w:rsidR="00E22FB9" w:rsidRPr="007C2700">
        <w:rPr>
          <w:color w:val="000000" w:themeColor="text1"/>
          <w:shd w:val="clear" w:color="auto" w:fill="FFFFFF"/>
        </w:rPr>
        <w:t>)</w:t>
      </w:r>
      <w:r w:rsidR="00821399">
        <w:rPr>
          <w:color w:val="000000" w:themeColor="text1"/>
          <w:shd w:val="clear" w:color="auto" w:fill="FFFFFF"/>
        </w:rPr>
        <w:t xml:space="preserve"> </w:t>
      </w:r>
      <w:r w:rsidR="002764D0">
        <w:rPr>
          <w:color w:val="000000" w:themeColor="text1"/>
          <w:shd w:val="clear" w:color="auto" w:fill="FFFFFF"/>
        </w:rPr>
        <w:t>vilken</w:t>
      </w:r>
      <w:r w:rsidR="00821399">
        <w:rPr>
          <w:color w:val="000000" w:themeColor="text1"/>
          <w:shd w:val="clear" w:color="auto" w:fill="FFFFFF"/>
        </w:rPr>
        <w:t xml:space="preserve"> är vanligt i hela området</w:t>
      </w:r>
      <w:r w:rsidR="00E22FB9" w:rsidRPr="007C2700">
        <w:rPr>
          <w:color w:val="000000" w:themeColor="text1"/>
        </w:rPr>
        <w:t xml:space="preserve">, </w:t>
      </w:r>
      <w:r w:rsidR="000A6AB9" w:rsidRPr="007C2700">
        <w:rPr>
          <w:color w:val="000000" w:themeColor="text1"/>
        </w:rPr>
        <w:t>ängsvädd (</w:t>
      </w:r>
      <w:proofErr w:type="spellStart"/>
      <w:r w:rsidR="000A6AB9" w:rsidRPr="007C2700">
        <w:rPr>
          <w:i/>
          <w:iCs/>
          <w:color w:val="000000" w:themeColor="text1"/>
          <w:shd w:val="clear" w:color="auto" w:fill="FFFFFF"/>
        </w:rPr>
        <w:t>Succisa</w:t>
      </w:r>
      <w:proofErr w:type="spellEnd"/>
      <w:r w:rsidR="000A6AB9" w:rsidRPr="007C2700">
        <w:rPr>
          <w:i/>
          <w:iCs/>
          <w:color w:val="000000" w:themeColor="text1"/>
          <w:shd w:val="clear" w:color="auto" w:fill="FFFFFF"/>
        </w:rPr>
        <w:t xml:space="preserve"> </w:t>
      </w:r>
      <w:proofErr w:type="spellStart"/>
      <w:r w:rsidR="000A6AB9" w:rsidRPr="007C2700">
        <w:rPr>
          <w:i/>
          <w:iCs/>
          <w:color w:val="000000" w:themeColor="text1"/>
          <w:shd w:val="clear" w:color="auto" w:fill="FFFFFF"/>
        </w:rPr>
        <w:t>pratensis</w:t>
      </w:r>
      <w:proofErr w:type="spellEnd"/>
      <w:r w:rsidR="000A6AB9" w:rsidRPr="007C2700">
        <w:rPr>
          <w:i/>
          <w:iCs/>
          <w:color w:val="000000" w:themeColor="text1"/>
          <w:shd w:val="clear" w:color="auto" w:fill="FFFFFF"/>
        </w:rPr>
        <w:t>)</w:t>
      </w:r>
      <w:r w:rsidR="000A6AB9">
        <w:rPr>
          <w:i/>
          <w:iCs/>
          <w:color w:val="000000" w:themeColor="text1"/>
          <w:shd w:val="clear" w:color="auto" w:fill="FFFFFF"/>
        </w:rPr>
        <w:t xml:space="preserve"> </w:t>
      </w:r>
      <w:r w:rsidR="00BC53FE">
        <w:rPr>
          <w:color w:val="000000" w:themeColor="text1"/>
          <w:shd w:val="clear" w:color="auto" w:fill="FFFFFF"/>
        </w:rPr>
        <w:t>som</w:t>
      </w:r>
      <w:r w:rsidR="002764D0">
        <w:rPr>
          <w:color w:val="000000" w:themeColor="text1"/>
          <w:shd w:val="clear" w:color="auto" w:fill="FFFFFF"/>
        </w:rPr>
        <w:t xml:space="preserve"> är </w:t>
      </w:r>
      <w:r w:rsidR="000A6AB9" w:rsidRPr="0086141C">
        <w:rPr>
          <w:color w:val="000000" w:themeColor="text1"/>
          <w:shd w:val="clear" w:color="auto" w:fill="FFFFFF"/>
        </w:rPr>
        <w:t xml:space="preserve">tämligen vanlig längst med </w:t>
      </w:r>
      <w:proofErr w:type="spellStart"/>
      <w:r w:rsidR="00611220">
        <w:rPr>
          <w:color w:val="000000" w:themeColor="text1"/>
          <w:shd w:val="clear" w:color="auto" w:fill="FFFFFF"/>
        </w:rPr>
        <w:t>Imälven</w:t>
      </w:r>
      <w:proofErr w:type="spellEnd"/>
      <w:r w:rsidR="009D3AEC">
        <w:rPr>
          <w:color w:val="000000" w:themeColor="text1"/>
        </w:rPr>
        <w:t xml:space="preserve"> och</w:t>
      </w:r>
      <w:r w:rsidR="000A6AB9" w:rsidRPr="007C2700">
        <w:rPr>
          <w:color w:val="000000" w:themeColor="text1"/>
        </w:rPr>
        <w:t xml:space="preserve"> ärenpris (</w:t>
      </w:r>
      <w:r w:rsidR="000A6AB9" w:rsidRPr="007C2700">
        <w:rPr>
          <w:i/>
          <w:iCs/>
          <w:color w:val="000000" w:themeColor="text1"/>
          <w:shd w:val="clear" w:color="auto" w:fill="FFFFFF"/>
        </w:rPr>
        <w:t xml:space="preserve">Veronica </w:t>
      </w:r>
      <w:proofErr w:type="spellStart"/>
      <w:r w:rsidR="000A6AB9" w:rsidRPr="007C2700">
        <w:rPr>
          <w:i/>
          <w:iCs/>
          <w:color w:val="000000" w:themeColor="text1"/>
          <w:shd w:val="clear" w:color="auto" w:fill="FFFFFF"/>
        </w:rPr>
        <w:t>officinalis</w:t>
      </w:r>
      <w:proofErr w:type="spellEnd"/>
      <w:r w:rsidR="000A6AB9" w:rsidRPr="007C2700">
        <w:rPr>
          <w:i/>
          <w:iCs/>
          <w:color w:val="000000" w:themeColor="text1"/>
          <w:shd w:val="clear" w:color="auto" w:fill="FFFFFF"/>
        </w:rPr>
        <w:t>)</w:t>
      </w:r>
      <w:r w:rsidR="00BC53FE">
        <w:rPr>
          <w:color w:val="000000" w:themeColor="text1"/>
          <w:shd w:val="clear" w:color="auto" w:fill="FFFFFF"/>
        </w:rPr>
        <w:t xml:space="preserve"> vilken är </w:t>
      </w:r>
      <w:r w:rsidR="000A6AB9" w:rsidRPr="0086141C">
        <w:rPr>
          <w:color w:val="000000" w:themeColor="text1"/>
          <w:shd w:val="clear" w:color="auto" w:fill="FFFFFF"/>
        </w:rPr>
        <w:t>tämligen vanlig i</w:t>
      </w:r>
      <w:r w:rsidR="009D3AEC">
        <w:rPr>
          <w:color w:val="000000" w:themeColor="text1"/>
          <w:shd w:val="clear" w:color="auto" w:fill="FFFFFF"/>
        </w:rPr>
        <w:t xml:space="preserve"> hela</w:t>
      </w:r>
      <w:r w:rsidR="000A6AB9" w:rsidRPr="0086141C">
        <w:rPr>
          <w:color w:val="000000" w:themeColor="text1"/>
          <w:shd w:val="clear" w:color="auto" w:fill="FFFFFF"/>
        </w:rPr>
        <w:t xml:space="preserve"> </w:t>
      </w:r>
      <w:r w:rsidR="00611220">
        <w:rPr>
          <w:color w:val="000000" w:themeColor="text1"/>
          <w:shd w:val="clear" w:color="auto" w:fill="FFFFFF"/>
        </w:rPr>
        <w:t>området</w:t>
      </w:r>
      <w:r w:rsidR="00402E4E">
        <w:rPr>
          <w:color w:val="000000" w:themeColor="text1"/>
        </w:rPr>
        <w:t>.</w:t>
      </w:r>
    </w:p>
    <w:p w14:paraId="2D106CC5" w14:textId="737EDC36" w:rsidR="00000B08" w:rsidRDefault="00402E4E" w:rsidP="00C616B6">
      <w:pPr>
        <w:pStyle w:val="NormalLST"/>
        <w:rPr>
          <w:color w:val="000000" w:themeColor="text1"/>
        </w:rPr>
      </w:pPr>
      <w:r>
        <w:rPr>
          <w:color w:val="000000" w:themeColor="text1"/>
        </w:rPr>
        <w:t>Dessutom har</w:t>
      </w:r>
      <w:r w:rsidR="000C79DD">
        <w:rPr>
          <w:color w:val="000000" w:themeColor="text1"/>
        </w:rPr>
        <w:t xml:space="preserve"> </w:t>
      </w:r>
      <w:r w:rsidR="00E14D84">
        <w:rPr>
          <w:color w:val="000000" w:themeColor="text1"/>
        </w:rPr>
        <w:t xml:space="preserve">ytterligare </w:t>
      </w:r>
      <w:r w:rsidR="00000B08">
        <w:rPr>
          <w:color w:val="000000" w:themeColor="text1"/>
        </w:rPr>
        <w:t>30</w:t>
      </w:r>
      <w:r w:rsidR="000C79DD">
        <w:rPr>
          <w:color w:val="000000" w:themeColor="text1"/>
        </w:rPr>
        <w:t xml:space="preserve"> betesgynnade kärlväxter noterats i området</w:t>
      </w:r>
      <w:r w:rsidR="00000B08">
        <w:rPr>
          <w:color w:val="000000" w:themeColor="text1"/>
        </w:rPr>
        <w:t xml:space="preserve"> </w:t>
      </w:r>
      <w:r w:rsidR="00E14D84">
        <w:rPr>
          <w:color w:val="000000" w:themeColor="text1"/>
        </w:rPr>
        <w:t>(</w:t>
      </w:r>
      <w:r w:rsidR="00000B08">
        <w:rPr>
          <w:color w:val="000000" w:themeColor="text1"/>
        </w:rPr>
        <w:t>se tabell</w:t>
      </w:r>
      <w:r w:rsidR="000C79DD">
        <w:rPr>
          <w:color w:val="000000" w:themeColor="text1"/>
        </w:rPr>
        <w:t xml:space="preserve"> </w:t>
      </w:r>
      <w:r w:rsidR="00000B08">
        <w:rPr>
          <w:color w:val="000000" w:themeColor="text1"/>
        </w:rPr>
        <w:t xml:space="preserve">på sidan </w:t>
      </w:r>
      <w:r w:rsidR="004C3878">
        <w:rPr>
          <w:color w:val="000000" w:themeColor="text1"/>
        </w:rPr>
        <w:t>8</w:t>
      </w:r>
      <w:r w:rsidR="00E14D84">
        <w:rPr>
          <w:color w:val="000000" w:themeColor="text1"/>
        </w:rPr>
        <w:t>).</w:t>
      </w:r>
    </w:p>
    <w:p w14:paraId="46E9BF49" w14:textId="5DA0CB89" w:rsidR="00865702" w:rsidRDefault="00474F06" w:rsidP="00C616B6">
      <w:pPr>
        <w:pStyle w:val="NormalLST"/>
      </w:pPr>
      <w:r>
        <w:t>En f</w:t>
      </w:r>
      <w:r w:rsidR="00C616B6">
        <w:rPr>
          <w:rFonts w:eastAsia="Times New Roman"/>
          <w:color w:val="000000"/>
          <w:szCs w:val="24"/>
          <w:lang w:eastAsia="sv-SE"/>
        </w:rPr>
        <w:t xml:space="preserve">rämmande och </w:t>
      </w:r>
      <w:proofErr w:type="spellStart"/>
      <w:r w:rsidR="00C616B6">
        <w:rPr>
          <w:rFonts w:eastAsia="Times New Roman"/>
          <w:color w:val="000000"/>
          <w:szCs w:val="24"/>
          <w:lang w:eastAsia="sv-SE"/>
        </w:rPr>
        <w:t>invasiv</w:t>
      </w:r>
      <w:proofErr w:type="spellEnd"/>
      <w:r w:rsidR="00C616B6">
        <w:rPr>
          <w:rFonts w:eastAsia="Times New Roman"/>
          <w:color w:val="000000"/>
          <w:szCs w:val="24"/>
          <w:lang w:eastAsia="sv-SE"/>
        </w:rPr>
        <w:t xml:space="preserve"> art </w:t>
      </w:r>
      <w:r>
        <w:rPr>
          <w:rFonts w:eastAsia="Times New Roman"/>
          <w:color w:val="000000"/>
          <w:szCs w:val="24"/>
          <w:lang w:eastAsia="sv-SE"/>
        </w:rPr>
        <w:t xml:space="preserve">har </w:t>
      </w:r>
      <w:r w:rsidR="00C616B6">
        <w:rPr>
          <w:rFonts w:eastAsia="Times New Roman"/>
          <w:color w:val="000000"/>
          <w:szCs w:val="24"/>
          <w:lang w:eastAsia="sv-SE"/>
        </w:rPr>
        <w:t xml:space="preserve">noterats i området </w:t>
      </w:r>
      <w:r>
        <w:rPr>
          <w:rFonts w:eastAsia="Times New Roman"/>
          <w:color w:val="000000"/>
          <w:szCs w:val="24"/>
          <w:lang w:eastAsia="sv-SE"/>
        </w:rPr>
        <w:t xml:space="preserve">och det </w:t>
      </w:r>
      <w:r w:rsidR="00C616B6">
        <w:rPr>
          <w:rFonts w:eastAsia="Times New Roman"/>
          <w:color w:val="000000"/>
          <w:szCs w:val="24"/>
          <w:lang w:eastAsia="sv-SE"/>
        </w:rPr>
        <w:t>är kanadensiskt gullris</w:t>
      </w:r>
      <w:r w:rsidR="002B3943" w:rsidRPr="002B3943">
        <w:t xml:space="preserve"> </w:t>
      </w:r>
      <w:r w:rsidR="002B3943" w:rsidRPr="002B3943">
        <w:rPr>
          <w:rFonts w:eastAsia="Times New Roman"/>
          <w:color w:val="000000"/>
          <w:szCs w:val="24"/>
          <w:lang w:eastAsia="sv-SE"/>
        </w:rPr>
        <w:t>(</w:t>
      </w:r>
      <w:proofErr w:type="spellStart"/>
      <w:r w:rsidR="002B3943" w:rsidRPr="002B3943">
        <w:rPr>
          <w:rFonts w:eastAsia="Times New Roman"/>
          <w:i/>
          <w:iCs/>
          <w:color w:val="000000"/>
          <w:szCs w:val="24"/>
          <w:lang w:eastAsia="sv-SE"/>
        </w:rPr>
        <w:t>Solidago</w:t>
      </w:r>
      <w:proofErr w:type="spellEnd"/>
      <w:r w:rsidR="002B3943" w:rsidRPr="002B3943">
        <w:rPr>
          <w:rFonts w:eastAsia="Times New Roman"/>
          <w:i/>
          <w:iCs/>
          <w:color w:val="000000"/>
          <w:szCs w:val="24"/>
          <w:lang w:eastAsia="sv-SE"/>
        </w:rPr>
        <w:t xml:space="preserve"> </w:t>
      </w:r>
      <w:proofErr w:type="spellStart"/>
      <w:r w:rsidR="002B3943" w:rsidRPr="002B3943">
        <w:rPr>
          <w:rFonts w:eastAsia="Times New Roman"/>
          <w:i/>
          <w:iCs/>
          <w:color w:val="000000"/>
          <w:szCs w:val="24"/>
          <w:lang w:eastAsia="sv-SE"/>
        </w:rPr>
        <w:t>canadensis</w:t>
      </w:r>
      <w:proofErr w:type="spellEnd"/>
      <w:r w:rsidR="002B3943" w:rsidRPr="002B3943">
        <w:rPr>
          <w:rFonts w:eastAsia="Times New Roman"/>
          <w:color w:val="000000"/>
          <w:szCs w:val="24"/>
          <w:lang w:eastAsia="sv-SE"/>
        </w:rPr>
        <w:t>)</w:t>
      </w:r>
      <w:r w:rsidR="00C616B6">
        <w:rPr>
          <w:rFonts w:eastAsia="Times New Roman"/>
          <w:color w:val="000000"/>
          <w:szCs w:val="24"/>
          <w:lang w:eastAsia="sv-SE"/>
        </w:rPr>
        <w:t>.</w:t>
      </w:r>
    </w:p>
    <w:p w14:paraId="4EA8FEE9" w14:textId="20975929" w:rsidR="00977E74" w:rsidRDefault="008E4B60" w:rsidP="00D941F7">
      <w:pPr>
        <w:pStyle w:val="NormalLST"/>
        <w:rPr>
          <w:rFonts w:eastAsia="Times New Roman"/>
          <w:color w:val="000000"/>
          <w:szCs w:val="24"/>
          <w:lang w:eastAsia="sv-SE"/>
        </w:rPr>
      </w:pPr>
      <w:r>
        <w:rPr>
          <w:rFonts w:eastAsia="Times New Roman"/>
          <w:color w:val="000000"/>
          <w:szCs w:val="24"/>
          <w:lang w:eastAsia="sv-SE"/>
        </w:rPr>
        <w:t>Betesmarke</w:t>
      </w:r>
      <w:r w:rsidR="00CA62C4">
        <w:rPr>
          <w:rFonts w:eastAsia="Times New Roman"/>
          <w:color w:val="000000"/>
          <w:szCs w:val="24"/>
          <w:lang w:eastAsia="sv-SE"/>
        </w:rPr>
        <w:t>rna</w:t>
      </w:r>
      <w:r>
        <w:rPr>
          <w:rFonts w:eastAsia="Times New Roman"/>
          <w:color w:val="000000"/>
          <w:szCs w:val="24"/>
          <w:lang w:eastAsia="sv-SE"/>
        </w:rPr>
        <w:t xml:space="preserve"> hävdas</w:t>
      </w:r>
      <w:r w:rsidR="00CB59F9">
        <w:rPr>
          <w:rFonts w:eastAsia="Times New Roman"/>
          <w:color w:val="000000"/>
          <w:szCs w:val="24"/>
          <w:lang w:eastAsia="sv-SE"/>
        </w:rPr>
        <w:t xml:space="preserve"> </w:t>
      </w:r>
      <w:r>
        <w:rPr>
          <w:rFonts w:eastAsia="Times New Roman"/>
          <w:color w:val="000000"/>
          <w:szCs w:val="24"/>
          <w:lang w:eastAsia="sv-SE"/>
        </w:rPr>
        <w:t>av får</w:t>
      </w:r>
      <w:r w:rsidR="007A76D0">
        <w:rPr>
          <w:rFonts w:eastAsia="Times New Roman"/>
          <w:color w:val="000000"/>
          <w:szCs w:val="24"/>
          <w:lang w:eastAsia="sv-SE"/>
        </w:rPr>
        <w:t xml:space="preserve"> och</w:t>
      </w:r>
      <w:r w:rsidR="00CB59F9">
        <w:rPr>
          <w:rFonts w:eastAsia="Times New Roman"/>
          <w:color w:val="000000"/>
          <w:szCs w:val="24"/>
          <w:lang w:eastAsia="sv-SE"/>
        </w:rPr>
        <w:t xml:space="preserve"> </w:t>
      </w:r>
      <w:r w:rsidR="007A76D0">
        <w:rPr>
          <w:rFonts w:eastAsia="Times New Roman"/>
          <w:color w:val="000000"/>
          <w:szCs w:val="24"/>
          <w:lang w:eastAsia="sv-SE"/>
        </w:rPr>
        <w:t>i</w:t>
      </w:r>
      <w:r w:rsidR="00A33C6A">
        <w:rPr>
          <w:rFonts w:eastAsia="Times New Roman"/>
          <w:color w:val="000000"/>
          <w:szCs w:val="24"/>
          <w:lang w:eastAsia="sv-SE"/>
        </w:rPr>
        <w:t xml:space="preserve"> v</w:t>
      </w:r>
      <w:r w:rsidR="00CB59F9">
        <w:rPr>
          <w:rFonts w:eastAsia="Times New Roman"/>
          <w:color w:val="000000"/>
          <w:szCs w:val="24"/>
          <w:lang w:eastAsia="sv-SE"/>
        </w:rPr>
        <w:t>issa partier har</w:t>
      </w:r>
      <w:r w:rsidR="00A33C6A">
        <w:rPr>
          <w:rFonts w:eastAsia="Times New Roman"/>
          <w:color w:val="000000"/>
          <w:szCs w:val="24"/>
          <w:lang w:eastAsia="sv-SE"/>
        </w:rPr>
        <w:t xml:space="preserve"> tuvtåtel</w:t>
      </w:r>
      <w:r w:rsidR="0070744F" w:rsidRPr="0070744F">
        <w:t xml:space="preserve"> </w:t>
      </w:r>
      <w:r w:rsidR="0070744F">
        <w:t>(</w:t>
      </w:r>
      <w:proofErr w:type="spellStart"/>
      <w:r w:rsidR="0070744F" w:rsidRPr="0070744F">
        <w:rPr>
          <w:rFonts w:eastAsia="Times New Roman"/>
          <w:i/>
          <w:iCs/>
          <w:color w:val="000000"/>
          <w:szCs w:val="24"/>
          <w:lang w:eastAsia="sv-SE"/>
        </w:rPr>
        <w:t>Deschampsia</w:t>
      </w:r>
      <w:proofErr w:type="spellEnd"/>
      <w:r w:rsidR="0070744F" w:rsidRPr="0070744F">
        <w:rPr>
          <w:rFonts w:eastAsia="Times New Roman"/>
          <w:i/>
          <w:iCs/>
          <w:color w:val="000000"/>
          <w:szCs w:val="24"/>
          <w:lang w:eastAsia="sv-SE"/>
        </w:rPr>
        <w:t xml:space="preserve"> </w:t>
      </w:r>
      <w:proofErr w:type="spellStart"/>
      <w:r w:rsidR="0070744F" w:rsidRPr="0070744F">
        <w:rPr>
          <w:rFonts w:eastAsia="Times New Roman"/>
          <w:i/>
          <w:iCs/>
          <w:color w:val="000000"/>
          <w:szCs w:val="24"/>
          <w:lang w:eastAsia="sv-SE"/>
        </w:rPr>
        <w:t>cespitosa</w:t>
      </w:r>
      <w:proofErr w:type="spellEnd"/>
      <w:r w:rsidR="0070744F">
        <w:rPr>
          <w:rFonts w:eastAsia="Times New Roman"/>
          <w:color w:val="000000"/>
          <w:szCs w:val="24"/>
          <w:lang w:eastAsia="sv-SE"/>
        </w:rPr>
        <w:t>)</w:t>
      </w:r>
      <w:r w:rsidR="00CB59F9">
        <w:rPr>
          <w:rFonts w:eastAsia="Times New Roman"/>
          <w:color w:val="000000"/>
          <w:szCs w:val="24"/>
          <w:lang w:eastAsia="sv-SE"/>
        </w:rPr>
        <w:t xml:space="preserve"> etablerat</w:t>
      </w:r>
      <w:r w:rsidR="00A33C6A">
        <w:rPr>
          <w:rFonts w:eastAsia="Times New Roman"/>
          <w:color w:val="000000"/>
          <w:szCs w:val="24"/>
          <w:lang w:eastAsia="sv-SE"/>
        </w:rPr>
        <w:t xml:space="preserve"> sig</w:t>
      </w:r>
      <w:r w:rsidR="0070744F">
        <w:rPr>
          <w:rFonts w:eastAsia="Times New Roman"/>
          <w:color w:val="000000"/>
          <w:szCs w:val="24"/>
          <w:lang w:eastAsia="sv-SE"/>
        </w:rPr>
        <w:t>.</w:t>
      </w:r>
      <w:r w:rsidR="00CB59F9" w:rsidRPr="0070744F">
        <w:rPr>
          <w:rFonts w:eastAsia="Times New Roman"/>
          <w:szCs w:val="24"/>
          <w:lang w:eastAsia="sv-SE"/>
        </w:rPr>
        <w:t xml:space="preserve"> </w:t>
      </w:r>
      <w:r w:rsidR="0070744F" w:rsidRPr="0070744F">
        <w:rPr>
          <w:rFonts w:eastAsia="Times New Roman"/>
          <w:szCs w:val="24"/>
          <w:lang w:eastAsia="sv-SE"/>
        </w:rPr>
        <w:t>Får äter inte gärna tuvtåtel då bladen är vassa och osmakliga och</w:t>
      </w:r>
      <w:r w:rsidR="00CB59F9" w:rsidRPr="0070744F">
        <w:rPr>
          <w:rFonts w:eastAsia="Times New Roman"/>
          <w:szCs w:val="24"/>
          <w:lang w:eastAsia="sv-SE"/>
        </w:rPr>
        <w:t xml:space="preserve"> </w:t>
      </w:r>
      <w:r w:rsidR="00826182">
        <w:rPr>
          <w:rFonts w:eastAsia="Times New Roman"/>
          <w:szCs w:val="24"/>
          <w:lang w:eastAsia="sv-SE"/>
        </w:rPr>
        <w:t>tuvtåtel</w:t>
      </w:r>
      <w:r w:rsidR="0070744F">
        <w:rPr>
          <w:rFonts w:eastAsia="Times New Roman"/>
          <w:szCs w:val="24"/>
          <w:lang w:eastAsia="sv-SE"/>
        </w:rPr>
        <w:t xml:space="preserve"> </w:t>
      </w:r>
      <w:r w:rsidR="00CB59F9" w:rsidRPr="0070744F">
        <w:rPr>
          <w:rFonts w:eastAsia="Times New Roman"/>
          <w:szCs w:val="24"/>
          <w:lang w:eastAsia="sv-SE"/>
        </w:rPr>
        <w:t xml:space="preserve">tar </w:t>
      </w:r>
      <w:r w:rsidR="0070744F">
        <w:rPr>
          <w:rFonts w:eastAsia="Times New Roman"/>
          <w:szCs w:val="24"/>
          <w:lang w:eastAsia="sv-SE"/>
        </w:rPr>
        <w:t xml:space="preserve">därför </w:t>
      </w:r>
      <w:r w:rsidR="00CB59F9" w:rsidRPr="0070744F">
        <w:rPr>
          <w:rFonts w:eastAsia="Times New Roman"/>
          <w:szCs w:val="24"/>
          <w:lang w:eastAsia="sv-SE"/>
        </w:rPr>
        <w:t>lätt överhand</w:t>
      </w:r>
      <w:r w:rsidR="0070744F">
        <w:rPr>
          <w:rFonts w:eastAsia="Times New Roman"/>
          <w:szCs w:val="24"/>
          <w:lang w:eastAsia="sv-SE"/>
        </w:rPr>
        <w:t xml:space="preserve"> om hävden är för svag</w:t>
      </w:r>
      <w:r w:rsidR="0070744F" w:rsidRPr="0070744F">
        <w:rPr>
          <w:rFonts w:eastAsia="Times New Roman"/>
          <w:szCs w:val="24"/>
          <w:lang w:eastAsia="sv-SE"/>
        </w:rPr>
        <w:t xml:space="preserve">. </w:t>
      </w:r>
      <w:r w:rsidR="0070744F">
        <w:rPr>
          <w:rFonts w:eastAsia="Times New Roman"/>
          <w:szCs w:val="24"/>
          <w:lang w:eastAsia="sv-SE"/>
        </w:rPr>
        <w:t xml:space="preserve">Tuvtåteln riskerar därför </w:t>
      </w:r>
      <w:r w:rsidR="00A33C6A" w:rsidRPr="0070744F">
        <w:rPr>
          <w:rFonts w:eastAsia="Times New Roman"/>
          <w:szCs w:val="24"/>
          <w:lang w:eastAsia="sv-SE"/>
        </w:rPr>
        <w:t>att konkurrera ut</w:t>
      </w:r>
      <w:r w:rsidR="007A76D0">
        <w:rPr>
          <w:rFonts w:eastAsia="Times New Roman"/>
          <w:szCs w:val="24"/>
          <w:lang w:eastAsia="sv-SE"/>
        </w:rPr>
        <w:t xml:space="preserve"> andra</w:t>
      </w:r>
      <w:r w:rsidR="00A33C6A" w:rsidRPr="0070744F">
        <w:rPr>
          <w:rFonts w:eastAsia="Times New Roman"/>
          <w:szCs w:val="24"/>
          <w:lang w:eastAsia="sv-SE"/>
        </w:rPr>
        <w:t xml:space="preserve"> hävdgynnade arter</w:t>
      </w:r>
      <w:r w:rsidR="00CB59F9" w:rsidRPr="0070744F">
        <w:rPr>
          <w:rFonts w:eastAsia="Times New Roman"/>
          <w:szCs w:val="24"/>
          <w:lang w:eastAsia="sv-SE"/>
        </w:rPr>
        <w:t xml:space="preserve">. Områden med tuvtåtel </w:t>
      </w:r>
      <w:r w:rsidR="00CB59F9">
        <w:rPr>
          <w:rFonts w:eastAsia="Times New Roman"/>
          <w:color w:val="000000"/>
          <w:szCs w:val="24"/>
          <w:lang w:eastAsia="sv-SE"/>
        </w:rPr>
        <w:t xml:space="preserve">bekämpas </w:t>
      </w:r>
      <w:r w:rsidR="007E0300">
        <w:rPr>
          <w:rFonts w:eastAsia="Times New Roman"/>
          <w:color w:val="000000"/>
          <w:szCs w:val="24"/>
          <w:lang w:eastAsia="sv-SE"/>
        </w:rPr>
        <w:t xml:space="preserve">idag </w:t>
      </w:r>
      <w:r w:rsidR="00A33C6A">
        <w:rPr>
          <w:rFonts w:eastAsia="Times New Roman"/>
          <w:color w:val="000000"/>
          <w:szCs w:val="24"/>
          <w:lang w:eastAsia="sv-SE"/>
        </w:rPr>
        <w:t>med hjälp av</w:t>
      </w:r>
      <w:r w:rsidR="00CB59F9">
        <w:rPr>
          <w:rFonts w:eastAsia="Times New Roman"/>
          <w:color w:val="000000"/>
          <w:szCs w:val="24"/>
          <w:lang w:eastAsia="sv-SE"/>
        </w:rPr>
        <w:t xml:space="preserve"> </w:t>
      </w:r>
      <w:r w:rsidR="006D1CAA">
        <w:rPr>
          <w:rFonts w:eastAsia="Times New Roman"/>
          <w:color w:val="000000"/>
          <w:szCs w:val="24"/>
          <w:lang w:eastAsia="sv-SE"/>
        </w:rPr>
        <w:t xml:space="preserve">traktorburen </w:t>
      </w:r>
      <w:r w:rsidR="00CB59F9">
        <w:rPr>
          <w:rFonts w:eastAsia="Times New Roman"/>
          <w:color w:val="000000"/>
          <w:szCs w:val="24"/>
          <w:lang w:eastAsia="sv-SE"/>
        </w:rPr>
        <w:t>betesputs på försommaren.</w:t>
      </w:r>
    </w:p>
    <w:p w14:paraId="012D0541" w14:textId="372F49CF" w:rsidR="000C79DD" w:rsidRDefault="00136C7F" w:rsidP="00917D3B">
      <w:pPr>
        <w:pStyle w:val="Brdtext"/>
        <w:spacing w:after="0" w:line="240" w:lineRule="auto"/>
        <w:rPr>
          <w:color w:val="000000"/>
        </w:rPr>
      </w:pPr>
      <w:r>
        <w:rPr>
          <w:color w:val="000000"/>
        </w:rPr>
        <w:t>Den å</w:t>
      </w:r>
      <w:r w:rsidR="00977E74">
        <w:rPr>
          <w:color w:val="000000"/>
        </w:rPr>
        <w:t xml:space="preserve">kermark som är inkluderad i reservatet </w:t>
      </w:r>
      <w:r w:rsidR="0097236E">
        <w:rPr>
          <w:color w:val="000000"/>
        </w:rPr>
        <w:t>är lokaliserad vid</w:t>
      </w:r>
      <w:r>
        <w:rPr>
          <w:color w:val="000000"/>
        </w:rPr>
        <w:t xml:space="preserve"> områdets</w:t>
      </w:r>
      <w:r w:rsidR="00977E74">
        <w:rPr>
          <w:color w:val="000000"/>
        </w:rPr>
        <w:t xml:space="preserve"> nordvästra gräns</w:t>
      </w:r>
      <w:r>
        <w:rPr>
          <w:color w:val="000000"/>
        </w:rPr>
        <w:t>. Åkermarken</w:t>
      </w:r>
      <w:r w:rsidR="00977E74">
        <w:rPr>
          <w:color w:val="000000"/>
        </w:rPr>
        <w:t xml:space="preserve"> </w:t>
      </w:r>
      <w:r>
        <w:rPr>
          <w:color w:val="000000"/>
        </w:rPr>
        <w:t xml:space="preserve">används främst som vall för att producera hö eller som betesmark </w:t>
      </w:r>
      <w:r w:rsidR="00935394">
        <w:rPr>
          <w:color w:val="000000"/>
        </w:rPr>
        <w:t>de år då</w:t>
      </w:r>
      <w:r>
        <w:rPr>
          <w:color w:val="000000"/>
        </w:rPr>
        <w:t xml:space="preserve"> betet inte räcker på de övriga skiftena. </w:t>
      </w:r>
      <w:r w:rsidR="004F2FFA">
        <w:rPr>
          <w:color w:val="000000"/>
        </w:rPr>
        <w:t>Den</w:t>
      </w:r>
      <w:r>
        <w:rPr>
          <w:color w:val="000000"/>
        </w:rPr>
        <w:t xml:space="preserve"> </w:t>
      </w:r>
      <w:r w:rsidR="00977E74" w:rsidRPr="0051738F">
        <w:rPr>
          <w:color w:val="000000"/>
        </w:rPr>
        <w:t xml:space="preserve">slås eller </w:t>
      </w:r>
      <w:proofErr w:type="spellStart"/>
      <w:r w:rsidR="00977E74" w:rsidRPr="0051738F">
        <w:rPr>
          <w:color w:val="000000"/>
        </w:rPr>
        <w:t>betesputsas</w:t>
      </w:r>
      <w:proofErr w:type="spellEnd"/>
      <w:r w:rsidR="00977E74" w:rsidRPr="0051738F">
        <w:rPr>
          <w:color w:val="000000"/>
        </w:rPr>
        <w:t xml:space="preserve"> årligen</w:t>
      </w:r>
      <w:r>
        <w:rPr>
          <w:color w:val="000000"/>
        </w:rPr>
        <w:t xml:space="preserve"> och vid</w:t>
      </w:r>
      <w:r w:rsidR="00094069">
        <w:rPr>
          <w:color w:val="000000"/>
        </w:rPr>
        <w:t xml:space="preserve"> behov plöjs vallen upp och foderväxter sås in.</w:t>
      </w:r>
      <w:r w:rsidR="00977E74" w:rsidRPr="0051738F">
        <w:rPr>
          <w:color w:val="000000"/>
        </w:rPr>
        <w:t xml:space="preserve"> Marken är förhållandevis mager med mycket inslag av mossa. Spår av </w:t>
      </w:r>
      <w:proofErr w:type="spellStart"/>
      <w:r w:rsidR="00977E74" w:rsidRPr="0051738F">
        <w:rPr>
          <w:color w:val="000000"/>
        </w:rPr>
        <w:t>vildsvinsbök</w:t>
      </w:r>
      <w:proofErr w:type="spellEnd"/>
      <w:r w:rsidR="00977E74" w:rsidRPr="0051738F">
        <w:rPr>
          <w:color w:val="000000"/>
        </w:rPr>
        <w:t xml:space="preserve"> finns på stora delar av arealen.</w:t>
      </w:r>
      <w:r w:rsidR="00094069">
        <w:rPr>
          <w:color w:val="000000"/>
        </w:rPr>
        <w:t xml:space="preserve"> Åkermarken har inga b</w:t>
      </w:r>
      <w:r w:rsidR="00CB4EA7">
        <w:rPr>
          <w:color w:val="000000"/>
        </w:rPr>
        <w:t>otaniska</w:t>
      </w:r>
      <w:r w:rsidR="00094069">
        <w:rPr>
          <w:color w:val="000000"/>
        </w:rPr>
        <w:t xml:space="preserve"> värden utan har inkluderats i reservatet som reservbetesmark</w:t>
      </w:r>
      <w:r w:rsidR="000A19C6">
        <w:rPr>
          <w:color w:val="000000"/>
        </w:rPr>
        <w:t>.</w:t>
      </w:r>
    </w:p>
    <w:p w14:paraId="293706E7" w14:textId="5CA5B8F2" w:rsidR="00F14BAA" w:rsidRPr="00F14BAA" w:rsidRDefault="00F14BAA" w:rsidP="00823AE9">
      <w:pPr>
        <w:pStyle w:val="Rubrik3LST"/>
      </w:pPr>
      <w:r w:rsidRPr="00F14BAA">
        <w:t>Skogsmiljöerna</w:t>
      </w:r>
    </w:p>
    <w:p w14:paraId="3E76274D" w14:textId="143AA776" w:rsidR="00D708A6" w:rsidRDefault="002C69FF" w:rsidP="00D708A6">
      <w:pPr>
        <w:pStyle w:val="NormalLST"/>
        <w:rPr>
          <w:color w:val="000000"/>
        </w:rPr>
      </w:pPr>
      <w:r>
        <w:t>Två</w:t>
      </w:r>
      <w:r w:rsidR="00D708A6">
        <w:t xml:space="preserve"> mindre skogsområde</w:t>
      </w:r>
      <w:r>
        <w:t>n som inte betas</w:t>
      </w:r>
      <w:r w:rsidR="00D708A6">
        <w:t xml:space="preserve"> är inkluderat i reservatet</w:t>
      </w:r>
      <w:r>
        <w:t>. Det ena området</w:t>
      </w:r>
      <w:r w:rsidR="00D708A6">
        <w:t xml:space="preserve"> är beläget i Österhult söder om vattendraget</w:t>
      </w:r>
      <w:r>
        <w:t xml:space="preserve"> och det andra öster om Sibbofors norr om </w:t>
      </w:r>
      <w:proofErr w:type="spellStart"/>
      <w:r>
        <w:t>Imälven</w:t>
      </w:r>
      <w:proofErr w:type="spellEnd"/>
      <w:r>
        <w:t xml:space="preserve"> i reservatets nordöstra hörn</w:t>
      </w:r>
      <w:r w:rsidR="00D708A6">
        <w:t>. Hälften av skogen</w:t>
      </w:r>
      <w:r>
        <w:t xml:space="preserve"> i Österhult</w:t>
      </w:r>
      <w:r w:rsidR="00D708A6">
        <w:t xml:space="preserve"> står i en </w:t>
      </w:r>
      <w:proofErr w:type="spellStart"/>
      <w:r w:rsidR="00D708A6">
        <w:t>nordvänd</w:t>
      </w:r>
      <w:proofErr w:type="spellEnd"/>
      <w:r w:rsidR="00D708A6">
        <w:t xml:space="preserve"> ravin som sluttar ner mot älven och den andra hälften </w:t>
      </w:r>
      <w:r w:rsidR="00D708A6">
        <w:lastRenderedPageBreak/>
        <w:t>växer uppe på den platå som ligger i reservatets sydligaste del.</w:t>
      </w:r>
      <w:r>
        <w:t xml:space="preserve"> </w:t>
      </w:r>
      <w:r w:rsidR="00D2404D">
        <w:t>S</w:t>
      </w:r>
      <w:r>
        <w:t xml:space="preserve">kogsområdet öster om Sibbofors </w:t>
      </w:r>
      <w:r w:rsidR="00D2404D">
        <w:t>domineras av barrskog som delvis översvämmas av älven.</w:t>
      </w:r>
    </w:p>
    <w:p w14:paraId="74987B62" w14:textId="0F8EF2F9" w:rsidR="00D941F7" w:rsidRDefault="00D941F7" w:rsidP="008A7FDE">
      <w:pPr>
        <w:pStyle w:val="Rubrik2LST"/>
      </w:pPr>
      <w:r w:rsidRPr="003D2A83">
        <w:t>Prioriterade bevarandevärden</w:t>
      </w:r>
    </w:p>
    <w:p w14:paraId="12F15921" w14:textId="2454672E" w:rsidR="00AE0909" w:rsidRDefault="00EB6D46" w:rsidP="003E511F">
      <w:pPr>
        <w:pStyle w:val="NormalLST"/>
      </w:pPr>
      <w:r>
        <w:t>Områdets prioriterade bevarandevärden utgörs</w:t>
      </w:r>
      <w:r w:rsidRPr="00C05ED7">
        <w:t xml:space="preserve"> av </w:t>
      </w:r>
      <w:proofErr w:type="spellStart"/>
      <w:r w:rsidR="00AA586A">
        <w:t>Imälven</w:t>
      </w:r>
      <w:proofErr w:type="spellEnd"/>
      <w:r>
        <w:t xml:space="preserve">, dess omgivande äldre </w:t>
      </w:r>
      <w:r w:rsidR="006E62BB">
        <w:t>odlings</w:t>
      </w:r>
      <w:r>
        <w:t>landskap och</w:t>
      </w:r>
      <w:r w:rsidR="00951313">
        <w:t xml:space="preserve"> skogsområde</w:t>
      </w:r>
      <w:r w:rsidR="00BC34DC">
        <w:t>,</w:t>
      </w:r>
      <w:r>
        <w:t xml:space="preserve"> samt de livsmiljöer</w:t>
      </w:r>
      <w:r w:rsidR="00880148">
        <w:t xml:space="preserve"> för</w:t>
      </w:r>
      <w:r>
        <w:t xml:space="preserve"> skyddsvärda arter</w:t>
      </w:r>
      <w:r w:rsidR="00AE0909">
        <w:t xml:space="preserve"> som naturtyperna utgör</w:t>
      </w:r>
      <w:r>
        <w:t>.</w:t>
      </w:r>
    </w:p>
    <w:p w14:paraId="7E1197DD" w14:textId="2E9178A1" w:rsidR="00041B2D" w:rsidRDefault="00EB6D46" w:rsidP="003E511F">
      <w:pPr>
        <w:pStyle w:val="NormalLST"/>
      </w:pPr>
      <w:proofErr w:type="spellStart"/>
      <w:r>
        <w:t>Imälven</w:t>
      </w:r>
      <w:proofErr w:type="spellEnd"/>
      <w:r>
        <w:t xml:space="preserve"> är klassad som nationellt särskilt värdefullt </w:t>
      </w:r>
      <w:r w:rsidRPr="00F92E12">
        <w:t>naturvatte</w:t>
      </w:r>
      <w:r w:rsidR="00AE0909">
        <w:t>n främst för att den</w:t>
      </w:r>
      <w:r w:rsidR="00AA586A">
        <w:t xml:space="preserve"> hyser en </w:t>
      </w:r>
      <w:r w:rsidR="00697B0E">
        <w:t>ganska stor population av</w:t>
      </w:r>
      <w:r w:rsidR="00AA586A">
        <w:t xml:space="preserve"> flodpärlmussla</w:t>
      </w:r>
      <w:r w:rsidR="00AA586A" w:rsidRPr="0048480D">
        <w:t xml:space="preserve">. </w:t>
      </w:r>
      <w:r w:rsidR="00AA586A" w:rsidRPr="00AE3BD7">
        <w:t xml:space="preserve">Flodpärlmusslan är upptagen i bilaga 2 och 5 i EU:s habitatdirektiv och </w:t>
      </w:r>
      <w:r w:rsidR="00AA586A">
        <w:t xml:space="preserve">klassad som starkt hotad (EN) både enligt </w:t>
      </w:r>
      <w:r w:rsidR="00AA586A" w:rsidRPr="00AE3BD7">
        <w:t>den nationella</w:t>
      </w:r>
      <w:r w:rsidR="00AA586A">
        <w:t xml:space="preserve"> rödlistan från 20</w:t>
      </w:r>
      <w:r w:rsidR="00AE0909">
        <w:t>20</w:t>
      </w:r>
      <w:r w:rsidR="00AA586A">
        <w:t xml:space="preserve"> och</w:t>
      </w:r>
      <w:r w:rsidR="00AA586A" w:rsidRPr="00AE3BD7">
        <w:t xml:space="preserve"> </w:t>
      </w:r>
      <w:r w:rsidR="00AA586A">
        <w:t>i den globala</w:t>
      </w:r>
      <w:r w:rsidR="00AA586A" w:rsidRPr="00AE3BD7">
        <w:t xml:space="preserve"> </w:t>
      </w:r>
      <w:r w:rsidR="00AA586A">
        <w:t>rödlistan från 2017</w:t>
      </w:r>
      <w:r w:rsidR="00AA586A" w:rsidRPr="00AE3BD7">
        <w:t>.</w:t>
      </w:r>
      <w:r w:rsidR="00267EB0">
        <w:t xml:space="preserve"> </w:t>
      </w:r>
      <w:r>
        <w:t>Öringen</w:t>
      </w:r>
      <w:r w:rsidR="00BC34DC">
        <w:t>s</w:t>
      </w:r>
      <w:r>
        <w:t xml:space="preserve"> och flodpärlmusslans livsmiljö utgör </w:t>
      </w:r>
      <w:r w:rsidR="00BC34DC">
        <w:t xml:space="preserve">ett av </w:t>
      </w:r>
      <w:r>
        <w:t>reservatets</w:t>
      </w:r>
      <w:r w:rsidR="00AA586A">
        <w:t xml:space="preserve"> </w:t>
      </w:r>
      <w:r>
        <w:t>prioriterade bevarandevärden i och kring områdets vatte</w:t>
      </w:r>
      <w:r w:rsidR="00697B0E">
        <w:t>ndrag</w:t>
      </w:r>
      <w:r>
        <w:t>.</w:t>
      </w:r>
    </w:p>
    <w:p w14:paraId="28B1B313" w14:textId="7DE3C61A" w:rsidR="00593E5E" w:rsidRDefault="002C69FF" w:rsidP="003E511F">
      <w:pPr>
        <w:pStyle w:val="NormalLST"/>
        <w:rPr>
          <w:rFonts w:cs="Arial"/>
          <w:bCs/>
          <w:iCs/>
        </w:rPr>
      </w:pPr>
      <w:r>
        <w:t>I strandzonerna kring älven</w:t>
      </w:r>
      <w:r w:rsidR="007231B4">
        <w:t xml:space="preserve"> finns t</w:t>
      </w:r>
      <w:r w:rsidR="00EB6D46">
        <w:t xml:space="preserve">vå </w:t>
      </w:r>
      <w:r w:rsidR="00141794">
        <w:t>skyddsvärda</w:t>
      </w:r>
      <w:r w:rsidR="007231B4">
        <w:t xml:space="preserve"> </w:t>
      </w:r>
      <w:r w:rsidR="00EB6D46">
        <w:t>mossor</w:t>
      </w:r>
      <w:r w:rsidR="00697B0E">
        <w:t xml:space="preserve"> kända</w:t>
      </w:r>
      <w:r w:rsidR="00141794">
        <w:t xml:space="preserve"> från området.</w:t>
      </w:r>
      <w:r w:rsidR="00697B0E">
        <w:t xml:space="preserve"> </w:t>
      </w:r>
      <w:r w:rsidR="00141794">
        <w:t>D</w:t>
      </w:r>
      <w:r w:rsidR="00697B0E">
        <w:t>et är</w:t>
      </w:r>
      <w:r w:rsidR="00EB6D46">
        <w:t xml:space="preserve"> </w:t>
      </w:r>
      <w:r w:rsidR="007231B4">
        <w:t>T</w:t>
      </w:r>
      <w:r w:rsidR="00EB6D46">
        <w:t>immerskapania (</w:t>
      </w:r>
      <w:r w:rsidR="00EB6D46">
        <w:rPr>
          <w:rFonts w:cs="Arial"/>
          <w:bCs/>
          <w:iCs/>
        </w:rPr>
        <w:t>EN</w:t>
      </w:r>
      <w:r w:rsidR="007231B4">
        <w:rPr>
          <w:rFonts w:cs="Arial"/>
          <w:bCs/>
          <w:iCs/>
        </w:rPr>
        <w:t>)</w:t>
      </w:r>
      <w:r w:rsidR="00EB6D46">
        <w:rPr>
          <w:rFonts w:cs="Arial"/>
          <w:bCs/>
          <w:iCs/>
        </w:rPr>
        <w:t xml:space="preserve"> </w:t>
      </w:r>
      <w:r w:rsidR="00141794">
        <w:rPr>
          <w:rFonts w:cs="Arial"/>
          <w:bCs/>
          <w:iCs/>
        </w:rPr>
        <w:t>som är rödlistade enligt 2020 års nationella rödlista</w:t>
      </w:r>
      <w:r w:rsidR="00141794" w:rsidRPr="00D252D5">
        <w:rPr>
          <w:rFonts w:cs="Arial"/>
          <w:bCs/>
          <w:iCs/>
        </w:rPr>
        <w:t xml:space="preserve"> </w:t>
      </w:r>
      <w:r w:rsidR="00EB6D46" w:rsidRPr="00D252D5">
        <w:rPr>
          <w:rFonts w:cs="Arial"/>
          <w:bCs/>
          <w:iCs/>
        </w:rPr>
        <w:t>och</w:t>
      </w:r>
      <w:r w:rsidR="00EB6D46">
        <w:rPr>
          <w:rFonts w:cs="Arial"/>
          <w:bCs/>
          <w:iCs/>
        </w:rPr>
        <w:t xml:space="preserve"> </w:t>
      </w:r>
      <w:proofErr w:type="spellStart"/>
      <w:r w:rsidR="00EB6D46">
        <w:rPr>
          <w:rFonts w:cs="Arial"/>
          <w:bCs/>
          <w:iCs/>
        </w:rPr>
        <w:t>hårklomossa</w:t>
      </w:r>
      <w:proofErr w:type="spellEnd"/>
      <w:r w:rsidR="00EB6D46">
        <w:rPr>
          <w:rFonts w:cs="Arial"/>
          <w:bCs/>
          <w:iCs/>
        </w:rPr>
        <w:t xml:space="preserve"> </w:t>
      </w:r>
      <w:r w:rsidR="00697B0E">
        <w:rPr>
          <w:rFonts w:cs="Arial"/>
          <w:bCs/>
          <w:iCs/>
        </w:rPr>
        <w:t xml:space="preserve">som </w:t>
      </w:r>
      <w:r w:rsidR="00141794">
        <w:rPr>
          <w:rFonts w:cs="Arial"/>
          <w:bCs/>
          <w:iCs/>
        </w:rPr>
        <w:t>omfattas av EU</w:t>
      </w:r>
      <w:r w:rsidR="002A52B4">
        <w:rPr>
          <w:rFonts w:cs="Arial"/>
          <w:bCs/>
          <w:iCs/>
        </w:rPr>
        <w:t>:</w:t>
      </w:r>
      <w:r w:rsidR="00141794">
        <w:rPr>
          <w:rFonts w:cs="Arial"/>
          <w:bCs/>
          <w:iCs/>
        </w:rPr>
        <w:t>s art och habitatdirektiv bilaga 2</w:t>
      </w:r>
      <w:r w:rsidR="00EB6D46">
        <w:rPr>
          <w:rFonts w:cs="Arial"/>
          <w:bCs/>
          <w:iCs/>
        </w:rPr>
        <w:t xml:space="preserve">. </w:t>
      </w:r>
      <w:r w:rsidR="00697B0E">
        <w:rPr>
          <w:rFonts w:cs="Arial"/>
          <w:bCs/>
          <w:iCs/>
        </w:rPr>
        <w:t>Även livsmiljöer för nämnda moss</w:t>
      </w:r>
      <w:r w:rsidR="00141794">
        <w:rPr>
          <w:rFonts w:cs="Arial"/>
          <w:bCs/>
          <w:iCs/>
        </w:rPr>
        <w:t>or</w:t>
      </w:r>
      <w:r w:rsidR="00697B0E">
        <w:rPr>
          <w:rFonts w:cs="Arial"/>
          <w:bCs/>
          <w:iCs/>
        </w:rPr>
        <w:t xml:space="preserve"> utgör reservatets prioriterade bevarandevärden kring vattenmiljöer</w:t>
      </w:r>
      <w:r w:rsidR="001D6325">
        <w:rPr>
          <w:rFonts w:cs="Arial"/>
          <w:bCs/>
          <w:iCs/>
        </w:rPr>
        <w:t>na</w:t>
      </w:r>
      <w:r w:rsidR="00697B0E">
        <w:rPr>
          <w:rFonts w:cs="Arial"/>
          <w:bCs/>
          <w:iCs/>
        </w:rPr>
        <w:t>.</w:t>
      </w:r>
    </w:p>
    <w:p w14:paraId="595AC851" w14:textId="2633C3D7" w:rsidR="001D57F3" w:rsidRDefault="001D6325" w:rsidP="003E511F">
      <w:pPr>
        <w:pStyle w:val="NormalLST"/>
      </w:pPr>
      <w:r>
        <w:t>De terrestra delarna av</w:t>
      </w:r>
      <w:r w:rsidR="00EB6D46">
        <w:t xml:space="preserve"> reservatets prioriterade bevarandevärde</w:t>
      </w:r>
      <w:r w:rsidR="00BF5D4E">
        <w:t>n</w:t>
      </w:r>
      <w:r w:rsidR="00EB6D46">
        <w:t xml:space="preserve"> utgörs</w:t>
      </w:r>
      <w:r>
        <w:t xml:space="preserve"> främst</w:t>
      </w:r>
      <w:r w:rsidR="00EB6D46">
        <w:t xml:space="preserve"> av ett äldre </w:t>
      </w:r>
      <w:r w:rsidR="00D77F66">
        <w:t>odlings</w:t>
      </w:r>
      <w:r w:rsidR="00EB6D46">
        <w:t xml:space="preserve">landskap med öppna, halvöppna och </w:t>
      </w:r>
      <w:proofErr w:type="spellStart"/>
      <w:r w:rsidR="00EB6D46">
        <w:t>trädbeklädda</w:t>
      </w:r>
      <w:proofErr w:type="spellEnd"/>
      <w:r w:rsidR="00EB6D46">
        <w:t xml:space="preserve"> betesmarker</w:t>
      </w:r>
      <w:r>
        <w:t xml:space="preserve"> som har</w:t>
      </w:r>
      <w:r w:rsidR="00EB6D46">
        <w:t xml:space="preserve"> </w:t>
      </w:r>
      <w:r w:rsidR="00D77F66">
        <w:t xml:space="preserve">en </w:t>
      </w:r>
      <w:r w:rsidR="00EB6D46">
        <w:t xml:space="preserve">hög diversitet av </w:t>
      </w:r>
      <w:r w:rsidR="007E0C5C">
        <w:t>hävd</w:t>
      </w:r>
      <w:r w:rsidR="00EB6D46">
        <w:t xml:space="preserve">gynnade kärlväxter. Variation i öppenhet </w:t>
      </w:r>
      <w:r w:rsidR="00D77F66">
        <w:t xml:space="preserve">samt inslag av äldre lövträd, </w:t>
      </w:r>
      <w:proofErr w:type="spellStart"/>
      <w:r w:rsidR="00D77F66">
        <w:t>hålträd</w:t>
      </w:r>
      <w:proofErr w:type="spellEnd"/>
      <w:r w:rsidR="00D77F66">
        <w:t xml:space="preserve"> och brynmiljöer </w:t>
      </w:r>
      <w:r w:rsidR="00EB6D46">
        <w:t xml:space="preserve">ger </w:t>
      </w:r>
      <w:r w:rsidR="00D77F66">
        <w:t>utrymme</w:t>
      </w:r>
      <w:r w:rsidR="00EB6D46">
        <w:t xml:space="preserve"> för </w:t>
      </w:r>
      <w:r w:rsidR="00D77F66">
        <w:t>d</w:t>
      </w:r>
      <w:r w:rsidR="00EB6D46">
        <w:t xml:space="preserve">en </w:t>
      </w:r>
      <w:r w:rsidR="00784838">
        <w:t>rik</w:t>
      </w:r>
      <w:r w:rsidR="00D77F66">
        <w:t>a</w:t>
      </w:r>
      <w:r w:rsidR="00EB6D46">
        <w:t xml:space="preserve"> biologisk</w:t>
      </w:r>
      <w:r w:rsidR="00D77F66">
        <w:t>a</w:t>
      </w:r>
      <w:r w:rsidR="00EB6D46">
        <w:t xml:space="preserve"> mångfald </w:t>
      </w:r>
      <w:r w:rsidR="00D77F66">
        <w:t xml:space="preserve">som är </w:t>
      </w:r>
      <w:r w:rsidR="00EB6D46">
        <w:t>knuten till</w:t>
      </w:r>
      <w:r w:rsidR="00F5460B">
        <w:t xml:space="preserve"> </w:t>
      </w:r>
      <w:r w:rsidR="00D77F66">
        <w:t>det gamla odlings</w:t>
      </w:r>
      <w:r w:rsidR="00EB6D46">
        <w:t>landskap</w:t>
      </w:r>
      <w:r w:rsidR="00D77F66">
        <w:t>et</w:t>
      </w:r>
      <w:r w:rsidR="00EB6D46">
        <w:t>. Även om triviallöv dominerar</w:t>
      </w:r>
      <w:r w:rsidR="00BF5D4E">
        <w:t xml:space="preserve"> så</w:t>
      </w:r>
      <w:r w:rsidR="00EB6D46">
        <w:t xml:space="preserve"> förekommer </w:t>
      </w:r>
      <w:r w:rsidR="00ED57DE">
        <w:t>även</w:t>
      </w:r>
      <w:r w:rsidR="00AE0909">
        <w:t xml:space="preserve"> ädla lövträd som </w:t>
      </w:r>
      <w:r w:rsidR="00EB6D46">
        <w:t>skogsalm</w:t>
      </w:r>
      <w:r>
        <w:t>,</w:t>
      </w:r>
      <w:r w:rsidR="00EB6D46">
        <w:t xml:space="preserve"> ask</w:t>
      </w:r>
      <w:r>
        <w:t xml:space="preserve"> och</w:t>
      </w:r>
      <w:r w:rsidR="00AE0909">
        <w:t xml:space="preserve"> lönn i området</w:t>
      </w:r>
      <w:r w:rsidR="00784838">
        <w:t xml:space="preserve"> vilka är</w:t>
      </w:r>
      <w:r w:rsidR="00EB6D46">
        <w:t xml:space="preserve"> ovanliga i denna del av Örebro län. Av de kärlväxter som är </w:t>
      </w:r>
      <w:r w:rsidR="009005F0">
        <w:t>hävd</w:t>
      </w:r>
      <w:r w:rsidR="00EB6D46">
        <w:t xml:space="preserve">beroende </w:t>
      </w:r>
      <w:r w:rsidR="00141794">
        <w:t>signalerar</w:t>
      </w:r>
      <w:r w:rsidR="00EB6D46">
        <w:t xml:space="preserve"> </w:t>
      </w:r>
      <w:r w:rsidR="006F09DB">
        <w:t>14</w:t>
      </w:r>
      <w:r w:rsidR="00EB6D46">
        <w:t xml:space="preserve"> arter </w:t>
      </w:r>
      <w:r w:rsidR="001D57F3">
        <w:t>höga naturv</w:t>
      </w:r>
      <w:r w:rsidR="00141794">
        <w:t>ä</w:t>
      </w:r>
      <w:r w:rsidR="001D57F3">
        <w:t xml:space="preserve">rden </w:t>
      </w:r>
      <w:r w:rsidR="00141794">
        <w:t>i</w:t>
      </w:r>
      <w:r w:rsidR="00B94DFB">
        <w:t xml:space="preserve"> odlingslandskapet </w:t>
      </w:r>
      <w:r w:rsidR="00EB6D46">
        <w:t xml:space="preserve">enligt </w:t>
      </w:r>
      <w:r w:rsidR="00EB6D46" w:rsidRPr="00697B0E">
        <w:t xml:space="preserve">Skogsstyrelsen </w:t>
      </w:r>
      <w:r w:rsidR="00141794">
        <w:t>och</w:t>
      </w:r>
      <w:r w:rsidR="001D57F3">
        <w:t xml:space="preserve"> </w:t>
      </w:r>
      <w:r w:rsidR="00141794" w:rsidRPr="00697B0E">
        <w:t>Jordbruksverket</w:t>
      </w:r>
      <w:r w:rsidR="007C611F">
        <w:t>s klassificering</w:t>
      </w:r>
      <w:r w:rsidR="00770FAC">
        <w:t xml:space="preserve"> (se ängs- och betesmarksinventeringen).</w:t>
      </w:r>
      <w:r w:rsidR="00141794">
        <w:t xml:space="preserve"> </w:t>
      </w:r>
      <w:r w:rsidR="00770FAC">
        <w:t>E</w:t>
      </w:r>
      <w:r w:rsidR="001D57F3">
        <w:t>n av arterna</w:t>
      </w:r>
      <w:r w:rsidR="009135CB">
        <w:t>,</w:t>
      </w:r>
      <w:r w:rsidR="001D57F3">
        <w:t xml:space="preserve"> </w:t>
      </w:r>
      <w:proofErr w:type="spellStart"/>
      <w:r w:rsidR="001D57F3">
        <w:t>svinrot</w:t>
      </w:r>
      <w:proofErr w:type="spellEnd"/>
      <w:r w:rsidR="001D57F3">
        <w:t xml:space="preserve"> är </w:t>
      </w:r>
      <w:r w:rsidR="00770FAC">
        <w:t xml:space="preserve">dessutom </w:t>
      </w:r>
      <w:r w:rsidR="001D57F3">
        <w:t xml:space="preserve">rödlistad </w:t>
      </w:r>
      <w:r w:rsidR="001D57F3" w:rsidRPr="00CB4EA7">
        <w:t xml:space="preserve">som </w:t>
      </w:r>
      <w:r w:rsidR="00CB4EA7" w:rsidRPr="00CB4EA7">
        <w:t>nära hotad</w:t>
      </w:r>
      <w:r w:rsidR="001D57F3" w:rsidRPr="00CB4EA7">
        <w:t xml:space="preserve"> </w:t>
      </w:r>
      <w:r w:rsidR="001D57F3">
        <w:t>enligt 2020 års rödlista.</w:t>
      </w:r>
      <w:r w:rsidR="00CE5F47">
        <w:t xml:space="preserve"> I området finns även stare</w:t>
      </w:r>
      <w:r w:rsidR="00CE5F47" w:rsidRPr="00CE5F47">
        <w:t xml:space="preserve"> </w:t>
      </w:r>
      <w:r w:rsidR="004F4B7A">
        <w:t>(</w:t>
      </w:r>
      <w:proofErr w:type="spellStart"/>
      <w:r w:rsidR="00CE5F47" w:rsidRPr="00CE5F47">
        <w:rPr>
          <w:i/>
          <w:iCs/>
        </w:rPr>
        <w:t>Sturnus</w:t>
      </w:r>
      <w:proofErr w:type="spellEnd"/>
      <w:r w:rsidR="00CE5F47" w:rsidRPr="00CE5F47">
        <w:rPr>
          <w:i/>
          <w:iCs/>
        </w:rPr>
        <w:t xml:space="preserve"> </w:t>
      </w:r>
      <w:proofErr w:type="spellStart"/>
      <w:r w:rsidR="00CE5F47" w:rsidRPr="00CE5F47">
        <w:rPr>
          <w:i/>
          <w:iCs/>
        </w:rPr>
        <w:t>vulgaris</w:t>
      </w:r>
      <w:proofErr w:type="spellEnd"/>
      <w:r w:rsidR="004F4B7A">
        <w:t>)</w:t>
      </w:r>
      <w:r w:rsidR="00CE5F47">
        <w:t xml:space="preserve"> VU och buskskvätta </w:t>
      </w:r>
      <w:r w:rsidR="004F4B7A">
        <w:t>(</w:t>
      </w:r>
      <w:proofErr w:type="spellStart"/>
      <w:r w:rsidR="00CE5F47" w:rsidRPr="00CE5F47">
        <w:rPr>
          <w:i/>
          <w:iCs/>
        </w:rPr>
        <w:t>Saxicola</w:t>
      </w:r>
      <w:proofErr w:type="spellEnd"/>
      <w:r w:rsidR="00CE5F47" w:rsidRPr="00CE5F47">
        <w:rPr>
          <w:i/>
          <w:iCs/>
        </w:rPr>
        <w:t xml:space="preserve"> </w:t>
      </w:r>
      <w:proofErr w:type="spellStart"/>
      <w:r w:rsidR="00CE5F47" w:rsidRPr="00CE5F47">
        <w:rPr>
          <w:i/>
          <w:iCs/>
        </w:rPr>
        <w:t>rubetra</w:t>
      </w:r>
      <w:proofErr w:type="spellEnd"/>
      <w:r w:rsidR="004F4B7A">
        <w:t>)</w:t>
      </w:r>
      <w:r w:rsidR="00CE5F47">
        <w:t xml:space="preserve"> NT noterad</w:t>
      </w:r>
      <w:r w:rsidR="00175CBA">
        <w:t>. Det är</w:t>
      </w:r>
      <w:r w:rsidR="00CE5F47">
        <w:t xml:space="preserve"> två rödlistade fåglar </w:t>
      </w:r>
      <w:r w:rsidR="00175CBA">
        <w:t>vilka</w:t>
      </w:r>
      <w:r w:rsidR="00CE5F47">
        <w:t xml:space="preserve"> är knutna till ängs</w:t>
      </w:r>
      <w:r w:rsidR="002A52B4">
        <w:t>-</w:t>
      </w:r>
      <w:r w:rsidR="00CE5F47">
        <w:t xml:space="preserve"> och betesmarker och som missgynna</w:t>
      </w:r>
      <w:r w:rsidR="00175CBA">
        <w:t>s</w:t>
      </w:r>
      <w:r w:rsidR="00CE5F47">
        <w:t xml:space="preserve"> av det moderna jordbrukslandskapet.</w:t>
      </w:r>
    </w:p>
    <w:p w14:paraId="7D8E989B" w14:textId="675DA6D7" w:rsidR="00826182" w:rsidRDefault="00826182" w:rsidP="003E511F">
      <w:pPr>
        <w:pStyle w:val="NormalLST"/>
      </w:pPr>
      <w:r>
        <w:t xml:space="preserve">Reservatets skogliga bevarandevärden utgörs </w:t>
      </w:r>
      <w:r w:rsidR="00D2404D">
        <w:t xml:space="preserve">i söder </w:t>
      </w:r>
      <w:r>
        <w:t xml:space="preserve">av </w:t>
      </w:r>
      <w:r w:rsidR="00784838">
        <w:t>en flerskiktad lövdominerad blandskog med inslag av död ved. I skogen finns</w:t>
      </w:r>
      <w:r w:rsidR="00643F09">
        <w:t xml:space="preserve"> dessutom</w:t>
      </w:r>
      <w:r w:rsidR="00A84D6F">
        <w:t xml:space="preserve"> </w:t>
      </w:r>
      <w:r w:rsidR="00784838">
        <w:t>naturvärdesträd</w:t>
      </w:r>
      <w:r w:rsidR="0034559B">
        <w:t xml:space="preserve"> som</w:t>
      </w:r>
      <w:r w:rsidR="00784838">
        <w:t xml:space="preserve"> </w:t>
      </w:r>
      <w:proofErr w:type="spellStart"/>
      <w:r w:rsidR="00784838">
        <w:t>senvuxna</w:t>
      </w:r>
      <w:proofErr w:type="spellEnd"/>
      <w:r w:rsidR="00784838">
        <w:t xml:space="preserve"> aspar med skrovlig bark </w:t>
      </w:r>
      <w:r w:rsidR="00643F09">
        <w:t>och</w:t>
      </w:r>
      <w:r w:rsidR="00784838">
        <w:t xml:space="preserve"> spärrgrenig skogsalm.</w:t>
      </w:r>
      <w:r w:rsidR="00D2404D">
        <w:t xml:space="preserve"> I nordöstra delen av reservatet domineras skogen av barrträd med öppnare partier där </w:t>
      </w:r>
      <w:r w:rsidR="00761A35">
        <w:t xml:space="preserve">den rödlistade </w:t>
      </w:r>
      <w:r w:rsidR="00D2404D">
        <w:t>skogsklocka</w:t>
      </w:r>
      <w:r w:rsidR="00761A35">
        <w:t>n</w:t>
      </w:r>
      <w:r w:rsidR="00D2404D">
        <w:t xml:space="preserve"> </w:t>
      </w:r>
      <w:r w:rsidR="00D2404D">
        <w:rPr>
          <w:rFonts w:cs="Arial"/>
          <w:bCs/>
          <w:iCs/>
        </w:rPr>
        <w:t>(</w:t>
      </w:r>
      <w:proofErr w:type="spellStart"/>
      <w:r w:rsidR="00D2404D" w:rsidRPr="0058001F">
        <w:rPr>
          <w:rFonts w:cs="Arial"/>
          <w:bCs/>
          <w:i/>
        </w:rPr>
        <w:t>Campanula</w:t>
      </w:r>
      <w:proofErr w:type="spellEnd"/>
      <w:r w:rsidR="00D2404D" w:rsidRPr="0058001F">
        <w:rPr>
          <w:rFonts w:cs="Arial"/>
          <w:bCs/>
          <w:i/>
        </w:rPr>
        <w:t xml:space="preserve"> </w:t>
      </w:r>
      <w:proofErr w:type="spellStart"/>
      <w:r w:rsidR="00D2404D" w:rsidRPr="0058001F">
        <w:rPr>
          <w:rFonts w:cs="Arial"/>
          <w:bCs/>
          <w:i/>
        </w:rPr>
        <w:t>cervicaria</w:t>
      </w:r>
      <w:proofErr w:type="spellEnd"/>
      <w:r w:rsidR="00D2404D">
        <w:rPr>
          <w:rFonts w:cs="Arial"/>
          <w:bCs/>
          <w:iCs/>
        </w:rPr>
        <w:t>) NT</w:t>
      </w:r>
      <w:r w:rsidR="00761A35">
        <w:rPr>
          <w:rFonts w:cs="Arial"/>
          <w:bCs/>
          <w:iCs/>
        </w:rPr>
        <w:t xml:space="preserve"> förekommer</w:t>
      </w:r>
      <w:r w:rsidR="00D2404D">
        <w:t>.</w:t>
      </w:r>
    </w:p>
    <w:p w14:paraId="45F04BED" w14:textId="6A48DE13" w:rsidR="00D941F7" w:rsidRPr="00917D3B" w:rsidRDefault="00D941F7" w:rsidP="00823AE9">
      <w:pPr>
        <w:pStyle w:val="Rubrik2LST"/>
      </w:pPr>
      <w:r>
        <w:t>Källor</w:t>
      </w:r>
    </w:p>
    <w:p w14:paraId="69F2C875" w14:textId="5B0E4F42" w:rsidR="007858D6" w:rsidRDefault="00F05348" w:rsidP="00CB1984">
      <w:pPr>
        <w:pStyle w:val="NumreradlistaLST"/>
      </w:pPr>
      <w:r w:rsidRPr="00EC68F8">
        <w:t xml:space="preserve">Artportalen </w:t>
      </w:r>
      <w:proofErr w:type="spellStart"/>
      <w:r w:rsidRPr="00EC68F8">
        <w:t>ArtDatabanken</w:t>
      </w:r>
      <w:proofErr w:type="spellEnd"/>
      <w:r w:rsidRPr="00EC68F8">
        <w:t xml:space="preserve"> SLU</w:t>
      </w:r>
      <w:r w:rsidR="000A11FA" w:rsidRPr="00190318">
        <w:t>,</w:t>
      </w:r>
      <w:r w:rsidRPr="00190318">
        <w:t xml:space="preserve"> (</w:t>
      </w:r>
      <w:hyperlink r:id="rId11" w:history="1">
        <w:r w:rsidRPr="00190318">
          <w:rPr>
            <w:rStyle w:val="Hyperlnk"/>
            <w:rFonts w:ascii="TimesNewRomanPSMT" w:hAnsi="TimesNewRomanPSMT" w:cs="TimesNewRomanPSMT"/>
            <w:color w:val="auto"/>
            <w:u w:val="none"/>
          </w:rPr>
          <w:t>www.artportalen.se</w:t>
        </w:r>
      </w:hyperlink>
      <w:r w:rsidRPr="00190318">
        <w:t>)</w:t>
      </w:r>
    </w:p>
    <w:p w14:paraId="4F03808D" w14:textId="6D6D09F4" w:rsidR="00267FFC" w:rsidRDefault="00267FFC" w:rsidP="00CB1984">
      <w:pPr>
        <w:pStyle w:val="NumreradlistaLST"/>
      </w:pPr>
      <w:r w:rsidRPr="003F2482">
        <w:t>Degerman, E., Alexanderson, S., Bergengren, J., Henrikson L., Johansson, B</w:t>
      </w:r>
      <w:r w:rsidRPr="00C07CD6">
        <w:t xml:space="preserve">-E., Larsen, B.M. &amp; Söderberg, H. </w:t>
      </w:r>
      <w:r w:rsidR="009E4727">
        <w:t>(</w:t>
      </w:r>
      <w:r w:rsidRPr="00C07CD6">
        <w:t>2009</w:t>
      </w:r>
      <w:r w:rsidR="009E4727">
        <w:t>)</w:t>
      </w:r>
      <w:r w:rsidRPr="00C07CD6">
        <w:t xml:space="preserve">. </w:t>
      </w:r>
      <w:r w:rsidRPr="00267FFC">
        <w:rPr>
          <w:i/>
        </w:rPr>
        <w:t xml:space="preserve">Restaurering av </w:t>
      </w:r>
      <w:proofErr w:type="spellStart"/>
      <w:r w:rsidRPr="00267FFC">
        <w:rPr>
          <w:i/>
        </w:rPr>
        <w:t>flodpärlmusselvatten</w:t>
      </w:r>
      <w:proofErr w:type="spellEnd"/>
      <w:r>
        <w:t>. Världsnaturfonden WWF, Solna</w:t>
      </w:r>
    </w:p>
    <w:p w14:paraId="323080C9" w14:textId="6E8DE173" w:rsidR="00267FFC" w:rsidRDefault="00267FFC" w:rsidP="00CB1984">
      <w:pPr>
        <w:pStyle w:val="NumreradlistaLST"/>
      </w:pPr>
      <w:r w:rsidRPr="00267FFC">
        <w:lastRenderedPageBreak/>
        <w:t xml:space="preserve">Degerman, E., Andersson, K., Söderberg, H., Norrgrann, O., Henriksson, L., </w:t>
      </w:r>
      <w:proofErr w:type="spellStart"/>
      <w:r w:rsidRPr="00267FFC">
        <w:t>Angelstam</w:t>
      </w:r>
      <w:proofErr w:type="spellEnd"/>
      <w:r w:rsidRPr="00267FFC">
        <w:t xml:space="preserve">, P. &amp; Törnblom, J. </w:t>
      </w:r>
      <w:r w:rsidR="009E4727">
        <w:t>(</w:t>
      </w:r>
      <w:r w:rsidRPr="00267FFC">
        <w:t>2013</w:t>
      </w:r>
      <w:r w:rsidR="009E4727">
        <w:t>)</w:t>
      </w:r>
      <w:r w:rsidRPr="00267FFC">
        <w:t xml:space="preserve">. </w:t>
      </w:r>
      <w:r w:rsidRPr="00267FFC">
        <w:rPr>
          <w:lang w:val="en-US"/>
        </w:rPr>
        <w:t>Predicting population status of freshwater pearl mussel (</w:t>
      </w:r>
      <w:proofErr w:type="spellStart"/>
      <w:r w:rsidRPr="00983C79">
        <w:rPr>
          <w:i/>
          <w:iCs/>
          <w:lang w:val="en-US"/>
        </w:rPr>
        <w:t>Margaritifera</w:t>
      </w:r>
      <w:proofErr w:type="spellEnd"/>
      <w:r w:rsidRPr="00983C79">
        <w:rPr>
          <w:i/>
          <w:iCs/>
          <w:lang w:val="en-US"/>
        </w:rPr>
        <w:t xml:space="preserve"> </w:t>
      </w:r>
      <w:proofErr w:type="spellStart"/>
      <w:r w:rsidRPr="00983C79">
        <w:rPr>
          <w:i/>
          <w:iCs/>
          <w:lang w:val="en-US"/>
        </w:rPr>
        <w:t>margaritifera</w:t>
      </w:r>
      <w:proofErr w:type="spellEnd"/>
      <w:r w:rsidRPr="00267FFC">
        <w:rPr>
          <w:lang w:val="en-US"/>
        </w:rPr>
        <w:t xml:space="preserve">, L.) in central Sweden using instream and riparian zone land-use data. </w:t>
      </w:r>
      <w:proofErr w:type="spellStart"/>
      <w:r w:rsidRPr="00267FFC">
        <w:t>Aquatic</w:t>
      </w:r>
      <w:proofErr w:type="spellEnd"/>
      <w:r w:rsidRPr="00267FFC">
        <w:t xml:space="preserve"> </w:t>
      </w:r>
      <w:proofErr w:type="spellStart"/>
      <w:r w:rsidRPr="00267FFC">
        <w:t>Conserv</w:t>
      </w:r>
      <w:proofErr w:type="spellEnd"/>
      <w:r w:rsidRPr="00267FFC">
        <w:t xml:space="preserve">: </w:t>
      </w:r>
      <w:proofErr w:type="gramStart"/>
      <w:r w:rsidRPr="00267FFC">
        <w:t>Mar.</w:t>
      </w:r>
      <w:proofErr w:type="gramEnd"/>
      <w:r w:rsidRPr="00267FFC">
        <w:t xml:space="preserve"> </w:t>
      </w:r>
      <w:proofErr w:type="spellStart"/>
      <w:r w:rsidRPr="00267FFC">
        <w:t>Freshw</w:t>
      </w:r>
      <w:proofErr w:type="spellEnd"/>
      <w:r w:rsidRPr="00267FFC">
        <w:t xml:space="preserve">. </w:t>
      </w:r>
      <w:proofErr w:type="spellStart"/>
      <w:r w:rsidRPr="00267FFC">
        <w:t>Ecosyst</w:t>
      </w:r>
      <w:proofErr w:type="spellEnd"/>
      <w:r w:rsidRPr="00267FFC">
        <w:t xml:space="preserve">. 23: </w:t>
      </w:r>
      <w:proofErr w:type="gramStart"/>
      <w:r w:rsidRPr="00267FFC">
        <w:t>332-342</w:t>
      </w:r>
      <w:proofErr w:type="gramEnd"/>
      <w:r w:rsidRPr="00267FFC">
        <w:t>. 2013</w:t>
      </w:r>
    </w:p>
    <w:p w14:paraId="540EF755" w14:textId="40B12B2B" w:rsidR="00784E57" w:rsidRDefault="0071072A" w:rsidP="00CB1984">
      <w:pPr>
        <w:pStyle w:val="NumreradlistaLST"/>
      </w:pPr>
      <w:r>
        <w:t>Elfiskeregistret</w:t>
      </w:r>
      <w:r w:rsidRPr="00190318">
        <w:t xml:space="preserve"> </w:t>
      </w:r>
      <w:hyperlink r:id="rId12" w:history="1">
        <w:r w:rsidRPr="00190318">
          <w:rPr>
            <w:rStyle w:val="Hyperlnk"/>
            <w:color w:val="auto"/>
            <w:u w:val="none"/>
          </w:rPr>
          <w:t>Databaser | Externwebben (slu.se)</w:t>
        </w:r>
      </w:hyperlink>
    </w:p>
    <w:p w14:paraId="0BDD1D4F" w14:textId="030A85B4" w:rsidR="00267FFC" w:rsidRDefault="00F05348" w:rsidP="00CB1984">
      <w:pPr>
        <w:pStyle w:val="NumreradlistaLST"/>
      </w:pPr>
      <w:r w:rsidRPr="00055878">
        <w:t>Ekonomiska kartan 1950-ta</w:t>
      </w:r>
      <w:r>
        <w:t>l</w:t>
      </w:r>
    </w:p>
    <w:p w14:paraId="45B7FF84" w14:textId="7DA180F0" w:rsidR="009E4727" w:rsidRDefault="009E4727" w:rsidP="00CB1984">
      <w:pPr>
        <w:pStyle w:val="NumreradlistaLST"/>
      </w:pPr>
      <w:r w:rsidRPr="009E4727">
        <w:t xml:space="preserve">Fiskeriverket och Naturvårdsverket </w:t>
      </w:r>
      <w:r>
        <w:t>(</w:t>
      </w:r>
      <w:r w:rsidRPr="009E4727">
        <w:t>2008</w:t>
      </w:r>
      <w:r>
        <w:t>)</w:t>
      </w:r>
      <w:r w:rsidRPr="009E4727">
        <w:t>. Ekologisk restaurering av vattendrag. Fiskeriverket sötvattenslaboratorium i Drottningholm, Stockholm</w:t>
      </w:r>
    </w:p>
    <w:p w14:paraId="716998E5" w14:textId="023BC29C" w:rsidR="00F05348" w:rsidRDefault="003C37C8" w:rsidP="00477A85">
      <w:pPr>
        <w:pStyle w:val="NumreradlistaLST"/>
      </w:pPr>
      <w:r w:rsidRPr="003C37C8">
        <w:t xml:space="preserve">Häradskartan </w:t>
      </w:r>
      <w:proofErr w:type="gramStart"/>
      <w:r w:rsidRPr="003C37C8">
        <w:t>1864-67</w:t>
      </w:r>
      <w:proofErr w:type="gramEnd"/>
    </w:p>
    <w:p w14:paraId="4CDB8E28" w14:textId="26F0E11A" w:rsidR="0010245C" w:rsidRDefault="0010245C" w:rsidP="00CB1984">
      <w:pPr>
        <w:pStyle w:val="NumreradlistaLST"/>
        <w:rPr>
          <w:rFonts w:ascii="TimesNewRomanPSMT" w:hAnsi="TimesNewRomanPSMT" w:cs="TimesNewRomanPSMT"/>
        </w:rPr>
      </w:pPr>
      <w:r w:rsidRPr="005133F4">
        <w:rPr>
          <w:rFonts w:ascii="TimesNewRomanPSMT" w:hAnsi="TimesNewRomanPSMT" w:cs="TimesNewRomanPSMT"/>
        </w:rPr>
        <w:t>Jordbruksverket (</w:t>
      </w:r>
      <w:r w:rsidR="000A11FA" w:rsidRPr="005133F4">
        <w:rPr>
          <w:rFonts w:ascii="TimesNewRomanPSMT" w:hAnsi="TimesNewRomanPSMT" w:cs="TimesNewRomanPSMT"/>
        </w:rPr>
        <w:t>2002–2004</w:t>
      </w:r>
      <w:r w:rsidRPr="005133F4">
        <w:rPr>
          <w:rFonts w:ascii="TimesNewRomanPSMT" w:hAnsi="TimesNewRomanPSMT" w:cs="TimesNewRomanPSMT"/>
        </w:rPr>
        <w:t>). Inventering av värdefulla ängs- och betesmarker</w:t>
      </w:r>
    </w:p>
    <w:p w14:paraId="63EE4C4C" w14:textId="77E3DBD1" w:rsidR="009E4727" w:rsidRPr="009E4727" w:rsidRDefault="009E4727" w:rsidP="00CB1984">
      <w:pPr>
        <w:pStyle w:val="NumreradlistaLST"/>
        <w:rPr>
          <w:rFonts w:ascii="TimesNewRomanPSMT" w:hAnsi="TimesNewRomanPSMT" w:cs="TimesNewRomanPSMT"/>
        </w:rPr>
      </w:pPr>
      <w:proofErr w:type="spellStart"/>
      <w:r w:rsidRPr="009E4727">
        <w:rPr>
          <w:rFonts w:ascii="TimesNewRomanPSMT" w:hAnsi="TimesNewRomanPSMT" w:cs="TimesNewRomanPSMT"/>
        </w:rPr>
        <w:t>Journath</w:t>
      </w:r>
      <w:proofErr w:type="spellEnd"/>
      <w:r w:rsidRPr="009E4727">
        <w:rPr>
          <w:rFonts w:ascii="TimesNewRomanPSMT" w:hAnsi="TimesNewRomanPSMT" w:cs="TimesNewRomanPSMT"/>
        </w:rPr>
        <w:t xml:space="preserve">-Pettersson, C. </w:t>
      </w:r>
      <w:r>
        <w:rPr>
          <w:rFonts w:ascii="TimesNewRomanPSMT" w:hAnsi="TimesNewRomanPSMT" w:cs="TimesNewRomanPSMT"/>
        </w:rPr>
        <w:t>(</w:t>
      </w:r>
      <w:r w:rsidRPr="009E4727">
        <w:rPr>
          <w:rFonts w:ascii="TimesNewRomanPSMT" w:hAnsi="TimesNewRomanPSMT" w:cs="TimesNewRomanPSMT"/>
        </w:rPr>
        <w:t>2008</w:t>
      </w:r>
      <w:r>
        <w:rPr>
          <w:rFonts w:ascii="TimesNewRomanPSMT" w:hAnsi="TimesNewRomanPSMT" w:cs="TimesNewRomanPSMT"/>
        </w:rPr>
        <w:t>)</w:t>
      </w:r>
      <w:r w:rsidRPr="009E4727">
        <w:rPr>
          <w:rFonts w:ascii="TimesNewRomanPSMT" w:hAnsi="TimesNewRomanPSMT" w:cs="TimesNewRomanPSMT"/>
        </w:rPr>
        <w:t>. Flodpärlmussla i Örebro län. Regionalt</w:t>
      </w:r>
      <w:r>
        <w:rPr>
          <w:rFonts w:ascii="TimesNewRomanPSMT" w:hAnsi="TimesNewRomanPSMT" w:cs="TimesNewRomanPSMT"/>
        </w:rPr>
        <w:t xml:space="preserve"> </w:t>
      </w:r>
      <w:r w:rsidRPr="009E4727">
        <w:rPr>
          <w:rFonts w:ascii="TimesNewRomanPSMT" w:hAnsi="TimesNewRomanPSMT" w:cs="TimesNewRomanPSMT"/>
        </w:rPr>
        <w:t xml:space="preserve">åtgärdsprogram </w:t>
      </w:r>
      <w:proofErr w:type="gramStart"/>
      <w:r w:rsidRPr="009E4727">
        <w:rPr>
          <w:rFonts w:ascii="TimesNewRomanPSMT" w:hAnsi="TimesNewRomanPSMT" w:cs="TimesNewRomanPSMT"/>
        </w:rPr>
        <w:t>2006-2010</w:t>
      </w:r>
      <w:proofErr w:type="gramEnd"/>
      <w:r w:rsidRPr="009E4727">
        <w:rPr>
          <w:rFonts w:ascii="TimesNewRomanPSMT" w:hAnsi="TimesNewRomanPSMT" w:cs="TimesNewRomanPSMT"/>
        </w:rPr>
        <w:t>. Rapport nr 2008:28, Länsstyrelsen i Örebro län, Örebro</w:t>
      </w:r>
    </w:p>
    <w:p w14:paraId="3636F5A1" w14:textId="05001059" w:rsidR="00EC0B70" w:rsidRPr="004D4C03" w:rsidRDefault="004D4C03" w:rsidP="00CB1984">
      <w:pPr>
        <w:pStyle w:val="NumreradlistaLST"/>
        <w:rPr>
          <w:rFonts w:ascii="TimesNewRomanPSMT" w:hAnsi="TimesNewRomanPSMT" w:cs="TimesNewRomanPSMT"/>
        </w:rPr>
      </w:pPr>
      <w:r w:rsidRPr="004D4C03">
        <w:rPr>
          <w:rFonts w:ascii="TimesNewRomanPSMT" w:hAnsi="TimesNewRomanPSMT" w:cs="TimesNewRomanPSMT"/>
        </w:rPr>
        <w:t>Karlskoga Tidning (1974</w:t>
      </w:r>
      <w:r>
        <w:rPr>
          <w:rFonts w:ascii="TimesNewRomanPSMT" w:hAnsi="TimesNewRomanPSMT" w:cs="TimesNewRomanPSMT"/>
        </w:rPr>
        <w:t>)</w:t>
      </w:r>
      <w:r w:rsidRPr="004D4C03">
        <w:rPr>
          <w:rFonts w:ascii="TimesNewRomanPSMT" w:hAnsi="TimesNewRomanPSMT" w:cs="TimesNewRomanPSMT"/>
        </w:rPr>
        <w:t>. Utterbäck - en by med gamla anor Anno 1591 kom den första odlaren</w:t>
      </w:r>
      <w:r w:rsidR="007A39A7">
        <w:rPr>
          <w:rFonts w:ascii="TimesNewRomanPSMT" w:hAnsi="TimesNewRomanPSMT" w:cs="TimesNewRomanPSMT"/>
        </w:rPr>
        <w:t xml:space="preserve"> </w:t>
      </w:r>
      <w:r w:rsidR="007A39A7" w:rsidRPr="004D4C03">
        <w:rPr>
          <w:rFonts w:ascii="TimesNewRomanPSMT" w:hAnsi="TimesNewRomanPSMT" w:cs="TimesNewRomanPSMT"/>
        </w:rPr>
        <w:t>(1974</w:t>
      </w:r>
      <w:r w:rsidR="00B06747">
        <w:rPr>
          <w:rFonts w:ascii="TimesNewRomanPSMT" w:hAnsi="TimesNewRomanPSMT" w:cs="TimesNewRomanPSMT"/>
        </w:rPr>
        <w:t>,</w:t>
      </w:r>
      <w:r w:rsidR="007A39A7" w:rsidRPr="004D4C03">
        <w:rPr>
          <w:rFonts w:ascii="TimesNewRomanPSMT" w:hAnsi="TimesNewRomanPSMT" w:cs="TimesNewRomanPSMT"/>
        </w:rPr>
        <w:t xml:space="preserve"> 15 november</w:t>
      </w:r>
      <w:r w:rsidR="00B06747">
        <w:rPr>
          <w:rFonts w:ascii="TimesNewRomanPSMT" w:hAnsi="TimesNewRomanPSMT" w:cs="TimesNewRomanPSMT"/>
        </w:rPr>
        <w:t>,</w:t>
      </w:r>
      <w:r w:rsidR="007A39A7" w:rsidRPr="004D4C03">
        <w:rPr>
          <w:rFonts w:ascii="TimesNewRomanPSMT" w:hAnsi="TimesNewRomanPSMT" w:cs="TimesNewRomanPSMT"/>
        </w:rPr>
        <w:t xml:space="preserve"> sidan 11</w:t>
      </w:r>
      <w:r w:rsidR="007A39A7">
        <w:rPr>
          <w:rFonts w:ascii="TimesNewRomanPSMT" w:hAnsi="TimesNewRomanPSMT" w:cs="TimesNewRomanPSMT"/>
        </w:rPr>
        <w:t>)</w:t>
      </w:r>
    </w:p>
    <w:p w14:paraId="5FD35078" w14:textId="3115F89D" w:rsidR="007858D6" w:rsidRDefault="007858D6" w:rsidP="00CB1984">
      <w:pPr>
        <w:pStyle w:val="NumreradlistaLST"/>
      </w:pPr>
      <w:r w:rsidRPr="007858D6">
        <w:t xml:space="preserve">Länsstyrelsen i Örebro län </w:t>
      </w:r>
      <w:r w:rsidR="00753051">
        <w:t>(</w:t>
      </w:r>
      <w:r w:rsidRPr="007858D6">
        <w:t>2006</w:t>
      </w:r>
      <w:r w:rsidR="00753051">
        <w:t>)</w:t>
      </w:r>
      <w:r w:rsidRPr="007858D6">
        <w:t xml:space="preserve">. Biotopkartering av värdefulla vattendrag i Örebro län. </w:t>
      </w:r>
      <w:proofErr w:type="spellStart"/>
      <w:r w:rsidRPr="007858D6">
        <w:t>Publ</w:t>
      </w:r>
      <w:proofErr w:type="spellEnd"/>
      <w:r w:rsidRPr="007858D6">
        <w:t xml:space="preserve">. nr. </w:t>
      </w:r>
      <w:r w:rsidR="00AE769F">
        <w:t>(</w:t>
      </w:r>
      <w:r w:rsidRPr="007858D6">
        <w:t>2006:32</w:t>
      </w:r>
      <w:r w:rsidR="00AE769F">
        <w:t>)</w:t>
      </w:r>
    </w:p>
    <w:p w14:paraId="470EA861" w14:textId="1F55781F" w:rsidR="009E4727" w:rsidRDefault="009E4727" w:rsidP="00CB1984">
      <w:pPr>
        <w:pStyle w:val="NumreradlistaLST"/>
      </w:pPr>
      <w:r w:rsidRPr="009E4727">
        <w:t xml:space="preserve">Länsstyrelsen i Örebro län </w:t>
      </w:r>
      <w:r>
        <w:t>(</w:t>
      </w:r>
      <w:r w:rsidRPr="009E4727">
        <w:t>2009</w:t>
      </w:r>
      <w:r>
        <w:t>)</w:t>
      </w:r>
      <w:r w:rsidRPr="009E4727">
        <w:t>. Bottenfauna i 18 vattendrag i Örebro län 2009. Rapport nr 2011:4, Länsstyrelsen i Örebro län, Örebro</w:t>
      </w:r>
    </w:p>
    <w:p w14:paraId="2CEDFFCD" w14:textId="60D5E4BA" w:rsidR="008F1292" w:rsidRPr="00931B9B" w:rsidRDefault="008F1292" w:rsidP="00CB1984">
      <w:pPr>
        <w:pStyle w:val="NumreradlistaLST"/>
      </w:pPr>
      <w:r>
        <w:t xml:space="preserve">Länsstyrelsen i Örebro län (2018). </w:t>
      </w:r>
      <w:r w:rsidRPr="008F1292">
        <w:t>Regional åtgärdsplan för kalkningsverksamheten 2019 – 2023</w:t>
      </w:r>
      <w:r>
        <w:t>, Dnr:</w:t>
      </w:r>
      <w:r w:rsidRPr="008F1292">
        <w:t>581-7546-2018</w:t>
      </w:r>
    </w:p>
    <w:p w14:paraId="275C6D72" w14:textId="6215E1BC" w:rsidR="001802BF" w:rsidRDefault="001802BF" w:rsidP="00CB1984">
      <w:pPr>
        <w:pStyle w:val="NumreradlistaLST"/>
        <w:rPr>
          <w:rFonts w:ascii="TimesNewRomanPSMT" w:hAnsi="TimesNewRomanPSMT" w:cs="TimesNewRomanPSMT"/>
        </w:rPr>
      </w:pPr>
      <w:bookmarkStart w:id="2" w:name="_Hlk128553329"/>
      <w:r>
        <w:rPr>
          <w:rFonts w:ascii="TimesNewRomanPSMT" w:hAnsi="TimesNewRomanPSMT" w:cs="TimesNewRomanPSMT"/>
        </w:rPr>
        <w:t xml:space="preserve">Nilsson O. (2016). Inventering av kärlväxter kring Centrala </w:t>
      </w:r>
      <w:proofErr w:type="spellStart"/>
      <w:r>
        <w:rPr>
          <w:rFonts w:ascii="TimesNewRomanPSMT" w:hAnsi="TimesNewRomanPSMT" w:cs="TimesNewRomanPSMT"/>
        </w:rPr>
        <w:t>Imälven</w:t>
      </w:r>
      <w:proofErr w:type="spellEnd"/>
      <w:r>
        <w:rPr>
          <w:rFonts w:ascii="TimesNewRomanPSMT" w:hAnsi="TimesNewRomanPSMT" w:cs="TimesNewRomanPSMT"/>
        </w:rPr>
        <w:t>. Karlskoga: Länsstyrelsen i Örebro län</w:t>
      </w:r>
      <w:bookmarkEnd w:id="2"/>
    </w:p>
    <w:p w14:paraId="6FD0360F" w14:textId="42F3ADBE" w:rsidR="003C37C8" w:rsidRPr="003C37C8" w:rsidRDefault="003C37C8" w:rsidP="008F2E2B">
      <w:pPr>
        <w:pStyle w:val="NumreradlistaLST"/>
        <w:rPr>
          <w:rFonts w:ascii="TimesNewRomanPSMT" w:hAnsi="TimesNewRomanPSMT" w:cs="TimesNewRomanPSMT"/>
        </w:rPr>
      </w:pPr>
      <w:r w:rsidRPr="003C37C8">
        <w:rPr>
          <w:rFonts w:ascii="TimesNewRomanPSMT" w:hAnsi="TimesNewRomanPSMT" w:cs="TimesNewRomanPSMT"/>
        </w:rPr>
        <w:t>Storskifteskartan, 1795</w:t>
      </w:r>
    </w:p>
    <w:p w14:paraId="0094C674" w14:textId="1B9B0779" w:rsidR="007D61B5" w:rsidRPr="00190318" w:rsidRDefault="007D61B5" w:rsidP="00CB1984">
      <w:pPr>
        <w:pStyle w:val="NumreradlistaLST"/>
        <w:rPr>
          <w:rFonts w:ascii="TimesNewRomanPSMT" w:hAnsi="TimesNewRomanPSMT" w:cs="TimesNewRomanPSMT"/>
        </w:rPr>
      </w:pPr>
      <w:r w:rsidRPr="007D61B5">
        <w:rPr>
          <w:rFonts w:ascii="TimesNewRomanPSMT" w:hAnsi="TimesNewRomanPSMT" w:cs="TimesNewRomanPSMT"/>
        </w:rPr>
        <w:t>Sveriges Geologiska Undersökning 2010. Berggrundskartor lokala (digitala berggrundskartan</w:t>
      </w:r>
      <w:r w:rsidRPr="00190318">
        <w:rPr>
          <w:rFonts w:ascii="TimesNewRomanPSMT" w:hAnsi="TimesNewRomanPSMT" w:cs="TimesNewRomanPSMT"/>
        </w:rPr>
        <w:t xml:space="preserve">). </w:t>
      </w:r>
      <w:hyperlink r:id="rId13" w:history="1">
        <w:r w:rsidRPr="00190318">
          <w:rPr>
            <w:rStyle w:val="Hyperlnk"/>
            <w:rFonts w:ascii="TimesNewRomanPSMT" w:hAnsi="TimesNewRomanPSMT" w:cs="TimesNewRomanPSMT"/>
            <w:color w:val="auto"/>
            <w:u w:val="none"/>
          </w:rPr>
          <w:t>www.sgu.se</w:t>
        </w:r>
      </w:hyperlink>
    </w:p>
    <w:p w14:paraId="673EA901" w14:textId="64E0005A" w:rsidR="007D61B5" w:rsidRPr="00190318" w:rsidRDefault="007D61B5" w:rsidP="00CB1984">
      <w:pPr>
        <w:pStyle w:val="NumreradlistaLST"/>
        <w:rPr>
          <w:rFonts w:ascii="TimesNewRomanPSMT" w:hAnsi="TimesNewRomanPSMT" w:cs="TimesNewRomanPSMT"/>
        </w:rPr>
      </w:pPr>
      <w:r w:rsidRPr="00190318">
        <w:rPr>
          <w:rFonts w:ascii="TimesNewRomanPSMT" w:hAnsi="TimesNewRomanPSMT" w:cs="TimesNewRomanPSMT"/>
        </w:rPr>
        <w:t xml:space="preserve">Sveriges Geologiska Undersökning 2014. Jordarter 1:100 000 - 1:200 000 (digitala jordartskartan). </w:t>
      </w:r>
      <w:hyperlink r:id="rId14" w:history="1">
        <w:r w:rsidRPr="00190318">
          <w:rPr>
            <w:rStyle w:val="Hyperlnk"/>
            <w:rFonts w:ascii="TimesNewRomanPSMT" w:hAnsi="TimesNewRomanPSMT" w:cs="TimesNewRomanPSMT"/>
            <w:color w:val="auto"/>
            <w:u w:val="none"/>
          </w:rPr>
          <w:t>www.sgu.se</w:t>
        </w:r>
      </w:hyperlink>
    </w:p>
    <w:p w14:paraId="2C4396CC" w14:textId="32EF5B0E" w:rsidR="004A2B5A" w:rsidRPr="00190318" w:rsidRDefault="00E9764F" w:rsidP="00CB1984">
      <w:pPr>
        <w:pStyle w:val="NumreradlistaLST"/>
        <w:rPr>
          <w:rFonts w:ascii="TimesNewRomanPSMT" w:hAnsi="TimesNewRomanPSMT" w:cs="TimesNewRomanPSMT"/>
        </w:rPr>
      </w:pPr>
      <w:r w:rsidRPr="00190318">
        <w:rPr>
          <w:rFonts w:ascii="TimesNewRomanPSMT" w:hAnsi="TimesNewRomanPSMT" w:cs="TimesNewRomanPSMT"/>
        </w:rPr>
        <w:t>Skogsstyrelsen, Skogens pärlor (</w:t>
      </w:r>
      <w:hyperlink r:id="rId15" w:history="1">
        <w:r w:rsidRPr="00190318">
          <w:rPr>
            <w:rStyle w:val="Hyperlnk"/>
            <w:rFonts w:ascii="TimesNewRomanPSMT" w:hAnsi="TimesNewRomanPSMT" w:cs="TimesNewRomanPSMT"/>
            <w:color w:val="auto"/>
            <w:u w:val="none"/>
          </w:rPr>
          <w:t>https://www.skogsstyrelsen.se/</w:t>
        </w:r>
      </w:hyperlink>
      <w:r w:rsidRPr="00190318">
        <w:rPr>
          <w:rFonts w:ascii="TimesNewRomanPSMT" w:hAnsi="TimesNewRomanPSMT" w:cs="TimesNewRomanPSMT"/>
        </w:rPr>
        <w:t>)</w:t>
      </w:r>
    </w:p>
    <w:p w14:paraId="46E82DD0" w14:textId="23850586" w:rsidR="00431B38" w:rsidRPr="00190318" w:rsidRDefault="00431B38" w:rsidP="00CB1984">
      <w:pPr>
        <w:pStyle w:val="NumreradlistaLST"/>
        <w:rPr>
          <w:rFonts w:ascii="TimesNewRomanPSMT" w:hAnsi="TimesNewRomanPSMT" w:cs="TimesNewRomanPSMT"/>
        </w:rPr>
      </w:pPr>
      <w:r w:rsidRPr="00190318">
        <w:t>Upplan</w:t>
      </w:r>
      <w:r w:rsidR="0022482A" w:rsidRPr="00190318">
        <w:t>ds</w:t>
      </w:r>
      <w:r w:rsidRPr="00190318">
        <w:t>stiftelsen (2013). Problemväxter i betesmarker</w:t>
      </w:r>
      <w:r w:rsidR="004A2B5A" w:rsidRPr="00190318">
        <w:rPr>
          <w:rFonts w:ascii="TimesNewRomanPSMT" w:hAnsi="TimesNewRomanPSMT" w:cs="TimesNewRomanPSMT"/>
        </w:rPr>
        <w:t xml:space="preserve"> (</w:t>
      </w:r>
      <w:hyperlink r:id="rId16" w:history="1">
        <w:r w:rsidR="004A2B5A" w:rsidRPr="00190318">
          <w:rPr>
            <w:rStyle w:val="Hyperlnk"/>
            <w:rFonts w:ascii="TimesNewRomanPSMT" w:hAnsi="TimesNewRomanPSMT" w:cs="TimesNewRomanPSMT"/>
            <w:color w:val="auto"/>
            <w:u w:val="none"/>
          </w:rPr>
          <w:t>http://www.upplandsstiftelsen.se/UserFiles/Archive/4863/Skrifter/Faktablad_26_ProblemvaxterFH.pdf</w:t>
        </w:r>
      </w:hyperlink>
      <w:r w:rsidR="004A2B5A" w:rsidRPr="00190318">
        <w:rPr>
          <w:rFonts w:ascii="TimesNewRomanPSMT" w:hAnsi="TimesNewRomanPSMT" w:cs="TimesNewRomanPSMT"/>
        </w:rPr>
        <w:t>)</w:t>
      </w:r>
    </w:p>
    <w:p w14:paraId="7C2F054A" w14:textId="29B5E3B6" w:rsidR="00D63329" w:rsidRPr="00190318" w:rsidRDefault="005E0AF9" w:rsidP="00CB1984">
      <w:pPr>
        <w:pStyle w:val="NumreradlistaLST"/>
      </w:pPr>
      <w:r w:rsidRPr="00190318">
        <w:t>VISS, Vatteninformationssystem Sverige</w:t>
      </w:r>
    </w:p>
    <w:p w14:paraId="3DC1B638" w14:textId="72751160" w:rsidR="005E0AF9" w:rsidRPr="00190318" w:rsidRDefault="005E0AF9" w:rsidP="00CB1984">
      <w:pPr>
        <w:pStyle w:val="NumreradlistaLST"/>
        <w:rPr>
          <w:rStyle w:val="Hyperlnk"/>
          <w:color w:val="auto"/>
          <w:u w:val="none"/>
        </w:rPr>
      </w:pPr>
      <w:r w:rsidRPr="00190318">
        <w:t>(</w:t>
      </w:r>
      <w:hyperlink r:id="rId17" w:history="1">
        <w:r w:rsidRPr="00190318">
          <w:rPr>
            <w:rStyle w:val="Hyperlnk"/>
            <w:color w:val="auto"/>
            <w:u w:val="none"/>
          </w:rPr>
          <w:t>https://www.viss.lansstyrelsen.se</w:t>
        </w:r>
      </w:hyperlink>
      <w:r w:rsidRPr="00190318">
        <w:rPr>
          <w:rStyle w:val="Hyperlnk"/>
          <w:color w:val="auto"/>
          <w:u w:val="none"/>
        </w:rPr>
        <w:t>)</w:t>
      </w:r>
    </w:p>
    <w:p w14:paraId="7C2D3F32" w14:textId="52FB59C3" w:rsidR="00C33484" w:rsidRDefault="00D63329" w:rsidP="00CB1984">
      <w:pPr>
        <w:pStyle w:val="NumreradlistaLST"/>
        <w:rPr>
          <w:rFonts w:ascii="TimesNewRomanPSMT" w:hAnsi="TimesNewRomanPSMT" w:cs="TimesNewRomanPSMT"/>
        </w:rPr>
      </w:pPr>
      <w:r w:rsidRPr="00D63329">
        <w:rPr>
          <w:szCs w:val="24"/>
        </w:rPr>
        <w:t>Waldebrink M. (2016)</w:t>
      </w:r>
      <w:r>
        <w:rPr>
          <w:szCs w:val="24"/>
        </w:rPr>
        <w:t>.</w:t>
      </w:r>
      <w:r w:rsidRPr="00D63329">
        <w:rPr>
          <w:szCs w:val="24"/>
        </w:rPr>
        <w:t xml:space="preserve"> </w:t>
      </w:r>
      <w:proofErr w:type="spellStart"/>
      <w:r w:rsidRPr="00D63329">
        <w:rPr>
          <w:szCs w:val="24"/>
        </w:rPr>
        <w:t>Imälven</w:t>
      </w:r>
      <w:proofErr w:type="spellEnd"/>
      <w:r w:rsidRPr="00D63329">
        <w:rPr>
          <w:szCs w:val="24"/>
        </w:rPr>
        <w:t>- en kulturmiljöinventering i Karlskoga socken och kommun</w:t>
      </w:r>
      <w:r>
        <w:t xml:space="preserve">. </w:t>
      </w:r>
      <w:r>
        <w:rPr>
          <w:rFonts w:ascii="TimesNewRomanPSMT" w:hAnsi="TimesNewRomanPSMT" w:cs="TimesNewRomanPSMT"/>
        </w:rPr>
        <w:t>Karlskoga: Länsstyrelsen i Örebro län</w:t>
      </w:r>
    </w:p>
    <w:p w14:paraId="0FAF668F" w14:textId="56FE31D2" w:rsidR="00C33484" w:rsidRDefault="00C33484">
      <w:pPr>
        <w:rPr>
          <w:rFonts w:ascii="TimesNewRomanPSMT" w:eastAsia="Calibri" w:hAnsi="TimesNewRomanPSMT" w:cs="TimesNewRomanPSMT"/>
          <w:szCs w:val="22"/>
          <w:lang w:eastAsia="en-US"/>
        </w:rPr>
      </w:pPr>
      <w:r>
        <w:rPr>
          <w:rFonts w:ascii="TimesNewRomanPSMT" w:hAnsi="TimesNewRomanPSMT" w:cs="TimesNewRomanPSMT"/>
        </w:rPr>
        <w:br w:type="page"/>
      </w:r>
    </w:p>
    <w:p w14:paraId="1B2BAD5E" w14:textId="5397CC07" w:rsidR="00C33484" w:rsidRPr="00000B08" w:rsidRDefault="00C33484" w:rsidP="00EC385C">
      <w:pPr>
        <w:pStyle w:val="TabellrubrikLST"/>
      </w:pPr>
      <w:r>
        <w:lastRenderedPageBreak/>
        <w:t xml:space="preserve">Tabell: </w:t>
      </w:r>
      <w:r w:rsidRPr="00000B08">
        <w:t>Hävdgynnade kärlväxter i reservatets betesmarker</w:t>
      </w:r>
    </w:p>
    <w:tbl>
      <w:tblPr>
        <w:tblStyle w:val="Tabellrutnt"/>
        <w:tblW w:w="5000" w:type="pct"/>
        <w:tblLook w:val="04A0" w:firstRow="1" w:lastRow="0" w:firstColumn="1" w:lastColumn="0" w:noHBand="0" w:noVBand="1"/>
      </w:tblPr>
      <w:tblGrid>
        <w:gridCol w:w="3963"/>
        <w:gridCol w:w="3963"/>
      </w:tblGrid>
      <w:tr w:rsidR="00C33484" w:rsidRPr="000E2F70" w14:paraId="01832969" w14:textId="77777777" w:rsidTr="00003F03">
        <w:trPr>
          <w:trHeight w:hRule="exact" w:val="397"/>
        </w:trPr>
        <w:tc>
          <w:tcPr>
            <w:tcW w:w="2500" w:type="pct"/>
          </w:tcPr>
          <w:p w14:paraId="75A6AFCF" w14:textId="77777777" w:rsidR="00C33484" w:rsidRPr="000E2F70" w:rsidRDefault="00C33484" w:rsidP="00EC385C">
            <w:pPr>
              <w:pStyle w:val="TabelltextLST"/>
            </w:pPr>
            <w:r w:rsidRPr="000E2F70">
              <w:t>Svenskt namn</w:t>
            </w:r>
          </w:p>
        </w:tc>
        <w:tc>
          <w:tcPr>
            <w:tcW w:w="2500" w:type="pct"/>
          </w:tcPr>
          <w:p w14:paraId="16B38F0A" w14:textId="77777777" w:rsidR="00C33484" w:rsidRPr="000E2F70" w:rsidRDefault="00C33484" w:rsidP="00EC385C">
            <w:pPr>
              <w:pStyle w:val="TabelltextLST"/>
            </w:pPr>
            <w:r w:rsidRPr="000E2F70">
              <w:t>Vetenskapligt namn</w:t>
            </w:r>
          </w:p>
        </w:tc>
      </w:tr>
      <w:tr w:rsidR="00C33484" w:rsidRPr="000E2F70" w14:paraId="1DB4AE93" w14:textId="77777777" w:rsidTr="00003F03">
        <w:trPr>
          <w:trHeight w:hRule="exact" w:val="397"/>
        </w:trPr>
        <w:tc>
          <w:tcPr>
            <w:tcW w:w="2500" w:type="pct"/>
          </w:tcPr>
          <w:p w14:paraId="1FD84C28" w14:textId="77777777" w:rsidR="00C33484" w:rsidRPr="000E2F70" w:rsidRDefault="00C33484" w:rsidP="00003F03">
            <w:pPr>
              <w:pStyle w:val="NormalLST"/>
              <w:rPr>
                <w:sz w:val="16"/>
                <w:szCs w:val="16"/>
              </w:rPr>
            </w:pPr>
            <w:r w:rsidRPr="000E2F70">
              <w:rPr>
                <w:sz w:val="16"/>
                <w:szCs w:val="16"/>
              </w:rPr>
              <w:t xml:space="preserve">Baltisk daggkåpa </w:t>
            </w:r>
          </w:p>
        </w:tc>
        <w:tc>
          <w:tcPr>
            <w:tcW w:w="2500" w:type="pct"/>
          </w:tcPr>
          <w:p w14:paraId="47EE580C" w14:textId="77777777" w:rsidR="00C33484" w:rsidRPr="000E2F70" w:rsidRDefault="00C33484" w:rsidP="00003F03">
            <w:pPr>
              <w:pStyle w:val="NormalLST"/>
              <w:rPr>
                <w:color w:val="000000" w:themeColor="text1"/>
                <w:sz w:val="16"/>
                <w:szCs w:val="16"/>
              </w:rPr>
            </w:pPr>
            <w:proofErr w:type="spellStart"/>
            <w:r w:rsidRPr="000E2F70">
              <w:rPr>
                <w:i/>
                <w:iCs/>
                <w:sz w:val="16"/>
                <w:szCs w:val="16"/>
                <w:shd w:val="clear" w:color="auto" w:fill="FFFFFF"/>
              </w:rPr>
              <w:t>Alchemilla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baltica</w:t>
            </w:r>
            <w:proofErr w:type="spellEnd"/>
          </w:p>
        </w:tc>
      </w:tr>
      <w:tr w:rsidR="00C33484" w:rsidRPr="000E2F70" w14:paraId="27D469F5" w14:textId="77777777" w:rsidTr="00003F03">
        <w:trPr>
          <w:trHeight w:hRule="exact" w:val="397"/>
        </w:trPr>
        <w:tc>
          <w:tcPr>
            <w:tcW w:w="2500" w:type="pct"/>
          </w:tcPr>
          <w:p w14:paraId="3799EFE8" w14:textId="77777777" w:rsidR="00C33484" w:rsidRPr="000E2F70" w:rsidRDefault="00C33484" w:rsidP="00003F03">
            <w:pPr>
              <w:pStyle w:val="NormalLST"/>
              <w:rPr>
                <w:sz w:val="16"/>
                <w:szCs w:val="16"/>
              </w:rPr>
            </w:pPr>
            <w:r w:rsidRPr="000E2F70">
              <w:rPr>
                <w:sz w:val="16"/>
                <w:szCs w:val="16"/>
              </w:rPr>
              <w:t xml:space="preserve">Betesdaggkåpa </w:t>
            </w:r>
          </w:p>
        </w:tc>
        <w:tc>
          <w:tcPr>
            <w:tcW w:w="2500" w:type="pct"/>
          </w:tcPr>
          <w:p w14:paraId="27955B18"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Alchemilla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monticola</w:t>
            </w:r>
            <w:proofErr w:type="spellEnd"/>
          </w:p>
        </w:tc>
      </w:tr>
      <w:tr w:rsidR="00C33484" w:rsidRPr="000E2F70" w14:paraId="1081CB86" w14:textId="77777777" w:rsidTr="00003F03">
        <w:trPr>
          <w:trHeight w:hRule="exact" w:val="397"/>
        </w:trPr>
        <w:tc>
          <w:tcPr>
            <w:tcW w:w="2500" w:type="pct"/>
          </w:tcPr>
          <w:p w14:paraId="1AF1A55C" w14:textId="77777777" w:rsidR="00C33484" w:rsidRPr="000E2F70" w:rsidRDefault="00C33484" w:rsidP="00003F03">
            <w:pPr>
              <w:pStyle w:val="NormalLST"/>
              <w:rPr>
                <w:sz w:val="16"/>
                <w:szCs w:val="16"/>
              </w:rPr>
            </w:pPr>
            <w:r w:rsidRPr="000E2F70">
              <w:rPr>
                <w:sz w:val="16"/>
                <w:szCs w:val="16"/>
              </w:rPr>
              <w:t xml:space="preserve">Blekstarr </w:t>
            </w:r>
          </w:p>
        </w:tc>
        <w:tc>
          <w:tcPr>
            <w:tcW w:w="2500" w:type="pct"/>
          </w:tcPr>
          <w:p w14:paraId="43618D98"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Carex</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pallescens</w:t>
            </w:r>
            <w:proofErr w:type="spellEnd"/>
          </w:p>
        </w:tc>
      </w:tr>
      <w:tr w:rsidR="00C33484" w:rsidRPr="000E2F70" w14:paraId="099A6E8F" w14:textId="77777777" w:rsidTr="00003F03">
        <w:trPr>
          <w:trHeight w:hRule="exact" w:val="397"/>
        </w:trPr>
        <w:tc>
          <w:tcPr>
            <w:tcW w:w="2500" w:type="pct"/>
          </w:tcPr>
          <w:p w14:paraId="5E699C35" w14:textId="77777777" w:rsidR="00C33484" w:rsidRPr="000E2F70" w:rsidRDefault="00C33484" w:rsidP="00003F03">
            <w:pPr>
              <w:pStyle w:val="NormalLST"/>
              <w:rPr>
                <w:sz w:val="16"/>
                <w:szCs w:val="16"/>
              </w:rPr>
            </w:pPr>
            <w:r w:rsidRPr="000E2F70">
              <w:rPr>
                <w:sz w:val="16"/>
                <w:szCs w:val="16"/>
              </w:rPr>
              <w:t xml:space="preserve">Flockfibblor </w:t>
            </w:r>
          </w:p>
        </w:tc>
        <w:tc>
          <w:tcPr>
            <w:tcW w:w="2500" w:type="pct"/>
          </w:tcPr>
          <w:p w14:paraId="149A96DE"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Hieracium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sect</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Hieracioides</w:t>
            </w:r>
            <w:proofErr w:type="spellEnd"/>
          </w:p>
        </w:tc>
      </w:tr>
      <w:tr w:rsidR="00C33484" w:rsidRPr="000E2F70" w14:paraId="41BEE5BF" w14:textId="77777777" w:rsidTr="00003F03">
        <w:trPr>
          <w:trHeight w:hRule="exact" w:val="397"/>
        </w:trPr>
        <w:tc>
          <w:tcPr>
            <w:tcW w:w="2500" w:type="pct"/>
          </w:tcPr>
          <w:p w14:paraId="0490285D" w14:textId="77777777" w:rsidR="00C33484" w:rsidRPr="000E2F70" w:rsidRDefault="00C33484" w:rsidP="00003F03">
            <w:pPr>
              <w:pStyle w:val="NormalLST"/>
              <w:rPr>
                <w:sz w:val="16"/>
                <w:szCs w:val="16"/>
              </w:rPr>
            </w:pPr>
            <w:r w:rsidRPr="000E2F70">
              <w:rPr>
                <w:sz w:val="16"/>
                <w:szCs w:val="16"/>
              </w:rPr>
              <w:t xml:space="preserve">Gråfibbla </w:t>
            </w:r>
          </w:p>
        </w:tc>
        <w:tc>
          <w:tcPr>
            <w:tcW w:w="2500" w:type="pct"/>
          </w:tcPr>
          <w:p w14:paraId="2969250B"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Pilosella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officinarum</w:t>
            </w:r>
            <w:proofErr w:type="spellEnd"/>
          </w:p>
        </w:tc>
      </w:tr>
      <w:tr w:rsidR="00C33484" w:rsidRPr="000E2F70" w14:paraId="6B52C1C5" w14:textId="77777777" w:rsidTr="00003F03">
        <w:trPr>
          <w:trHeight w:hRule="exact" w:val="397"/>
        </w:trPr>
        <w:tc>
          <w:tcPr>
            <w:tcW w:w="2500" w:type="pct"/>
          </w:tcPr>
          <w:p w14:paraId="5380A68E" w14:textId="77777777" w:rsidR="00C33484" w:rsidRPr="000E2F70" w:rsidRDefault="00C33484" w:rsidP="00003F03">
            <w:pPr>
              <w:pStyle w:val="NormalLST"/>
              <w:rPr>
                <w:sz w:val="16"/>
                <w:szCs w:val="16"/>
                <w:lang w:val="en-US"/>
              </w:rPr>
            </w:pPr>
            <w:proofErr w:type="spellStart"/>
            <w:r w:rsidRPr="000E2F70">
              <w:rPr>
                <w:sz w:val="16"/>
                <w:szCs w:val="16"/>
                <w:lang w:val="en-US"/>
              </w:rPr>
              <w:t>Gulvial</w:t>
            </w:r>
            <w:proofErr w:type="spellEnd"/>
            <w:r w:rsidRPr="000E2F70">
              <w:rPr>
                <w:sz w:val="16"/>
                <w:szCs w:val="16"/>
                <w:lang w:val="en-US"/>
              </w:rPr>
              <w:t xml:space="preserve"> </w:t>
            </w:r>
          </w:p>
        </w:tc>
        <w:tc>
          <w:tcPr>
            <w:tcW w:w="2500" w:type="pct"/>
          </w:tcPr>
          <w:p w14:paraId="09826B15" w14:textId="77777777" w:rsidR="00C33484" w:rsidRPr="000E2F70" w:rsidRDefault="00C33484" w:rsidP="00003F03">
            <w:pPr>
              <w:pStyle w:val="NormalLST"/>
              <w:rPr>
                <w:sz w:val="16"/>
                <w:szCs w:val="16"/>
                <w:shd w:val="clear" w:color="auto" w:fill="FFFFFF"/>
                <w:lang w:val="en-US"/>
              </w:rPr>
            </w:pPr>
            <w:r w:rsidRPr="000E2F70">
              <w:rPr>
                <w:i/>
                <w:iCs/>
                <w:sz w:val="16"/>
                <w:szCs w:val="16"/>
                <w:shd w:val="clear" w:color="auto" w:fill="FFFFFF"/>
                <w:lang w:val="en-US"/>
              </w:rPr>
              <w:t>Lathyrus pratensis</w:t>
            </w:r>
          </w:p>
        </w:tc>
      </w:tr>
      <w:tr w:rsidR="00C33484" w:rsidRPr="000E2F70" w14:paraId="3A583628" w14:textId="77777777" w:rsidTr="00003F03">
        <w:trPr>
          <w:trHeight w:hRule="exact" w:val="397"/>
        </w:trPr>
        <w:tc>
          <w:tcPr>
            <w:tcW w:w="2500" w:type="pct"/>
          </w:tcPr>
          <w:p w14:paraId="60E084CC" w14:textId="77777777" w:rsidR="00C33484" w:rsidRPr="000E2F70" w:rsidRDefault="00C33484" w:rsidP="00003F03">
            <w:pPr>
              <w:pStyle w:val="NormalLST"/>
              <w:rPr>
                <w:sz w:val="16"/>
                <w:szCs w:val="16"/>
                <w:lang w:val="en-US"/>
              </w:rPr>
            </w:pPr>
            <w:proofErr w:type="spellStart"/>
            <w:r w:rsidRPr="000E2F70">
              <w:rPr>
                <w:sz w:val="16"/>
                <w:szCs w:val="16"/>
                <w:lang w:val="en-US"/>
              </w:rPr>
              <w:t>Gökärt</w:t>
            </w:r>
            <w:proofErr w:type="spellEnd"/>
            <w:r w:rsidRPr="000E2F70">
              <w:rPr>
                <w:sz w:val="16"/>
                <w:szCs w:val="16"/>
                <w:lang w:val="en-US"/>
              </w:rPr>
              <w:t xml:space="preserve"> </w:t>
            </w:r>
          </w:p>
        </w:tc>
        <w:tc>
          <w:tcPr>
            <w:tcW w:w="2500" w:type="pct"/>
          </w:tcPr>
          <w:p w14:paraId="2053650C" w14:textId="77777777" w:rsidR="00C33484" w:rsidRPr="000E2F70" w:rsidRDefault="00C33484" w:rsidP="00003F03">
            <w:pPr>
              <w:pStyle w:val="NormalLST"/>
              <w:rPr>
                <w:sz w:val="16"/>
                <w:szCs w:val="16"/>
                <w:lang w:val="en-US"/>
              </w:rPr>
            </w:pPr>
            <w:r w:rsidRPr="000E2F70">
              <w:rPr>
                <w:i/>
                <w:iCs/>
                <w:sz w:val="16"/>
                <w:szCs w:val="16"/>
                <w:shd w:val="clear" w:color="auto" w:fill="FFFFFF"/>
                <w:lang w:val="en-US"/>
              </w:rPr>
              <w:t xml:space="preserve">Lathyrus </w:t>
            </w:r>
            <w:proofErr w:type="spellStart"/>
            <w:r w:rsidRPr="000E2F70">
              <w:rPr>
                <w:i/>
                <w:iCs/>
                <w:sz w:val="16"/>
                <w:szCs w:val="16"/>
                <w:shd w:val="clear" w:color="auto" w:fill="FFFFFF"/>
                <w:lang w:val="en-US"/>
              </w:rPr>
              <w:t>linifolius</w:t>
            </w:r>
            <w:proofErr w:type="spellEnd"/>
          </w:p>
        </w:tc>
      </w:tr>
      <w:tr w:rsidR="00C33484" w:rsidRPr="000E2F70" w14:paraId="12999E2E" w14:textId="77777777" w:rsidTr="00003F03">
        <w:trPr>
          <w:trHeight w:hRule="exact" w:val="397"/>
        </w:trPr>
        <w:tc>
          <w:tcPr>
            <w:tcW w:w="2500" w:type="pct"/>
          </w:tcPr>
          <w:p w14:paraId="65226A3B" w14:textId="77777777" w:rsidR="00C33484" w:rsidRPr="000E2F70" w:rsidRDefault="00C33484" w:rsidP="00003F03">
            <w:pPr>
              <w:pStyle w:val="NormalLST"/>
              <w:rPr>
                <w:sz w:val="16"/>
                <w:szCs w:val="16"/>
                <w:lang w:val="en-US"/>
              </w:rPr>
            </w:pPr>
            <w:proofErr w:type="spellStart"/>
            <w:r w:rsidRPr="000E2F70">
              <w:rPr>
                <w:sz w:val="16"/>
                <w:szCs w:val="16"/>
                <w:lang w:val="en-US"/>
              </w:rPr>
              <w:t>Hagfibblor</w:t>
            </w:r>
            <w:proofErr w:type="spellEnd"/>
            <w:r w:rsidRPr="000E2F70">
              <w:rPr>
                <w:sz w:val="16"/>
                <w:szCs w:val="16"/>
                <w:lang w:val="en-US"/>
              </w:rPr>
              <w:t xml:space="preserve"> </w:t>
            </w:r>
          </w:p>
        </w:tc>
        <w:tc>
          <w:tcPr>
            <w:tcW w:w="2500" w:type="pct"/>
          </w:tcPr>
          <w:p w14:paraId="74524122" w14:textId="77777777" w:rsidR="00C33484" w:rsidRPr="000E2F70" w:rsidRDefault="00C33484" w:rsidP="00003F03">
            <w:pPr>
              <w:pStyle w:val="NormalLST"/>
              <w:rPr>
                <w:sz w:val="16"/>
                <w:szCs w:val="16"/>
              </w:rPr>
            </w:pPr>
            <w:r w:rsidRPr="000E2F70">
              <w:rPr>
                <w:i/>
                <w:iCs/>
                <w:sz w:val="16"/>
                <w:szCs w:val="16"/>
                <w:shd w:val="clear" w:color="auto" w:fill="FFFFFF"/>
                <w:lang w:val="en-US"/>
              </w:rPr>
              <w:t xml:space="preserve">Hieracium sect. </w:t>
            </w:r>
            <w:proofErr w:type="spellStart"/>
            <w:r w:rsidRPr="000E2F70">
              <w:rPr>
                <w:i/>
                <w:iCs/>
                <w:sz w:val="16"/>
                <w:szCs w:val="16"/>
                <w:shd w:val="clear" w:color="auto" w:fill="FFFFFF"/>
              </w:rPr>
              <w:t>Vulgata</w:t>
            </w:r>
            <w:proofErr w:type="spellEnd"/>
          </w:p>
        </w:tc>
      </w:tr>
      <w:tr w:rsidR="00C33484" w:rsidRPr="000E2F70" w14:paraId="7E5361FF" w14:textId="77777777" w:rsidTr="00003F03">
        <w:trPr>
          <w:trHeight w:hRule="exact" w:val="397"/>
        </w:trPr>
        <w:tc>
          <w:tcPr>
            <w:tcW w:w="2500" w:type="pct"/>
          </w:tcPr>
          <w:p w14:paraId="2A5602AF" w14:textId="77777777" w:rsidR="00C33484" w:rsidRPr="000E2F70" w:rsidRDefault="00C33484" w:rsidP="00003F03">
            <w:pPr>
              <w:pStyle w:val="NormalLST"/>
              <w:rPr>
                <w:sz w:val="16"/>
                <w:szCs w:val="16"/>
              </w:rPr>
            </w:pPr>
            <w:proofErr w:type="spellStart"/>
            <w:r w:rsidRPr="000E2F70">
              <w:rPr>
                <w:sz w:val="16"/>
                <w:szCs w:val="16"/>
              </w:rPr>
              <w:t>Harstarr</w:t>
            </w:r>
            <w:proofErr w:type="spellEnd"/>
            <w:r w:rsidRPr="000E2F70">
              <w:rPr>
                <w:sz w:val="16"/>
                <w:szCs w:val="16"/>
              </w:rPr>
              <w:t xml:space="preserve"> </w:t>
            </w:r>
          </w:p>
        </w:tc>
        <w:tc>
          <w:tcPr>
            <w:tcW w:w="2500" w:type="pct"/>
          </w:tcPr>
          <w:p w14:paraId="40B1C15A"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Carex</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leporina</w:t>
            </w:r>
            <w:proofErr w:type="spellEnd"/>
          </w:p>
        </w:tc>
      </w:tr>
      <w:tr w:rsidR="00C33484" w:rsidRPr="000E2F70" w14:paraId="223B35D5" w14:textId="77777777" w:rsidTr="00003F03">
        <w:trPr>
          <w:trHeight w:hRule="exact" w:val="397"/>
        </w:trPr>
        <w:tc>
          <w:tcPr>
            <w:tcW w:w="2500" w:type="pct"/>
          </w:tcPr>
          <w:p w14:paraId="5FE37EB4" w14:textId="77777777" w:rsidR="00C33484" w:rsidRPr="000E2F70" w:rsidRDefault="00C33484" w:rsidP="00003F03">
            <w:pPr>
              <w:pStyle w:val="NormalLST"/>
              <w:rPr>
                <w:sz w:val="16"/>
                <w:szCs w:val="16"/>
              </w:rPr>
            </w:pPr>
            <w:proofErr w:type="spellStart"/>
            <w:r w:rsidRPr="000E2F70">
              <w:rPr>
                <w:sz w:val="16"/>
                <w:szCs w:val="16"/>
              </w:rPr>
              <w:t>Höstfibbla</w:t>
            </w:r>
            <w:proofErr w:type="spellEnd"/>
            <w:r w:rsidRPr="000E2F70">
              <w:rPr>
                <w:sz w:val="16"/>
                <w:szCs w:val="16"/>
              </w:rPr>
              <w:t xml:space="preserve"> </w:t>
            </w:r>
          </w:p>
        </w:tc>
        <w:tc>
          <w:tcPr>
            <w:tcW w:w="2500" w:type="pct"/>
          </w:tcPr>
          <w:p w14:paraId="35809E07"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Scorzoneroides</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autumnalis</w:t>
            </w:r>
            <w:proofErr w:type="spellEnd"/>
          </w:p>
        </w:tc>
      </w:tr>
      <w:tr w:rsidR="00C33484" w:rsidRPr="000E2F70" w14:paraId="010DFC7C" w14:textId="77777777" w:rsidTr="00003F03">
        <w:trPr>
          <w:trHeight w:hRule="exact" w:val="397"/>
        </w:trPr>
        <w:tc>
          <w:tcPr>
            <w:tcW w:w="2500" w:type="pct"/>
          </w:tcPr>
          <w:p w14:paraId="548CE433" w14:textId="77777777" w:rsidR="00C33484" w:rsidRPr="000E2F70" w:rsidRDefault="00C33484" w:rsidP="00003F03">
            <w:pPr>
              <w:pStyle w:val="NormalLST"/>
              <w:rPr>
                <w:sz w:val="16"/>
                <w:szCs w:val="16"/>
              </w:rPr>
            </w:pPr>
            <w:r w:rsidRPr="000E2F70">
              <w:rPr>
                <w:sz w:val="16"/>
                <w:szCs w:val="16"/>
              </w:rPr>
              <w:t xml:space="preserve">Knagglestarr </w:t>
            </w:r>
          </w:p>
        </w:tc>
        <w:tc>
          <w:tcPr>
            <w:tcW w:w="2500" w:type="pct"/>
          </w:tcPr>
          <w:p w14:paraId="3C1B5EBB" w14:textId="77777777" w:rsidR="00C33484" w:rsidRPr="000E2F70" w:rsidRDefault="00C33484" w:rsidP="00003F03">
            <w:pPr>
              <w:pStyle w:val="NormalLST"/>
              <w:rPr>
                <w:sz w:val="16"/>
                <w:szCs w:val="16"/>
              </w:rPr>
            </w:pPr>
            <w:proofErr w:type="spellStart"/>
            <w:r w:rsidRPr="000E2F70">
              <w:rPr>
                <w:sz w:val="16"/>
                <w:szCs w:val="16"/>
              </w:rPr>
              <w:t>Carex</w:t>
            </w:r>
            <w:proofErr w:type="spellEnd"/>
            <w:r w:rsidRPr="000E2F70">
              <w:rPr>
                <w:sz w:val="16"/>
                <w:szCs w:val="16"/>
              </w:rPr>
              <w:t xml:space="preserve"> </w:t>
            </w:r>
            <w:proofErr w:type="spellStart"/>
            <w:r w:rsidRPr="000E2F70">
              <w:rPr>
                <w:sz w:val="16"/>
                <w:szCs w:val="16"/>
              </w:rPr>
              <w:t>flava</w:t>
            </w:r>
            <w:proofErr w:type="spellEnd"/>
          </w:p>
        </w:tc>
      </w:tr>
      <w:tr w:rsidR="00C33484" w:rsidRPr="000E2F70" w14:paraId="41313AD3" w14:textId="77777777" w:rsidTr="00003F03">
        <w:trPr>
          <w:trHeight w:hRule="exact" w:val="397"/>
        </w:trPr>
        <w:tc>
          <w:tcPr>
            <w:tcW w:w="2500" w:type="pct"/>
          </w:tcPr>
          <w:p w14:paraId="109BDEA4" w14:textId="77777777" w:rsidR="00C33484" w:rsidRPr="000E2F70" w:rsidRDefault="00C33484" w:rsidP="00003F03">
            <w:pPr>
              <w:pStyle w:val="NormalLST"/>
              <w:rPr>
                <w:sz w:val="16"/>
                <w:szCs w:val="16"/>
              </w:rPr>
            </w:pPr>
            <w:proofErr w:type="spellStart"/>
            <w:r w:rsidRPr="000E2F70">
              <w:rPr>
                <w:sz w:val="16"/>
                <w:szCs w:val="16"/>
              </w:rPr>
              <w:t>Knägräs</w:t>
            </w:r>
            <w:proofErr w:type="spellEnd"/>
            <w:r w:rsidRPr="000E2F70">
              <w:rPr>
                <w:sz w:val="16"/>
                <w:szCs w:val="16"/>
              </w:rPr>
              <w:t xml:space="preserve"> </w:t>
            </w:r>
          </w:p>
        </w:tc>
        <w:tc>
          <w:tcPr>
            <w:tcW w:w="2500" w:type="pct"/>
          </w:tcPr>
          <w:p w14:paraId="46B8F8E5" w14:textId="77777777" w:rsidR="00C33484" w:rsidRPr="000E2F70" w:rsidRDefault="00C33484" w:rsidP="00003F03">
            <w:pPr>
              <w:pStyle w:val="NormalLST"/>
              <w:rPr>
                <w:sz w:val="16"/>
                <w:szCs w:val="16"/>
              </w:rPr>
            </w:pPr>
            <w:proofErr w:type="spellStart"/>
            <w:r w:rsidRPr="000E2F70">
              <w:rPr>
                <w:i/>
                <w:iCs/>
                <w:sz w:val="16"/>
                <w:szCs w:val="16"/>
              </w:rPr>
              <w:t>Danthonia</w:t>
            </w:r>
            <w:proofErr w:type="spellEnd"/>
            <w:r w:rsidRPr="000E2F70">
              <w:rPr>
                <w:i/>
                <w:iCs/>
                <w:sz w:val="16"/>
                <w:szCs w:val="16"/>
              </w:rPr>
              <w:t xml:space="preserve"> </w:t>
            </w:r>
            <w:proofErr w:type="spellStart"/>
            <w:r w:rsidRPr="000E2F70">
              <w:rPr>
                <w:i/>
                <w:iCs/>
                <w:sz w:val="16"/>
                <w:szCs w:val="16"/>
              </w:rPr>
              <w:t>decumbens</w:t>
            </w:r>
            <w:proofErr w:type="spellEnd"/>
          </w:p>
        </w:tc>
      </w:tr>
      <w:tr w:rsidR="00C33484" w:rsidRPr="000E2F70" w14:paraId="57D2479B" w14:textId="77777777" w:rsidTr="00003F03">
        <w:trPr>
          <w:trHeight w:hRule="exact" w:val="397"/>
        </w:trPr>
        <w:tc>
          <w:tcPr>
            <w:tcW w:w="2500" w:type="pct"/>
          </w:tcPr>
          <w:p w14:paraId="18AA99B4" w14:textId="77777777" w:rsidR="00C33484" w:rsidRPr="000E2F70" w:rsidRDefault="00C33484" w:rsidP="00003F03">
            <w:pPr>
              <w:pStyle w:val="NormalLST"/>
              <w:rPr>
                <w:sz w:val="16"/>
                <w:szCs w:val="16"/>
              </w:rPr>
            </w:pPr>
            <w:r w:rsidRPr="000E2F70">
              <w:rPr>
                <w:sz w:val="16"/>
                <w:szCs w:val="16"/>
              </w:rPr>
              <w:t xml:space="preserve">Kummin </w:t>
            </w:r>
          </w:p>
        </w:tc>
        <w:tc>
          <w:tcPr>
            <w:tcW w:w="2500" w:type="pct"/>
          </w:tcPr>
          <w:p w14:paraId="63D75B31"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Carum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carvi</w:t>
            </w:r>
            <w:proofErr w:type="spellEnd"/>
          </w:p>
        </w:tc>
      </w:tr>
      <w:tr w:rsidR="00C33484" w:rsidRPr="000E2F70" w14:paraId="79ADC1A8" w14:textId="77777777" w:rsidTr="00003F03">
        <w:trPr>
          <w:trHeight w:hRule="exact" w:val="397"/>
        </w:trPr>
        <w:tc>
          <w:tcPr>
            <w:tcW w:w="2500" w:type="pct"/>
          </w:tcPr>
          <w:p w14:paraId="3911F939" w14:textId="77777777" w:rsidR="00C33484" w:rsidRPr="000E2F70" w:rsidRDefault="00C33484" w:rsidP="00003F03">
            <w:pPr>
              <w:pStyle w:val="NormalLST"/>
              <w:rPr>
                <w:sz w:val="16"/>
                <w:szCs w:val="16"/>
              </w:rPr>
            </w:pPr>
            <w:r w:rsidRPr="000E2F70">
              <w:rPr>
                <w:sz w:val="16"/>
                <w:szCs w:val="16"/>
              </w:rPr>
              <w:t xml:space="preserve">Liten blåklocka </w:t>
            </w:r>
          </w:p>
        </w:tc>
        <w:tc>
          <w:tcPr>
            <w:tcW w:w="2500" w:type="pct"/>
          </w:tcPr>
          <w:p w14:paraId="0192D97A"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Campanula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rotundifolia</w:t>
            </w:r>
            <w:proofErr w:type="spellEnd"/>
          </w:p>
        </w:tc>
      </w:tr>
      <w:tr w:rsidR="00C33484" w:rsidRPr="000E2F70" w14:paraId="115912B6" w14:textId="77777777" w:rsidTr="00003F03">
        <w:trPr>
          <w:trHeight w:hRule="exact" w:val="397"/>
        </w:trPr>
        <w:tc>
          <w:tcPr>
            <w:tcW w:w="2500" w:type="pct"/>
          </w:tcPr>
          <w:p w14:paraId="19EB4DE9" w14:textId="77777777" w:rsidR="00C33484" w:rsidRPr="000E2F70" w:rsidRDefault="00C33484" w:rsidP="00003F03">
            <w:pPr>
              <w:pStyle w:val="NormalLST"/>
              <w:rPr>
                <w:sz w:val="16"/>
                <w:szCs w:val="16"/>
              </w:rPr>
            </w:pPr>
            <w:r w:rsidRPr="000E2F70">
              <w:rPr>
                <w:sz w:val="16"/>
                <w:szCs w:val="16"/>
              </w:rPr>
              <w:t xml:space="preserve">Luddhavre </w:t>
            </w:r>
          </w:p>
        </w:tc>
        <w:tc>
          <w:tcPr>
            <w:tcW w:w="2500" w:type="pct"/>
          </w:tcPr>
          <w:p w14:paraId="731896AB"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Helictotrichon</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pubescens</w:t>
            </w:r>
            <w:proofErr w:type="spellEnd"/>
          </w:p>
        </w:tc>
      </w:tr>
      <w:tr w:rsidR="00C33484" w:rsidRPr="000E2F70" w14:paraId="2FD01BCB" w14:textId="77777777" w:rsidTr="00003F03">
        <w:trPr>
          <w:trHeight w:hRule="exact" w:val="397"/>
        </w:trPr>
        <w:tc>
          <w:tcPr>
            <w:tcW w:w="2500" w:type="pct"/>
          </w:tcPr>
          <w:p w14:paraId="212F9BDF" w14:textId="77777777" w:rsidR="00C33484" w:rsidRPr="000E2F70" w:rsidRDefault="00C33484" w:rsidP="00003F03">
            <w:pPr>
              <w:pStyle w:val="NormalLST"/>
              <w:rPr>
                <w:sz w:val="16"/>
                <w:szCs w:val="16"/>
              </w:rPr>
            </w:pPr>
            <w:r w:rsidRPr="000E2F70">
              <w:rPr>
                <w:sz w:val="16"/>
                <w:szCs w:val="16"/>
              </w:rPr>
              <w:t xml:space="preserve">Mandelblomma </w:t>
            </w:r>
          </w:p>
        </w:tc>
        <w:tc>
          <w:tcPr>
            <w:tcW w:w="2500" w:type="pct"/>
          </w:tcPr>
          <w:p w14:paraId="3A7B85FD"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Saxifraga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granulata</w:t>
            </w:r>
            <w:proofErr w:type="spellEnd"/>
          </w:p>
        </w:tc>
      </w:tr>
      <w:tr w:rsidR="00C33484" w:rsidRPr="000E2F70" w14:paraId="25B9166A" w14:textId="77777777" w:rsidTr="00003F03">
        <w:trPr>
          <w:trHeight w:hRule="exact" w:val="397"/>
        </w:trPr>
        <w:tc>
          <w:tcPr>
            <w:tcW w:w="2500" w:type="pct"/>
          </w:tcPr>
          <w:p w14:paraId="5DC70F44" w14:textId="77777777" w:rsidR="00C33484" w:rsidRPr="000E2F70" w:rsidRDefault="00C33484" w:rsidP="00003F03">
            <w:pPr>
              <w:pStyle w:val="NormalLST"/>
              <w:rPr>
                <w:sz w:val="16"/>
                <w:szCs w:val="16"/>
              </w:rPr>
            </w:pPr>
            <w:r w:rsidRPr="000E2F70">
              <w:rPr>
                <w:sz w:val="16"/>
                <w:szCs w:val="16"/>
              </w:rPr>
              <w:t xml:space="preserve">Slidstarr </w:t>
            </w:r>
          </w:p>
        </w:tc>
        <w:tc>
          <w:tcPr>
            <w:tcW w:w="2500" w:type="pct"/>
          </w:tcPr>
          <w:p w14:paraId="38A17959"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Carex</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vaginata</w:t>
            </w:r>
            <w:proofErr w:type="spellEnd"/>
          </w:p>
        </w:tc>
      </w:tr>
      <w:tr w:rsidR="00C33484" w:rsidRPr="000E2F70" w14:paraId="615F9D83" w14:textId="77777777" w:rsidTr="00003F03">
        <w:trPr>
          <w:trHeight w:hRule="exact" w:val="397"/>
        </w:trPr>
        <w:tc>
          <w:tcPr>
            <w:tcW w:w="2500" w:type="pct"/>
          </w:tcPr>
          <w:p w14:paraId="489D9422" w14:textId="77777777" w:rsidR="00C33484" w:rsidRPr="000E2F70" w:rsidRDefault="00C33484" w:rsidP="00003F03">
            <w:pPr>
              <w:pStyle w:val="NormalLST"/>
              <w:rPr>
                <w:sz w:val="16"/>
                <w:szCs w:val="16"/>
              </w:rPr>
            </w:pPr>
            <w:r w:rsidRPr="000E2F70">
              <w:rPr>
                <w:sz w:val="16"/>
                <w:szCs w:val="16"/>
              </w:rPr>
              <w:t xml:space="preserve">Styvfibblor </w:t>
            </w:r>
          </w:p>
        </w:tc>
        <w:tc>
          <w:tcPr>
            <w:tcW w:w="2500" w:type="pct"/>
          </w:tcPr>
          <w:p w14:paraId="6048BBF5"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Hieracium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sect</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Tridentata</w:t>
            </w:r>
            <w:proofErr w:type="spellEnd"/>
          </w:p>
        </w:tc>
      </w:tr>
      <w:tr w:rsidR="00C33484" w:rsidRPr="000E2F70" w14:paraId="71FF8B1D" w14:textId="77777777" w:rsidTr="00003F03">
        <w:trPr>
          <w:trHeight w:hRule="exact" w:val="397"/>
        </w:trPr>
        <w:tc>
          <w:tcPr>
            <w:tcW w:w="2500" w:type="pct"/>
          </w:tcPr>
          <w:p w14:paraId="2C2A9FEE" w14:textId="77777777" w:rsidR="00C33484" w:rsidRPr="000E2F70" w:rsidRDefault="00C33484" w:rsidP="00003F03">
            <w:pPr>
              <w:pStyle w:val="NormalLST"/>
              <w:rPr>
                <w:sz w:val="16"/>
                <w:szCs w:val="16"/>
              </w:rPr>
            </w:pPr>
            <w:r w:rsidRPr="000E2F70">
              <w:rPr>
                <w:sz w:val="16"/>
                <w:szCs w:val="16"/>
              </w:rPr>
              <w:t xml:space="preserve">Teveronika </w:t>
            </w:r>
          </w:p>
        </w:tc>
        <w:tc>
          <w:tcPr>
            <w:tcW w:w="2500" w:type="pct"/>
          </w:tcPr>
          <w:p w14:paraId="7A46322B" w14:textId="77777777" w:rsidR="00C33484" w:rsidRPr="000E2F70" w:rsidRDefault="00C33484" w:rsidP="00003F03">
            <w:pPr>
              <w:pStyle w:val="NormalLST"/>
              <w:rPr>
                <w:sz w:val="16"/>
                <w:szCs w:val="16"/>
              </w:rPr>
            </w:pPr>
            <w:r w:rsidRPr="000E2F70">
              <w:rPr>
                <w:i/>
                <w:iCs/>
                <w:sz w:val="16"/>
                <w:szCs w:val="16"/>
              </w:rPr>
              <w:t xml:space="preserve">Veronica </w:t>
            </w:r>
            <w:proofErr w:type="spellStart"/>
            <w:r w:rsidRPr="000E2F70">
              <w:rPr>
                <w:i/>
                <w:iCs/>
                <w:sz w:val="16"/>
                <w:szCs w:val="16"/>
              </w:rPr>
              <w:t>chamaedrys</w:t>
            </w:r>
            <w:proofErr w:type="spellEnd"/>
          </w:p>
        </w:tc>
      </w:tr>
      <w:tr w:rsidR="00C33484" w:rsidRPr="000E2F70" w14:paraId="355A2173" w14:textId="77777777" w:rsidTr="00003F03">
        <w:trPr>
          <w:trHeight w:hRule="exact" w:val="397"/>
        </w:trPr>
        <w:tc>
          <w:tcPr>
            <w:tcW w:w="2500" w:type="pct"/>
          </w:tcPr>
          <w:p w14:paraId="7388BC29" w14:textId="77777777" w:rsidR="00C33484" w:rsidRPr="000E2F70" w:rsidRDefault="00C33484" w:rsidP="00003F03">
            <w:pPr>
              <w:pStyle w:val="NormalLST"/>
              <w:rPr>
                <w:sz w:val="16"/>
                <w:szCs w:val="16"/>
              </w:rPr>
            </w:pPr>
            <w:r w:rsidRPr="000E2F70">
              <w:rPr>
                <w:sz w:val="16"/>
                <w:szCs w:val="16"/>
              </w:rPr>
              <w:t xml:space="preserve">Vitmåra </w:t>
            </w:r>
          </w:p>
        </w:tc>
        <w:tc>
          <w:tcPr>
            <w:tcW w:w="2500" w:type="pct"/>
          </w:tcPr>
          <w:p w14:paraId="5FA76EFF"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Galium</w:t>
            </w:r>
            <w:proofErr w:type="spellEnd"/>
            <w:r w:rsidRPr="000E2F70">
              <w:rPr>
                <w:i/>
                <w:iCs/>
                <w:sz w:val="16"/>
                <w:szCs w:val="16"/>
                <w:shd w:val="clear" w:color="auto" w:fill="FFFFFF"/>
              </w:rPr>
              <w:t xml:space="preserve"> boreale</w:t>
            </w:r>
          </w:p>
        </w:tc>
      </w:tr>
      <w:tr w:rsidR="00C33484" w:rsidRPr="000E2F70" w14:paraId="67DD74FA" w14:textId="77777777" w:rsidTr="00003F03">
        <w:trPr>
          <w:trHeight w:hRule="exact" w:val="397"/>
        </w:trPr>
        <w:tc>
          <w:tcPr>
            <w:tcW w:w="2500" w:type="pct"/>
          </w:tcPr>
          <w:p w14:paraId="5DC2196F" w14:textId="77777777" w:rsidR="00C33484" w:rsidRPr="000E2F70" w:rsidRDefault="00C33484" w:rsidP="00003F03">
            <w:pPr>
              <w:pStyle w:val="NormalLST"/>
              <w:rPr>
                <w:sz w:val="16"/>
                <w:szCs w:val="16"/>
              </w:rPr>
            </w:pPr>
            <w:r w:rsidRPr="000E2F70">
              <w:rPr>
                <w:sz w:val="16"/>
                <w:szCs w:val="16"/>
              </w:rPr>
              <w:t xml:space="preserve">Vårbrodd </w:t>
            </w:r>
          </w:p>
        </w:tc>
        <w:tc>
          <w:tcPr>
            <w:tcW w:w="2500" w:type="pct"/>
          </w:tcPr>
          <w:p w14:paraId="7A569D4C"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Anthoxanthum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odoratum</w:t>
            </w:r>
            <w:proofErr w:type="spellEnd"/>
          </w:p>
        </w:tc>
      </w:tr>
      <w:tr w:rsidR="00C33484" w:rsidRPr="000E2F70" w14:paraId="317101C4" w14:textId="77777777" w:rsidTr="00003F03">
        <w:trPr>
          <w:trHeight w:hRule="exact" w:val="397"/>
        </w:trPr>
        <w:tc>
          <w:tcPr>
            <w:tcW w:w="2500" w:type="pct"/>
          </w:tcPr>
          <w:p w14:paraId="35DD8B24" w14:textId="77777777" w:rsidR="00C33484" w:rsidRPr="000E2F70" w:rsidRDefault="00C33484" w:rsidP="00003F03">
            <w:pPr>
              <w:pStyle w:val="NormalLST"/>
              <w:rPr>
                <w:sz w:val="16"/>
                <w:szCs w:val="16"/>
              </w:rPr>
            </w:pPr>
            <w:r w:rsidRPr="000E2F70">
              <w:rPr>
                <w:sz w:val="16"/>
                <w:szCs w:val="16"/>
              </w:rPr>
              <w:t xml:space="preserve">Väddklint </w:t>
            </w:r>
          </w:p>
        </w:tc>
        <w:tc>
          <w:tcPr>
            <w:tcW w:w="2500" w:type="pct"/>
          </w:tcPr>
          <w:p w14:paraId="0F2FA246" w14:textId="77777777" w:rsidR="00C33484" w:rsidRPr="000E2F70" w:rsidRDefault="00C33484" w:rsidP="00003F03">
            <w:pPr>
              <w:pStyle w:val="NormalLST"/>
              <w:rPr>
                <w:sz w:val="16"/>
                <w:szCs w:val="16"/>
                <w:shd w:val="clear" w:color="auto" w:fill="FFFFFF"/>
              </w:rPr>
            </w:pPr>
            <w:r w:rsidRPr="000E2F70">
              <w:rPr>
                <w:i/>
                <w:iCs/>
                <w:sz w:val="16"/>
                <w:szCs w:val="16"/>
                <w:shd w:val="clear" w:color="auto" w:fill="FFFFFF"/>
              </w:rPr>
              <w:t xml:space="preserve">Centaurea </w:t>
            </w:r>
            <w:proofErr w:type="spellStart"/>
            <w:r w:rsidRPr="000E2F70">
              <w:rPr>
                <w:i/>
                <w:iCs/>
                <w:sz w:val="16"/>
                <w:szCs w:val="16"/>
                <w:shd w:val="clear" w:color="auto" w:fill="FFFFFF"/>
              </w:rPr>
              <w:t>scabiosa</w:t>
            </w:r>
            <w:proofErr w:type="spellEnd"/>
          </w:p>
        </w:tc>
      </w:tr>
      <w:tr w:rsidR="00C33484" w:rsidRPr="000E2F70" w14:paraId="68C17964" w14:textId="77777777" w:rsidTr="00003F03">
        <w:trPr>
          <w:trHeight w:hRule="exact" w:val="397"/>
        </w:trPr>
        <w:tc>
          <w:tcPr>
            <w:tcW w:w="2500" w:type="pct"/>
          </w:tcPr>
          <w:p w14:paraId="575D87BB" w14:textId="77777777" w:rsidR="00C33484" w:rsidRPr="000E2F70" w:rsidRDefault="00C33484" w:rsidP="00003F03">
            <w:pPr>
              <w:pStyle w:val="NormalLST"/>
              <w:rPr>
                <w:sz w:val="16"/>
                <w:szCs w:val="16"/>
              </w:rPr>
            </w:pPr>
            <w:r w:rsidRPr="000E2F70">
              <w:rPr>
                <w:sz w:val="16"/>
                <w:szCs w:val="16"/>
              </w:rPr>
              <w:t xml:space="preserve">Åkervädd </w:t>
            </w:r>
          </w:p>
        </w:tc>
        <w:tc>
          <w:tcPr>
            <w:tcW w:w="2500" w:type="pct"/>
          </w:tcPr>
          <w:p w14:paraId="3A2CEE5F"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Knautia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arvensis</w:t>
            </w:r>
            <w:proofErr w:type="spellEnd"/>
          </w:p>
        </w:tc>
      </w:tr>
      <w:tr w:rsidR="00C33484" w:rsidRPr="000E2F70" w14:paraId="3B5E060F" w14:textId="77777777" w:rsidTr="00003F03">
        <w:trPr>
          <w:trHeight w:hRule="exact" w:val="397"/>
        </w:trPr>
        <w:tc>
          <w:tcPr>
            <w:tcW w:w="2500" w:type="pct"/>
          </w:tcPr>
          <w:p w14:paraId="615AEB16" w14:textId="77777777" w:rsidR="00C33484" w:rsidRPr="000E2F70" w:rsidRDefault="00C33484" w:rsidP="00003F03">
            <w:pPr>
              <w:pStyle w:val="NormalLST"/>
              <w:rPr>
                <w:sz w:val="16"/>
                <w:szCs w:val="16"/>
              </w:rPr>
            </w:pPr>
            <w:r w:rsidRPr="000E2F70">
              <w:rPr>
                <w:sz w:val="16"/>
                <w:szCs w:val="16"/>
              </w:rPr>
              <w:t xml:space="preserve">Äkta ängsbräsma </w:t>
            </w:r>
          </w:p>
        </w:tc>
        <w:tc>
          <w:tcPr>
            <w:tcW w:w="2500" w:type="pct"/>
          </w:tcPr>
          <w:p w14:paraId="77F98B32" w14:textId="77777777" w:rsidR="00C33484" w:rsidRPr="000E2F70" w:rsidRDefault="00C33484" w:rsidP="00003F03">
            <w:pPr>
              <w:pStyle w:val="NormalLST"/>
              <w:rPr>
                <w:sz w:val="16"/>
                <w:szCs w:val="16"/>
                <w:shd w:val="clear" w:color="auto" w:fill="FFFFFF"/>
              </w:rPr>
            </w:pPr>
            <w:proofErr w:type="spellStart"/>
            <w:r w:rsidRPr="000E2F70">
              <w:rPr>
                <w:i/>
                <w:iCs/>
                <w:sz w:val="16"/>
                <w:szCs w:val="16"/>
                <w:shd w:val="clear" w:color="auto" w:fill="FFFFFF"/>
              </w:rPr>
              <w:t>Cardamine</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pratensis</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subsp</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Pratensis</w:t>
            </w:r>
            <w:proofErr w:type="spellEnd"/>
          </w:p>
        </w:tc>
      </w:tr>
      <w:tr w:rsidR="00C33484" w:rsidRPr="000E2F70" w14:paraId="16495FDA" w14:textId="77777777" w:rsidTr="00003F03">
        <w:trPr>
          <w:trHeight w:hRule="exact" w:val="397"/>
        </w:trPr>
        <w:tc>
          <w:tcPr>
            <w:tcW w:w="2500" w:type="pct"/>
          </w:tcPr>
          <w:p w14:paraId="211B41E5" w14:textId="77777777" w:rsidR="00C33484" w:rsidRPr="000E2F70" w:rsidRDefault="00C33484" w:rsidP="00003F03">
            <w:pPr>
              <w:pStyle w:val="NormalLST"/>
              <w:rPr>
                <w:sz w:val="16"/>
                <w:szCs w:val="16"/>
              </w:rPr>
            </w:pPr>
            <w:r w:rsidRPr="000E2F70">
              <w:rPr>
                <w:sz w:val="16"/>
                <w:szCs w:val="16"/>
              </w:rPr>
              <w:t xml:space="preserve">Ängsdaggkåpa </w:t>
            </w:r>
          </w:p>
        </w:tc>
        <w:tc>
          <w:tcPr>
            <w:tcW w:w="2500" w:type="pct"/>
          </w:tcPr>
          <w:p w14:paraId="2DBBBCDE"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Alchemilla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subcrenata</w:t>
            </w:r>
            <w:proofErr w:type="spellEnd"/>
          </w:p>
        </w:tc>
      </w:tr>
      <w:tr w:rsidR="00C33484" w:rsidRPr="000E2F70" w14:paraId="6D807B3F" w14:textId="77777777" w:rsidTr="00003F03">
        <w:trPr>
          <w:trHeight w:hRule="exact" w:val="397"/>
        </w:trPr>
        <w:tc>
          <w:tcPr>
            <w:tcW w:w="2500" w:type="pct"/>
          </w:tcPr>
          <w:p w14:paraId="17EEE173" w14:textId="77777777" w:rsidR="00C33484" w:rsidRPr="000E2F70" w:rsidRDefault="00C33484" w:rsidP="00003F03">
            <w:pPr>
              <w:pStyle w:val="NormalLST"/>
              <w:rPr>
                <w:sz w:val="16"/>
                <w:szCs w:val="16"/>
              </w:rPr>
            </w:pPr>
            <w:r w:rsidRPr="000E2F70">
              <w:rPr>
                <w:sz w:val="16"/>
                <w:szCs w:val="16"/>
              </w:rPr>
              <w:t xml:space="preserve">Ängsklocka </w:t>
            </w:r>
          </w:p>
        </w:tc>
        <w:tc>
          <w:tcPr>
            <w:tcW w:w="2500" w:type="pct"/>
          </w:tcPr>
          <w:p w14:paraId="424BB58B"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Campanula</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patula</w:t>
            </w:r>
            <w:proofErr w:type="spellEnd"/>
          </w:p>
        </w:tc>
      </w:tr>
      <w:tr w:rsidR="00C33484" w:rsidRPr="000E2F70" w14:paraId="28F54878" w14:textId="77777777" w:rsidTr="00003F03">
        <w:trPr>
          <w:trHeight w:hRule="exact" w:val="397"/>
        </w:trPr>
        <w:tc>
          <w:tcPr>
            <w:tcW w:w="2500" w:type="pct"/>
          </w:tcPr>
          <w:p w14:paraId="75051359" w14:textId="77777777" w:rsidR="00C33484" w:rsidRPr="000E2F70" w:rsidRDefault="00C33484" w:rsidP="00003F03">
            <w:pPr>
              <w:pStyle w:val="NormalLST"/>
              <w:rPr>
                <w:sz w:val="16"/>
                <w:szCs w:val="16"/>
              </w:rPr>
            </w:pPr>
            <w:r w:rsidRPr="000E2F70">
              <w:rPr>
                <w:sz w:val="16"/>
                <w:szCs w:val="16"/>
              </w:rPr>
              <w:t>Ängsruta</w:t>
            </w:r>
          </w:p>
        </w:tc>
        <w:tc>
          <w:tcPr>
            <w:tcW w:w="2500" w:type="pct"/>
          </w:tcPr>
          <w:p w14:paraId="5EC43A16"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Thalictrum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flavum</w:t>
            </w:r>
            <w:proofErr w:type="spellEnd"/>
          </w:p>
        </w:tc>
      </w:tr>
      <w:tr w:rsidR="00C33484" w:rsidRPr="000E2F70" w14:paraId="135247C7" w14:textId="77777777" w:rsidTr="00003F03">
        <w:trPr>
          <w:trHeight w:hRule="exact" w:val="397"/>
        </w:trPr>
        <w:tc>
          <w:tcPr>
            <w:tcW w:w="2500" w:type="pct"/>
          </w:tcPr>
          <w:p w14:paraId="64E9DB57" w14:textId="77777777" w:rsidR="00C33484" w:rsidRPr="000E2F70" w:rsidRDefault="00C33484" w:rsidP="00003F03">
            <w:pPr>
              <w:pStyle w:val="NormalLST"/>
              <w:rPr>
                <w:sz w:val="16"/>
                <w:szCs w:val="16"/>
              </w:rPr>
            </w:pPr>
            <w:r w:rsidRPr="000E2F70">
              <w:rPr>
                <w:sz w:val="16"/>
                <w:szCs w:val="16"/>
              </w:rPr>
              <w:t xml:space="preserve">Ängssyra </w:t>
            </w:r>
          </w:p>
        </w:tc>
        <w:tc>
          <w:tcPr>
            <w:tcW w:w="2500" w:type="pct"/>
          </w:tcPr>
          <w:p w14:paraId="7A9077D6"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Rumex</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acetosa</w:t>
            </w:r>
            <w:proofErr w:type="spellEnd"/>
          </w:p>
        </w:tc>
      </w:tr>
      <w:tr w:rsidR="00C33484" w:rsidRPr="000E2F70" w14:paraId="3F57021E" w14:textId="77777777" w:rsidTr="00003F03">
        <w:trPr>
          <w:trHeight w:hRule="exact" w:val="397"/>
        </w:trPr>
        <w:tc>
          <w:tcPr>
            <w:tcW w:w="2500" w:type="pct"/>
          </w:tcPr>
          <w:p w14:paraId="56985AA8" w14:textId="77777777" w:rsidR="00C33484" w:rsidRPr="000E2F70" w:rsidRDefault="00C33484" w:rsidP="00003F03">
            <w:pPr>
              <w:pStyle w:val="NormalLST"/>
              <w:rPr>
                <w:sz w:val="16"/>
                <w:szCs w:val="16"/>
              </w:rPr>
            </w:pPr>
            <w:r w:rsidRPr="000E2F70">
              <w:rPr>
                <w:sz w:val="16"/>
                <w:szCs w:val="16"/>
              </w:rPr>
              <w:t xml:space="preserve">Ängsull </w:t>
            </w:r>
          </w:p>
        </w:tc>
        <w:tc>
          <w:tcPr>
            <w:tcW w:w="2500" w:type="pct"/>
          </w:tcPr>
          <w:p w14:paraId="2DDAD62B" w14:textId="77777777" w:rsidR="00C33484" w:rsidRPr="000E2F70" w:rsidRDefault="00C33484" w:rsidP="00003F03">
            <w:pPr>
              <w:pStyle w:val="NormalLST"/>
              <w:rPr>
                <w:sz w:val="16"/>
                <w:szCs w:val="16"/>
              </w:rPr>
            </w:pPr>
            <w:proofErr w:type="spellStart"/>
            <w:r w:rsidRPr="000E2F70">
              <w:rPr>
                <w:i/>
                <w:iCs/>
                <w:sz w:val="16"/>
                <w:szCs w:val="16"/>
                <w:shd w:val="clear" w:color="auto" w:fill="FFFFFF"/>
              </w:rPr>
              <w:t>Eriophorum</w:t>
            </w:r>
            <w:proofErr w:type="spellEnd"/>
            <w:r w:rsidRPr="000E2F70">
              <w:rPr>
                <w:i/>
                <w:iCs/>
                <w:sz w:val="16"/>
                <w:szCs w:val="16"/>
                <w:shd w:val="clear" w:color="auto" w:fill="FFFFFF"/>
              </w:rPr>
              <w:t xml:space="preserve"> </w:t>
            </w:r>
            <w:proofErr w:type="spellStart"/>
            <w:r w:rsidRPr="000E2F70">
              <w:rPr>
                <w:i/>
                <w:iCs/>
                <w:sz w:val="16"/>
                <w:szCs w:val="16"/>
                <w:shd w:val="clear" w:color="auto" w:fill="FFFFFF"/>
              </w:rPr>
              <w:t>angustifolium</w:t>
            </w:r>
            <w:proofErr w:type="spellEnd"/>
          </w:p>
        </w:tc>
      </w:tr>
      <w:tr w:rsidR="00C33484" w:rsidRPr="000E2F70" w14:paraId="234FE709" w14:textId="77777777" w:rsidTr="00003F03">
        <w:trPr>
          <w:trHeight w:hRule="exact" w:val="397"/>
        </w:trPr>
        <w:tc>
          <w:tcPr>
            <w:tcW w:w="2500" w:type="pct"/>
          </w:tcPr>
          <w:p w14:paraId="07F91237" w14:textId="77777777" w:rsidR="00C33484" w:rsidRPr="000E2F70" w:rsidRDefault="00C33484" w:rsidP="00003F03">
            <w:pPr>
              <w:pStyle w:val="NormalLST"/>
              <w:rPr>
                <w:sz w:val="16"/>
                <w:szCs w:val="16"/>
              </w:rPr>
            </w:pPr>
            <w:r w:rsidRPr="000E2F70">
              <w:rPr>
                <w:sz w:val="16"/>
                <w:szCs w:val="16"/>
              </w:rPr>
              <w:t xml:space="preserve">Ängsviol </w:t>
            </w:r>
          </w:p>
        </w:tc>
        <w:tc>
          <w:tcPr>
            <w:tcW w:w="2500" w:type="pct"/>
          </w:tcPr>
          <w:p w14:paraId="793C8F3C" w14:textId="77777777" w:rsidR="00C33484" w:rsidRPr="000E2F70" w:rsidRDefault="00C33484" w:rsidP="00003F03">
            <w:pPr>
              <w:pStyle w:val="NormalLST"/>
              <w:rPr>
                <w:sz w:val="16"/>
                <w:szCs w:val="16"/>
              </w:rPr>
            </w:pPr>
            <w:r w:rsidRPr="000E2F70">
              <w:rPr>
                <w:i/>
                <w:iCs/>
                <w:sz w:val="16"/>
                <w:szCs w:val="16"/>
                <w:shd w:val="clear" w:color="auto" w:fill="FFFFFF"/>
              </w:rPr>
              <w:t xml:space="preserve">Viola </w:t>
            </w:r>
            <w:proofErr w:type="spellStart"/>
            <w:r w:rsidRPr="000E2F70">
              <w:rPr>
                <w:i/>
                <w:iCs/>
                <w:sz w:val="16"/>
                <w:szCs w:val="16"/>
                <w:shd w:val="clear" w:color="auto" w:fill="FFFFFF"/>
              </w:rPr>
              <w:t>canina</w:t>
            </w:r>
            <w:proofErr w:type="spellEnd"/>
          </w:p>
        </w:tc>
      </w:tr>
    </w:tbl>
    <w:p w14:paraId="174EA034" w14:textId="77777777" w:rsidR="00D941F7" w:rsidRPr="003D2A83" w:rsidRDefault="00D941F7" w:rsidP="003D2A83">
      <w:pPr>
        <w:pStyle w:val="Rubrik1LST"/>
      </w:pPr>
      <w:proofErr w:type="spellStart"/>
      <w:r w:rsidRPr="003D2A83">
        <w:lastRenderedPageBreak/>
        <w:t>Plandel</w:t>
      </w:r>
      <w:proofErr w:type="spellEnd"/>
    </w:p>
    <w:p w14:paraId="35950864" w14:textId="3B468AE7" w:rsidR="00D941F7" w:rsidRDefault="00D941F7" w:rsidP="00D941F7">
      <w:pPr>
        <w:pStyle w:val="NormalLST"/>
      </w:pPr>
      <w:r>
        <w:t xml:space="preserve">Reservatet har indelats i </w:t>
      </w:r>
      <w:r w:rsidR="003B6D45">
        <w:t>5</w:t>
      </w:r>
      <w:r>
        <w:t xml:space="preserve"> skötselområden:</w:t>
      </w:r>
    </w:p>
    <w:p w14:paraId="316FAA16" w14:textId="6A5ADBDF" w:rsidR="00D941F7" w:rsidRPr="00C67763" w:rsidRDefault="00C67763" w:rsidP="00D941F7">
      <w:pPr>
        <w:pStyle w:val="NormalLST"/>
        <w:numPr>
          <w:ilvl w:val="0"/>
          <w:numId w:val="21"/>
        </w:numPr>
        <w:spacing w:before="0"/>
      </w:pPr>
      <w:r w:rsidRPr="00C67763">
        <w:t>Vattendrag</w:t>
      </w:r>
    </w:p>
    <w:p w14:paraId="23DCEBF4" w14:textId="054CC34A" w:rsidR="00D941F7" w:rsidRDefault="00504A3F" w:rsidP="00D941F7">
      <w:pPr>
        <w:pStyle w:val="NormalLST"/>
        <w:numPr>
          <w:ilvl w:val="0"/>
          <w:numId w:val="21"/>
        </w:numPr>
        <w:spacing w:before="0"/>
      </w:pPr>
      <w:r>
        <w:t>B</w:t>
      </w:r>
      <w:r w:rsidR="00C67763" w:rsidRPr="00C67763">
        <w:t>etesmark</w:t>
      </w:r>
    </w:p>
    <w:p w14:paraId="2DB9DD04" w14:textId="2E60920B" w:rsidR="00190250" w:rsidRPr="00C67763" w:rsidRDefault="00190250" w:rsidP="00D941F7">
      <w:pPr>
        <w:pStyle w:val="NormalLST"/>
        <w:numPr>
          <w:ilvl w:val="0"/>
          <w:numId w:val="21"/>
        </w:numPr>
        <w:spacing w:before="0"/>
      </w:pPr>
      <w:r>
        <w:t>Vall</w:t>
      </w:r>
    </w:p>
    <w:p w14:paraId="4DDFBFDE" w14:textId="2643BD13" w:rsidR="00C67763" w:rsidRPr="00C67763" w:rsidRDefault="00C67763" w:rsidP="00D941F7">
      <w:pPr>
        <w:pStyle w:val="NormalLST"/>
        <w:numPr>
          <w:ilvl w:val="0"/>
          <w:numId w:val="21"/>
        </w:numPr>
        <w:spacing w:before="0"/>
      </w:pPr>
      <w:r w:rsidRPr="00C67763">
        <w:t>Skogsmar</w:t>
      </w:r>
      <w:r w:rsidR="00351C3C">
        <w:t>k</w:t>
      </w:r>
    </w:p>
    <w:p w14:paraId="677A9419" w14:textId="31AA6862" w:rsidR="00D941F7" w:rsidRDefault="00D941F7" w:rsidP="004F7E82">
      <w:pPr>
        <w:pStyle w:val="NormalLST"/>
        <w:numPr>
          <w:ilvl w:val="0"/>
          <w:numId w:val="21"/>
        </w:numPr>
        <w:spacing w:before="0"/>
      </w:pPr>
      <w:r w:rsidRPr="00C67763">
        <w:t>Friluftsliv</w:t>
      </w:r>
    </w:p>
    <w:p w14:paraId="649065E9" w14:textId="309BFFBA" w:rsidR="00D941F7" w:rsidRPr="003D2A83" w:rsidRDefault="00D941F7" w:rsidP="00596CF0">
      <w:pPr>
        <w:pStyle w:val="Rubrik2LST"/>
        <w:spacing w:after="120"/>
      </w:pPr>
      <w:r w:rsidRPr="003D2A83">
        <w:t xml:space="preserve">Skötselområde A, </w:t>
      </w:r>
      <w:r w:rsidR="00C67763" w:rsidRPr="00FD6D7D">
        <w:t>Vattendrag</w:t>
      </w:r>
      <w:r w:rsidR="00B363D6">
        <w:t xml:space="preserve"> 1,</w:t>
      </w:r>
      <w:r w:rsidR="00740581">
        <w:t>3 h</w:t>
      </w:r>
      <w:r w:rsidR="002A2002">
        <w:t>ektar</w:t>
      </w:r>
      <w:r w:rsidR="00740581">
        <w:t xml:space="preserve"> </w:t>
      </w:r>
      <w:r w:rsidR="00504A3F">
        <w:t>(</w:t>
      </w:r>
      <w:r w:rsidR="00740581">
        <w:t>rinnsträcka 1,8</w:t>
      </w:r>
      <w:r w:rsidR="00B363D6">
        <w:t xml:space="preserve"> k</w:t>
      </w:r>
      <w:r w:rsidR="00C67763" w:rsidRPr="00FD6D7D">
        <w:t>m</w:t>
      </w:r>
      <w:r w:rsidRPr="00FD6D7D">
        <w:t>)</w:t>
      </w:r>
    </w:p>
    <w:p w14:paraId="7FF32830" w14:textId="38D401BE" w:rsidR="004B4908" w:rsidRPr="00284226" w:rsidRDefault="00504A3F" w:rsidP="00EC385C">
      <w:pPr>
        <w:pStyle w:val="NormalLST"/>
      </w:pPr>
      <w:r>
        <w:t xml:space="preserve">Berörd del av </w:t>
      </w:r>
      <w:proofErr w:type="spellStart"/>
      <w:r w:rsidR="00F7054E">
        <w:t>Imälven</w:t>
      </w:r>
      <w:proofErr w:type="spellEnd"/>
      <w:r w:rsidR="00F7054E" w:rsidRPr="00284226">
        <w:t xml:space="preserve"> </w:t>
      </w:r>
      <w:r w:rsidR="004B4908" w:rsidRPr="00284226">
        <w:t>är inte påverka</w:t>
      </w:r>
      <w:r w:rsidR="00F7054E">
        <w:t>d</w:t>
      </w:r>
      <w:r w:rsidR="004B4908" w:rsidRPr="00284226">
        <w:t xml:space="preserve"> av försurning eller övergödning.</w:t>
      </w:r>
    </w:p>
    <w:p w14:paraId="3D3FB26C" w14:textId="0E56A01D" w:rsidR="005B05BD" w:rsidRPr="00284226" w:rsidRDefault="004B4908" w:rsidP="00EC385C">
      <w:pPr>
        <w:pStyle w:val="NormalLST"/>
      </w:pPr>
      <w:r w:rsidRPr="00284226">
        <w:t xml:space="preserve">Huvuddelen av vattendraget är rensat i ringa utsträckning och inte rätat. Inget </w:t>
      </w:r>
      <w:r w:rsidR="00F171ED">
        <w:t xml:space="preserve">definitiva </w:t>
      </w:r>
      <w:r w:rsidRPr="00284226">
        <w:t>vandringshinder för fisk finns inom reservatet</w:t>
      </w:r>
      <w:r w:rsidR="00F171ED">
        <w:t xml:space="preserve"> även om några vägtrummor försvårar fiskvandring.</w:t>
      </w:r>
      <w:r w:rsidR="005B05BD">
        <w:t xml:space="preserve"> </w:t>
      </w:r>
      <w:r w:rsidR="00F171ED">
        <w:t>S</w:t>
      </w:r>
      <w:r w:rsidRPr="00284226">
        <w:t xml:space="preserve">törre delen av </w:t>
      </w:r>
      <w:proofErr w:type="spellStart"/>
      <w:r w:rsidRPr="00284226">
        <w:t>älvsträckan</w:t>
      </w:r>
      <w:proofErr w:type="spellEnd"/>
      <w:r w:rsidRPr="00284226">
        <w:t xml:space="preserve"> bedöms h</w:t>
      </w:r>
      <w:r w:rsidR="00F171ED">
        <w:t>a</w:t>
      </w:r>
      <w:r w:rsidRPr="00284226">
        <w:t xml:space="preserve"> bra ståndplatser för öring. Andelen lämpliga områden för lek och uppväxt är dock lägre. </w:t>
      </w:r>
      <w:r w:rsidR="005B05BD">
        <w:t>Huvuddelen</w:t>
      </w:r>
      <w:r w:rsidRPr="00284226">
        <w:t xml:space="preserve"> av älven har en </w:t>
      </w:r>
      <w:r w:rsidR="005B05BD">
        <w:t>låg till</w:t>
      </w:r>
      <w:r w:rsidRPr="00284226">
        <w:t xml:space="preserve"> måttlig beskuggning</w:t>
      </w:r>
      <w:r w:rsidR="005B05BD">
        <w:t xml:space="preserve"> sommartid</w:t>
      </w:r>
      <w:r w:rsidR="005C783A">
        <w:t xml:space="preserve"> och</w:t>
      </w:r>
      <w:r w:rsidRPr="00284226">
        <w:t xml:space="preserve"> </w:t>
      </w:r>
      <w:r w:rsidR="005C783A">
        <w:t>f</w:t>
      </w:r>
      <w:r w:rsidRPr="00284226">
        <w:t xml:space="preserve">örekomsten av död ved i vattnet är </w:t>
      </w:r>
      <w:r w:rsidR="004B0917" w:rsidRPr="00284226">
        <w:t>låg</w:t>
      </w:r>
      <w:r w:rsidRPr="00284226">
        <w:t>.</w:t>
      </w:r>
      <w:r w:rsidR="005B05BD">
        <w:t xml:space="preserve"> Vattendraget har </w:t>
      </w:r>
      <w:r w:rsidR="005B05BD" w:rsidRPr="005B05BD">
        <w:rPr>
          <w:i/>
          <w:iCs/>
        </w:rPr>
        <w:t>måttlig ekologisk statu</w:t>
      </w:r>
      <w:r w:rsidR="00AD0B37">
        <w:rPr>
          <w:i/>
          <w:iCs/>
        </w:rPr>
        <w:t>s</w:t>
      </w:r>
      <w:r w:rsidR="005B05BD">
        <w:t xml:space="preserve"> i enlighet med naturvårdsverkets bedömningsgrunder.</w:t>
      </w:r>
    </w:p>
    <w:p w14:paraId="0C72A38B" w14:textId="1A844DB4" w:rsidR="00922C76" w:rsidRPr="00922C76" w:rsidRDefault="004B4908" w:rsidP="00EC385C">
      <w:pPr>
        <w:pStyle w:val="NormalLST"/>
      </w:pPr>
      <w:r w:rsidRPr="005C3F47">
        <w:t>De skyddsvärda arter som är kända från vattenmiljöerna är flodpärlmussla</w:t>
      </w:r>
      <w:r w:rsidR="00F7054E">
        <w:t>,</w:t>
      </w:r>
      <w:r w:rsidRPr="005C3F47">
        <w:t xml:space="preserve"> öring</w:t>
      </w:r>
      <w:r w:rsidR="00F7054E">
        <w:t xml:space="preserve">, </w:t>
      </w:r>
      <w:bookmarkStart w:id="3" w:name="_Hlk102041867"/>
      <w:r w:rsidR="00F7054E">
        <w:t xml:space="preserve">timmerskapania och </w:t>
      </w:r>
      <w:proofErr w:type="spellStart"/>
      <w:r w:rsidR="00F7054E">
        <w:t>hårklomossa</w:t>
      </w:r>
      <w:proofErr w:type="spellEnd"/>
      <w:r w:rsidR="00922C76">
        <w:t>.</w:t>
      </w:r>
      <w:bookmarkEnd w:id="3"/>
    </w:p>
    <w:p w14:paraId="5CA13858" w14:textId="77777777" w:rsidR="00D941F7" w:rsidRDefault="00D941F7" w:rsidP="00D941F7">
      <w:pPr>
        <w:pStyle w:val="Rubrik3LST"/>
        <w:rPr>
          <w:rFonts w:ascii="Verdana" w:hAnsi="Verdana"/>
        </w:rPr>
      </w:pPr>
      <w:r>
        <w:t>Bevarandemål</w:t>
      </w:r>
    </w:p>
    <w:p w14:paraId="45E61B2B" w14:textId="6E2CB19C" w:rsidR="00D941F7" w:rsidRDefault="00483F32" w:rsidP="00EC385C">
      <w:pPr>
        <w:pStyle w:val="NormalLST"/>
        <w:rPr>
          <w:b/>
          <w:i/>
        </w:rPr>
      </w:pPr>
      <w:r w:rsidRPr="006375AD">
        <w:t>Vattendrag med stor strömvariation samt gott om</w:t>
      </w:r>
      <w:r w:rsidR="005B05BD">
        <w:t xml:space="preserve"> lek och uppväxtplatser för öring och flodpärlmussla i form av</w:t>
      </w:r>
      <w:r w:rsidRPr="006375AD">
        <w:t xml:space="preserve"> </w:t>
      </w:r>
      <w:r w:rsidR="005B05BD">
        <w:t xml:space="preserve">syrerika </w:t>
      </w:r>
      <w:r w:rsidRPr="006375AD">
        <w:t>grusbottnar.</w:t>
      </w:r>
      <w:r w:rsidR="005B05BD">
        <w:t xml:space="preserve"> Vandringshinder för limnisk fauna saknas.</w:t>
      </w:r>
      <w:r w:rsidRPr="006375AD">
        <w:t xml:space="preserve"> Död ved förekommer rikligt både i och kring vattenmiljöerna</w:t>
      </w:r>
      <w:r w:rsidR="00673FC4">
        <w:t>.</w:t>
      </w:r>
      <w:r w:rsidRPr="006375AD">
        <w:t xml:space="preserve"> </w:t>
      </w:r>
      <w:r w:rsidR="00673FC4">
        <w:t>H</w:t>
      </w:r>
      <w:r w:rsidRPr="006375AD">
        <w:t>uvuddelen av vattendraget har en god beskuggning</w:t>
      </w:r>
      <w:r w:rsidR="00421715">
        <w:t xml:space="preserve"> sommartid</w:t>
      </w:r>
      <w:r w:rsidRPr="006375AD">
        <w:t xml:space="preserve"> och strandzonerna dominans av löv</w:t>
      </w:r>
      <w:r w:rsidR="00673FC4">
        <w:t>träd</w:t>
      </w:r>
      <w:r w:rsidR="00894FAF">
        <w:t xml:space="preserve">. </w:t>
      </w:r>
      <w:r w:rsidRPr="006375AD">
        <w:t xml:space="preserve">Älven har god </w:t>
      </w:r>
      <w:r w:rsidR="006607B4" w:rsidRPr="006375AD">
        <w:t>vattenkvalite</w:t>
      </w:r>
      <w:r w:rsidR="006607B4">
        <w:t>t</w:t>
      </w:r>
      <w:r w:rsidRPr="006375AD">
        <w:t xml:space="preserve"> och miljökvalitetsnormen </w:t>
      </w:r>
      <w:r w:rsidRPr="00902EC5">
        <w:rPr>
          <w:i/>
          <w:iCs/>
        </w:rPr>
        <w:t>hög ekologisk status</w:t>
      </w:r>
      <w:r w:rsidRPr="006375AD">
        <w:t xml:space="preserve"> i enlighet med naturvårdsverkets bedömningsgrunder. Typiska arter är flodpärlmussla</w:t>
      </w:r>
      <w:r w:rsidR="00F7054E">
        <w:t>,</w:t>
      </w:r>
      <w:r w:rsidRPr="006375AD">
        <w:t xml:space="preserve"> öring</w:t>
      </w:r>
      <w:r w:rsidR="00F7054E">
        <w:t>,</w:t>
      </w:r>
      <w:r w:rsidR="00F7054E" w:rsidRPr="00F7054E">
        <w:t xml:space="preserve"> </w:t>
      </w:r>
      <w:r w:rsidR="00F7054E">
        <w:t xml:space="preserve">timmerskapania och </w:t>
      </w:r>
      <w:proofErr w:type="spellStart"/>
      <w:r w:rsidR="00F7054E">
        <w:t>hårklomossa</w:t>
      </w:r>
      <w:proofErr w:type="spellEnd"/>
      <w:r w:rsidR="00F7054E">
        <w:t xml:space="preserve">. </w:t>
      </w:r>
      <w:r w:rsidRPr="006375AD">
        <w:t>Älvens rinnsträcka är</w:t>
      </w:r>
      <w:r>
        <w:t xml:space="preserve"> </w:t>
      </w:r>
      <w:r w:rsidR="00B363D6">
        <w:t>1,</w:t>
      </w:r>
      <w:r w:rsidR="00D54511">
        <w:t>8</w:t>
      </w:r>
      <w:r w:rsidR="00B363D6">
        <w:t xml:space="preserve"> </w:t>
      </w:r>
      <w:r w:rsidRPr="005C3F47">
        <w:t>km.</w:t>
      </w:r>
    </w:p>
    <w:p w14:paraId="27AD0CE6" w14:textId="77777777" w:rsidR="00D941F7" w:rsidRDefault="00D941F7" w:rsidP="000A11FA">
      <w:pPr>
        <w:pStyle w:val="Rubrik3LST"/>
        <w:spacing w:before="120" w:after="120"/>
        <w:rPr>
          <w:b/>
        </w:rPr>
      </w:pPr>
      <w:r>
        <w:t>Skötselåtgärder</w:t>
      </w:r>
    </w:p>
    <w:p w14:paraId="7C19BE63" w14:textId="5CA00241" w:rsidR="00483F32" w:rsidRPr="006375AD" w:rsidRDefault="00483F32" w:rsidP="00EC385C">
      <w:pPr>
        <w:pStyle w:val="PunktlistaLST"/>
      </w:pPr>
      <w:r w:rsidRPr="006375AD">
        <w:t>Åtgärda vandringshinder för öring genom</w:t>
      </w:r>
      <w:r w:rsidR="00F171ED">
        <w:t xml:space="preserve"> byte av hel vägtrumma till halvtrumma</w:t>
      </w:r>
      <w:r w:rsidRPr="006375AD">
        <w:t>.</w:t>
      </w:r>
    </w:p>
    <w:p w14:paraId="02A9CD30" w14:textId="3DDEFE7A" w:rsidR="00483F32" w:rsidRDefault="00AB34FC" w:rsidP="00EC385C">
      <w:pPr>
        <w:pStyle w:val="PunktlistaLST"/>
      </w:pPr>
      <w:r>
        <w:t>U</w:t>
      </w:r>
      <w:r w:rsidR="00483F32" w:rsidRPr="006375AD">
        <w:t>tplacering</w:t>
      </w:r>
      <w:r w:rsidR="00407BF3">
        <w:t xml:space="preserve"> eller flytt</w:t>
      </w:r>
      <w:r w:rsidR="00483F32" w:rsidRPr="006375AD">
        <w:t xml:space="preserve"> av stenblock </w:t>
      </w:r>
      <w:r w:rsidR="00407BF3">
        <w:t>samt</w:t>
      </w:r>
      <w:r w:rsidR="00483F32" w:rsidRPr="006375AD">
        <w:t xml:space="preserve"> anläggning av grusbottnar i vattenmiljöerna</w:t>
      </w:r>
      <w:r>
        <w:t xml:space="preserve"> för att gynna flodpärlmussla</w:t>
      </w:r>
      <w:r w:rsidR="00483F32" w:rsidRPr="006375AD">
        <w:t>.</w:t>
      </w:r>
    </w:p>
    <w:p w14:paraId="6E1BA8EB" w14:textId="612915B0" w:rsidR="00B84F47" w:rsidRPr="006375AD" w:rsidRDefault="00B84F47" w:rsidP="00EC385C">
      <w:pPr>
        <w:pStyle w:val="PunktlistaLST"/>
      </w:pPr>
      <w:r>
        <w:t xml:space="preserve">Utplacering </w:t>
      </w:r>
      <w:r w:rsidR="00407BF3">
        <w:t xml:space="preserve">eller flytt </w:t>
      </w:r>
      <w:r>
        <w:t xml:space="preserve">av död hård ved och stenblock på skuggiga platser som tidvis översvämmas för att gynna timmerskapania och </w:t>
      </w:r>
      <w:proofErr w:type="spellStart"/>
      <w:r>
        <w:t>hårklomossa</w:t>
      </w:r>
      <w:proofErr w:type="spellEnd"/>
      <w:r>
        <w:t>.</w:t>
      </w:r>
    </w:p>
    <w:p w14:paraId="536FCB78" w14:textId="0B3323A7" w:rsidR="00D941F7" w:rsidRPr="00613F4F" w:rsidRDefault="00483F32" w:rsidP="00EC385C">
      <w:pPr>
        <w:pStyle w:val="PunktlistaLST"/>
        <w:rPr>
          <w:b/>
          <w:szCs w:val="24"/>
        </w:rPr>
      </w:pPr>
      <w:r w:rsidRPr="006375AD">
        <w:t>Gynna löv</w:t>
      </w:r>
      <w:r w:rsidR="006607B4">
        <w:t>träd</w:t>
      </w:r>
      <w:r w:rsidR="00D97C55">
        <w:t xml:space="preserve"> och skapa död ved i och kring vattendraget</w:t>
      </w:r>
      <w:r w:rsidRPr="006375AD">
        <w:t xml:space="preserve"> genom ringbarkning, röjning eller avverkning, åtgärderna får inte leda till att beskuggningen av älven minskar sommartid.</w:t>
      </w:r>
    </w:p>
    <w:p w14:paraId="37D3CCDD" w14:textId="77777777" w:rsidR="00EC385C" w:rsidRDefault="00EC385C">
      <w:pPr>
        <w:rPr>
          <w:rFonts w:ascii="Arial" w:hAnsi="Arial"/>
          <w:szCs w:val="26"/>
          <w:lang w:eastAsia="en-US"/>
        </w:rPr>
      </w:pPr>
      <w:r>
        <w:br w:type="page"/>
      </w:r>
    </w:p>
    <w:p w14:paraId="02DDA299" w14:textId="63EDE0BE" w:rsidR="00D941F7" w:rsidRDefault="00D941F7" w:rsidP="00596CF0">
      <w:pPr>
        <w:pStyle w:val="Rubrik2LST"/>
        <w:spacing w:after="120"/>
      </w:pPr>
      <w:r w:rsidRPr="00D54511">
        <w:lastRenderedPageBreak/>
        <w:t xml:space="preserve">Skötselområde B, </w:t>
      </w:r>
      <w:r w:rsidR="006647C1">
        <w:t>B</w:t>
      </w:r>
      <w:r w:rsidR="00C67763" w:rsidRPr="00D54511">
        <w:t>etesmark</w:t>
      </w:r>
      <w:r w:rsidRPr="00D54511">
        <w:t xml:space="preserve"> (</w:t>
      </w:r>
      <w:r w:rsidR="00740581">
        <w:t>8,9</w:t>
      </w:r>
      <w:r w:rsidRPr="00D54511">
        <w:t xml:space="preserve"> h</w:t>
      </w:r>
      <w:r w:rsidR="002A2002">
        <w:t>ektar</w:t>
      </w:r>
      <w:r w:rsidRPr="00D54511">
        <w:t>)</w:t>
      </w:r>
    </w:p>
    <w:p w14:paraId="1F625207" w14:textId="30E28471" w:rsidR="00313A41" w:rsidRPr="003C37C8" w:rsidRDefault="001F6B87" w:rsidP="008736E7">
      <w:pPr>
        <w:pStyle w:val="NormalLST"/>
        <w:rPr>
          <w:szCs w:val="24"/>
        </w:rPr>
      </w:pPr>
      <w:r>
        <w:rPr>
          <w:color w:val="000000" w:themeColor="text1"/>
        </w:rPr>
        <w:t>Hag</w:t>
      </w:r>
      <w:r w:rsidRPr="00C7382E">
        <w:rPr>
          <w:color w:val="000000" w:themeColor="text1"/>
        </w:rPr>
        <w:t>marker</w:t>
      </w:r>
      <w:r w:rsidR="00AB34FC">
        <w:rPr>
          <w:color w:val="000000" w:themeColor="text1"/>
        </w:rPr>
        <w:t xml:space="preserve"> som</w:t>
      </w:r>
      <w:r w:rsidRPr="00C7382E">
        <w:rPr>
          <w:color w:val="000000" w:themeColor="text1"/>
        </w:rPr>
        <w:t xml:space="preserve"> </w:t>
      </w:r>
      <w:r>
        <w:rPr>
          <w:color w:val="000000" w:themeColor="text1"/>
        </w:rPr>
        <w:t>betas</w:t>
      </w:r>
      <w:r w:rsidRPr="00C7382E">
        <w:rPr>
          <w:color w:val="000000" w:themeColor="text1"/>
        </w:rPr>
        <w:t xml:space="preserve"> </w:t>
      </w:r>
      <w:r w:rsidR="009E36BA" w:rsidRPr="00C7382E">
        <w:rPr>
          <w:color w:val="000000" w:themeColor="text1"/>
        </w:rPr>
        <w:t>av får</w:t>
      </w:r>
      <w:r w:rsidR="00947056" w:rsidRPr="00C7382E">
        <w:rPr>
          <w:color w:val="000000" w:themeColor="text1"/>
        </w:rPr>
        <w:t>.</w:t>
      </w:r>
      <w:r w:rsidR="00AB34FC">
        <w:rPr>
          <w:color w:val="000000" w:themeColor="text1"/>
        </w:rPr>
        <w:t xml:space="preserve"> Hagmarkerna</w:t>
      </w:r>
      <w:r w:rsidR="00947056" w:rsidRPr="00C7382E">
        <w:rPr>
          <w:color w:val="000000"/>
        </w:rPr>
        <w:t xml:space="preserve"> varierar mellan trädbärande delar </w:t>
      </w:r>
      <w:r w:rsidR="00AB34FC">
        <w:rPr>
          <w:color w:val="000000"/>
        </w:rPr>
        <w:t>som har en tydlig karaktär av naturbetesmark och öppnare mer planare delar som bär spår a</w:t>
      </w:r>
      <w:r w:rsidR="00B95E61">
        <w:rPr>
          <w:color w:val="000000"/>
        </w:rPr>
        <w:t>v tidigare odling</w:t>
      </w:r>
      <w:r w:rsidR="00AB34FC">
        <w:rPr>
          <w:color w:val="000000"/>
        </w:rPr>
        <w:t xml:space="preserve">. </w:t>
      </w:r>
      <w:proofErr w:type="spellStart"/>
      <w:r w:rsidR="00947056" w:rsidRPr="00C7382E">
        <w:rPr>
          <w:color w:val="000000"/>
        </w:rPr>
        <w:t>Träd</w:t>
      </w:r>
      <w:r w:rsidR="0092479E" w:rsidRPr="00C7382E">
        <w:rPr>
          <w:color w:val="000000"/>
        </w:rPr>
        <w:t>skiktet</w:t>
      </w:r>
      <w:proofErr w:type="spellEnd"/>
      <w:r w:rsidR="00D11584" w:rsidRPr="00C7382E">
        <w:rPr>
          <w:color w:val="000000"/>
        </w:rPr>
        <w:t xml:space="preserve"> domineras av lövträd </w:t>
      </w:r>
      <w:r w:rsidR="0092479E" w:rsidRPr="00C7382E">
        <w:rPr>
          <w:color w:val="000000"/>
        </w:rPr>
        <w:t xml:space="preserve">i </w:t>
      </w:r>
      <w:r w:rsidR="00947056" w:rsidRPr="00C7382E">
        <w:rPr>
          <w:color w:val="000000"/>
        </w:rPr>
        <w:t>variera</w:t>
      </w:r>
      <w:r w:rsidR="0092479E" w:rsidRPr="00C7382E">
        <w:rPr>
          <w:color w:val="000000"/>
        </w:rPr>
        <w:t>nde</w:t>
      </w:r>
      <w:r w:rsidR="00947056" w:rsidRPr="00C7382E">
        <w:rPr>
          <w:color w:val="000000"/>
        </w:rPr>
        <w:t xml:space="preserve"> ålder</w:t>
      </w:r>
      <w:r w:rsidR="00D11584" w:rsidRPr="00C7382E">
        <w:rPr>
          <w:color w:val="000000"/>
        </w:rPr>
        <w:t xml:space="preserve"> med </w:t>
      </w:r>
      <w:r w:rsidR="0092479E" w:rsidRPr="00C7382E">
        <w:rPr>
          <w:color w:val="000000"/>
        </w:rPr>
        <w:t>inslag</w:t>
      </w:r>
      <w:r w:rsidR="00D11584" w:rsidRPr="00C7382E">
        <w:rPr>
          <w:color w:val="000000"/>
        </w:rPr>
        <w:t xml:space="preserve"> av högstubbar och lågor</w:t>
      </w:r>
      <w:r w:rsidR="00947056" w:rsidRPr="00C7382E">
        <w:rPr>
          <w:color w:val="000000"/>
        </w:rPr>
        <w:t>.</w:t>
      </w:r>
      <w:r w:rsidR="00D11584" w:rsidRPr="00C7382E">
        <w:rPr>
          <w:color w:val="000000"/>
        </w:rPr>
        <w:t xml:space="preserve"> </w:t>
      </w:r>
      <w:r w:rsidR="002D6F6E">
        <w:rPr>
          <w:color w:val="000000"/>
        </w:rPr>
        <w:t>I b</w:t>
      </w:r>
      <w:r w:rsidR="00D11584" w:rsidRPr="00C7382E">
        <w:rPr>
          <w:color w:val="000000"/>
        </w:rPr>
        <w:t>etesmarkens</w:t>
      </w:r>
      <w:r w:rsidR="005C3AEF" w:rsidRPr="00C7382E">
        <w:rPr>
          <w:color w:val="000000"/>
        </w:rPr>
        <w:t xml:space="preserve"> </w:t>
      </w:r>
      <w:r w:rsidR="00D11584" w:rsidRPr="00C7382E">
        <w:rPr>
          <w:color w:val="000000"/>
        </w:rPr>
        <w:t xml:space="preserve">träddungar </w:t>
      </w:r>
      <w:r w:rsidR="00AB34FC">
        <w:rPr>
          <w:color w:val="000000"/>
        </w:rPr>
        <w:t>finns inväxande</w:t>
      </w:r>
      <w:r w:rsidR="002D6F6E">
        <w:rPr>
          <w:color w:val="000000"/>
        </w:rPr>
        <w:t xml:space="preserve"> gran. </w:t>
      </w:r>
      <w:r w:rsidR="00313A41" w:rsidRPr="00C7382E">
        <w:rPr>
          <w:color w:val="000000"/>
        </w:rPr>
        <w:t>Floran är artrik</w:t>
      </w:r>
      <w:r w:rsidR="002D6F6E">
        <w:rPr>
          <w:color w:val="000000"/>
        </w:rPr>
        <w:t xml:space="preserve"> och </w:t>
      </w:r>
      <w:r w:rsidR="00B95E61">
        <w:rPr>
          <w:color w:val="000000"/>
        </w:rPr>
        <w:t>rymmer</w:t>
      </w:r>
      <w:r w:rsidR="00313A41" w:rsidRPr="00C7382E">
        <w:rPr>
          <w:color w:val="000000"/>
        </w:rPr>
        <w:t xml:space="preserve"> många hävdgynnade arter</w:t>
      </w:r>
      <w:r w:rsidR="00407BF3" w:rsidRPr="00407BF3">
        <w:rPr>
          <w:rFonts w:ascii="TimesNewRomanPSMT" w:hAnsi="TimesNewRomanPSMT" w:cs="TimesNewRomanPSMT"/>
        </w:rPr>
        <w:t xml:space="preserve"> </w:t>
      </w:r>
      <w:r w:rsidR="00407BF3">
        <w:rPr>
          <w:rFonts w:ascii="TimesNewRomanPSMT" w:hAnsi="TimesNewRomanPSMT" w:cs="TimesNewRomanPSMT"/>
        </w:rPr>
        <w:t xml:space="preserve">som liten blåklocka, </w:t>
      </w:r>
      <w:proofErr w:type="spellStart"/>
      <w:r w:rsidR="00407BF3">
        <w:rPr>
          <w:rFonts w:ascii="TimesNewRomanPSMT" w:hAnsi="TimesNewRomanPSMT" w:cs="TimesNewRomanPSMT"/>
        </w:rPr>
        <w:t>svinrot</w:t>
      </w:r>
      <w:proofErr w:type="spellEnd"/>
      <w:r w:rsidR="00407BF3">
        <w:rPr>
          <w:rFonts w:ascii="TimesNewRomanPSMT" w:hAnsi="TimesNewRomanPSMT" w:cs="TimesNewRomanPSMT"/>
        </w:rPr>
        <w:t>, ärenpris och ängsvädd</w:t>
      </w:r>
      <w:r w:rsidR="0044270D" w:rsidRPr="00C7382E">
        <w:rPr>
          <w:color w:val="000000"/>
        </w:rPr>
        <w:t>.</w:t>
      </w:r>
      <w:r w:rsidR="00313A41" w:rsidRPr="00C7382E">
        <w:rPr>
          <w:color w:val="000000"/>
        </w:rPr>
        <w:t xml:space="preserve"> </w:t>
      </w:r>
      <w:r w:rsidR="002D6F6E">
        <w:rPr>
          <w:color w:val="000000"/>
        </w:rPr>
        <w:t xml:space="preserve">Betestrycket varierar och </w:t>
      </w:r>
      <w:proofErr w:type="spellStart"/>
      <w:r w:rsidR="002D6F6E">
        <w:rPr>
          <w:color w:val="000000"/>
        </w:rPr>
        <w:t>o</w:t>
      </w:r>
      <w:r w:rsidR="008736E7" w:rsidRPr="00C7382E">
        <w:rPr>
          <w:rFonts w:eastAsia="Times New Roman"/>
          <w:color w:val="000000"/>
          <w:szCs w:val="24"/>
          <w:lang w:eastAsia="sv-SE"/>
        </w:rPr>
        <w:t>hävdsarten</w:t>
      </w:r>
      <w:proofErr w:type="spellEnd"/>
      <w:r w:rsidR="008736E7" w:rsidRPr="00C7382E">
        <w:rPr>
          <w:rFonts w:eastAsia="Times New Roman"/>
          <w:color w:val="000000"/>
          <w:szCs w:val="24"/>
          <w:lang w:eastAsia="sv-SE"/>
        </w:rPr>
        <w:t xml:space="preserve"> tuvtåtel </w:t>
      </w:r>
      <w:r w:rsidR="006607B4">
        <w:rPr>
          <w:rFonts w:eastAsia="Times New Roman"/>
          <w:color w:val="000000"/>
          <w:szCs w:val="24"/>
          <w:lang w:eastAsia="sv-SE"/>
        </w:rPr>
        <w:t xml:space="preserve">har etablerat sig på vissa </w:t>
      </w:r>
      <w:r w:rsidR="006939FC">
        <w:rPr>
          <w:rFonts w:eastAsia="Times New Roman"/>
          <w:color w:val="000000"/>
          <w:szCs w:val="24"/>
          <w:lang w:eastAsia="sv-SE"/>
        </w:rPr>
        <w:t>håll</w:t>
      </w:r>
      <w:r w:rsidR="002D6F6E">
        <w:rPr>
          <w:rFonts w:eastAsia="Times New Roman"/>
          <w:color w:val="000000"/>
          <w:szCs w:val="24"/>
          <w:lang w:eastAsia="sv-SE"/>
        </w:rPr>
        <w:t>.</w:t>
      </w:r>
      <w:r w:rsidR="002F4B17">
        <w:rPr>
          <w:rFonts w:eastAsia="Times New Roman"/>
          <w:color w:val="000000"/>
          <w:szCs w:val="24"/>
          <w:lang w:eastAsia="sv-SE"/>
        </w:rPr>
        <w:t xml:space="preserve"> Den </w:t>
      </w:r>
      <w:proofErr w:type="spellStart"/>
      <w:r w:rsidR="002F4B17">
        <w:rPr>
          <w:rFonts w:eastAsia="Times New Roman"/>
          <w:color w:val="000000"/>
          <w:szCs w:val="24"/>
          <w:lang w:eastAsia="sv-SE"/>
        </w:rPr>
        <w:t>invasiva</w:t>
      </w:r>
      <w:proofErr w:type="spellEnd"/>
      <w:r w:rsidR="002F4B17">
        <w:rPr>
          <w:rFonts w:eastAsia="Times New Roman"/>
          <w:color w:val="000000"/>
          <w:szCs w:val="24"/>
          <w:lang w:eastAsia="sv-SE"/>
        </w:rPr>
        <w:t xml:space="preserve"> arten kanadensiskt gullris förekommer i området</w:t>
      </w:r>
      <w:r w:rsidR="00EC4C57">
        <w:rPr>
          <w:rFonts w:eastAsia="Times New Roman"/>
          <w:color w:val="000000"/>
          <w:szCs w:val="24"/>
          <w:lang w:eastAsia="sv-SE"/>
        </w:rPr>
        <w:t>.</w:t>
      </w:r>
      <w:r w:rsidR="002D6F6E">
        <w:rPr>
          <w:rFonts w:eastAsia="Times New Roman"/>
          <w:color w:val="000000"/>
          <w:szCs w:val="24"/>
          <w:lang w:eastAsia="sv-SE"/>
        </w:rPr>
        <w:t xml:space="preserve"> </w:t>
      </w:r>
      <w:r w:rsidR="00313A41" w:rsidRPr="003C37C8">
        <w:t xml:space="preserve">Det finns </w:t>
      </w:r>
      <w:r w:rsidR="00562156" w:rsidRPr="003C37C8">
        <w:t>registrerade fornlämningar i form av</w:t>
      </w:r>
      <w:r w:rsidR="003C37C8" w:rsidRPr="003C37C8">
        <w:t>, fyra lämningar av broövergångar</w:t>
      </w:r>
      <w:r w:rsidR="0028118A">
        <w:t>, två torpruiner</w:t>
      </w:r>
      <w:r w:rsidR="003C37C8" w:rsidRPr="003C37C8">
        <w:t xml:space="preserve"> och ett hyttområde inom skötselområdet.</w:t>
      </w:r>
    </w:p>
    <w:p w14:paraId="33844360" w14:textId="77777777" w:rsidR="00D941F7" w:rsidRDefault="00D941F7" w:rsidP="00D941F7">
      <w:pPr>
        <w:pStyle w:val="Rubrik3LST"/>
        <w:rPr>
          <w:rFonts w:ascii="Verdana" w:hAnsi="Verdana"/>
        </w:rPr>
      </w:pPr>
      <w:r>
        <w:t>Bevarandemål</w:t>
      </w:r>
    </w:p>
    <w:p w14:paraId="63C06D1C" w14:textId="05F74D8E" w:rsidR="009177C3" w:rsidRDefault="006607B4" w:rsidP="00EC385C">
      <w:pPr>
        <w:pStyle w:val="NormalLST"/>
      </w:pPr>
      <w:r>
        <w:t xml:space="preserve">Området </w:t>
      </w:r>
      <w:r w:rsidR="00271BAF">
        <w:t>är välhävdat</w:t>
      </w:r>
      <w:r w:rsidR="003621F5">
        <w:t xml:space="preserve"> genom ett väl avvägt</w:t>
      </w:r>
      <w:r w:rsidR="00271BAF">
        <w:t xml:space="preserve"> </w:t>
      </w:r>
      <w:r w:rsidR="00FC0EED" w:rsidRPr="001079E7">
        <w:t>bete</w:t>
      </w:r>
      <w:r w:rsidR="003621F5">
        <w:t xml:space="preserve">stryck </w:t>
      </w:r>
      <w:r w:rsidR="002F4B17">
        <w:t>vilket</w:t>
      </w:r>
      <w:r w:rsidR="003621F5">
        <w:t xml:space="preserve"> gynnar </w:t>
      </w:r>
      <w:r w:rsidR="002D6F6E">
        <w:t xml:space="preserve">en </w:t>
      </w:r>
      <w:r w:rsidR="003621F5">
        <w:t xml:space="preserve">artsammansättning av </w:t>
      </w:r>
      <w:r w:rsidR="002D6F6E">
        <w:t xml:space="preserve">hävdberoende </w:t>
      </w:r>
      <w:r w:rsidR="003621F5">
        <w:t xml:space="preserve">kärlväxter som är karaktäristiska för </w:t>
      </w:r>
      <w:r w:rsidR="002D6F6E">
        <w:t>öppen och halvöppen naturbetesmark</w:t>
      </w:r>
      <w:r w:rsidR="007C43EA">
        <w:t>.</w:t>
      </w:r>
      <w:r w:rsidR="007C43EA" w:rsidRPr="007C43EA">
        <w:t xml:space="preserve"> </w:t>
      </w:r>
      <w:r w:rsidR="007C43EA">
        <w:t>Dessutom är reservatets kulturlämningar synliga</w:t>
      </w:r>
      <w:r w:rsidR="002D6F6E">
        <w:t xml:space="preserve">. Tuvtåtel finns enbart i begränsad omfattning. </w:t>
      </w:r>
      <w:r w:rsidR="00B95E61">
        <w:t>Buskskikt</w:t>
      </w:r>
      <w:r w:rsidR="002F4B17">
        <w:t>en</w:t>
      </w:r>
      <w:r w:rsidR="001649FE">
        <w:t xml:space="preserve"> dominera</w:t>
      </w:r>
      <w:r w:rsidR="00B95E61">
        <w:t>s av löv</w:t>
      </w:r>
      <w:r w:rsidR="00F54D2C">
        <w:t xml:space="preserve"> </w:t>
      </w:r>
      <w:r w:rsidR="007C43EA">
        <w:t>samt</w:t>
      </w:r>
      <w:r w:rsidR="002F4B17">
        <w:t xml:space="preserve"> </w:t>
      </w:r>
      <w:r w:rsidR="00F54D2C">
        <w:t xml:space="preserve">har en öppen karaktär med </w:t>
      </w:r>
      <w:r w:rsidR="00673FC4">
        <w:t xml:space="preserve">ett </w:t>
      </w:r>
      <w:r w:rsidR="00F54D2C">
        <w:t>marginellt inslag av</w:t>
      </w:r>
      <w:r w:rsidR="002F4B17">
        <w:t xml:space="preserve"> gran.</w:t>
      </w:r>
      <w:r w:rsidR="001649FE">
        <w:t xml:space="preserve"> </w:t>
      </w:r>
      <w:r w:rsidR="002F4B17">
        <w:t>B</w:t>
      </w:r>
      <w:r w:rsidR="001649FE">
        <w:t xml:space="preserve">åde </w:t>
      </w:r>
      <w:r w:rsidR="002F4B17">
        <w:t xml:space="preserve">spärrgreniga och ihåliga </w:t>
      </w:r>
      <w:r w:rsidR="001649FE">
        <w:t xml:space="preserve">naturvärdesträd </w:t>
      </w:r>
      <w:r w:rsidR="002F4B17">
        <w:t>förekommer samt såväl stående som liggande döda träd</w:t>
      </w:r>
      <w:r w:rsidR="001649FE">
        <w:t xml:space="preserve">. </w:t>
      </w:r>
      <w:r w:rsidR="003621F5">
        <w:t xml:space="preserve">Området är fritt från </w:t>
      </w:r>
      <w:proofErr w:type="spellStart"/>
      <w:r w:rsidR="003621F5">
        <w:t>invasiva</w:t>
      </w:r>
      <w:proofErr w:type="spellEnd"/>
      <w:r w:rsidR="002F4B17">
        <w:t xml:space="preserve"> och andra främmande</w:t>
      </w:r>
      <w:r w:rsidR="003621F5">
        <w:t xml:space="preserve"> arter</w:t>
      </w:r>
      <w:r w:rsidR="00EC4C57">
        <w:t>.</w:t>
      </w:r>
      <w:r w:rsidR="00F05931" w:rsidRPr="00F05931">
        <w:t xml:space="preserve"> </w:t>
      </w:r>
      <w:r w:rsidR="00562156">
        <w:t xml:space="preserve">Fornlämningarna är utmärkta med skyltar. </w:t>
      </w:r>
      <w:r w:rsidR="00F05931" w:rsidRPr="00E77706">
        <w:t xml:space="preserve">Arealen naturbetesmark </w:t>
      </w:r>
      <w:r w:rsidR="00F05931">
        <w:t>är</w:t>
      </w:r>
      <w:r w:rsidR="00F05931" w:rsidRPr="00E77706">
        <w:t xml:space="preserve"> minst </w:t>
      </w:r>
      <w:r w:rsidR="00F958EE">
        <w:t>8.9</w:t>
      </w:r>
      <w:r w:rsidR="00D54511">
        <w:t xml:space="preserve"> </w:t>
      </w:r>
      <w:r w:rsidR="00F05931" w:rsidRPr="00E77706">
        <w:t>hektar.</w:t>
      </w:r>
    </w:p>
    <w:p w14:paraId="34A4A995" w14:textId="1784483B" w:rsidR="00D941F7" w:rsidRDefault="00FC0EED" w:rsidP="00EC385C">
      <w:pPr>
        <w:pStyle w:val="NormalLST"/>
        <w:rPr>
          <w:b/>
          <w:i/>
        </w:rPr>
      </w:pPr>
      <w:r w:rsidRPr="00E77706">
        <w:t>Typiska</w:t>
      </w:r>
      <w:r w:rsidR="006607B4">
        <w:t xml:space="preserve"> </w:t>
      </w:r>
      <w:r w:rsidR="001649FE">
        <w:t>arter är</w:t>
      </w:r>
      <w:r w:rsidR="00CC0F58">
        <w:t xml:space="preserve"> liten blåklocka</w:t>
      </w:r>
      <w:r w:rsidR="00E77706">
        <w:t xml:space="preserve">, </w:t>
      </w:r>
      <w:proofErr w:type="spellStart"/>
      <w:r w:rsidR="00E77706">
        <w:t>svinrot</w:t>
      </w:r>
      <w:proofErr w:type="spellEnd"/>
      <w:r w:rsidR="00E77706">
        <w:t>, ärenpris</w:t>
      </w:r>
      <w:r w:rsidR="00CE5F47">
        <w:t>,</w:t>
      </w:r>
      <w:r w:rsidR="00E77706">
        <w:t xml:space="preserve"> ä</w:t>
      </w:r>
      <w:r w:rsidR="0075311D">
        <w:t>ngsvädd</w:t>
      </w:r>
      <w:r w:rsidR="00CE5F47">
        <w:t>, stare och buskskvätta</w:t>
      </w:r>
      <w:r w:rsidRPr="00E77706">
        <w:t>.</w:t>
      </w:r>
    </w:p>
    <w:p w14:paraId="4A5475A3" w14:textId="2531B9BF" w:rsidR="0010245C" w:rsidRPr="0010245C" w:rsidRDefault="00D941F7" w:rsidP="00FF3A31">
      <w:pPr>
        <w:pStyle w:val="Rubrik3LST"/>
        <w:spacing w:before="0" w:after="120"/>
        <w:rPr>
          <w:b/>
        </w:rPr>
      </w:pPr>
      <w:r>
        <w:t>Skötselåtgärder</w:t>
      </w:r>
    </w:p>
    <w:p w14:paraId="5BAA23D5" w14:textId="2F1A1AD6" w:rsidR="006375AD" w:rsidRDefault="00E36330" w:rsidP="00FC0EED">
      <w:pPr>
        <w:pStyle w:val="NormalLST"/>
        <w:numPr>
          <w:ilvl w:val="0"/>
          <w:numId w:val="22"/>
        </w:numPr>
      </w:pPr>
      <w:r>
        <w:t>B</w:t>
      </w:r>
      <w:r w:rsidR="00FC0EED" w:rsidRPr="00DB0C02">
        <w:t>ete</w:t>
      </w:r>
      <w:r w:rsidR="00DB0C02">
        <w:t>sdrift</w:t>
      </w:r>
      <w:r w:rsidR="00DB0C02" w:rsidRPr="00DB0C02">
        <w:t xml:space="preserve"> </w:t>
      </w:r>
      <w:r w:rsidR="00DB0C02" w:rsidRPr="00F930C9">
        <w:t>och</w:t>
      </w:r>
      <w:r w:rsidR="004405DD">
        <w:t>/eller</w:t>
      </w:r>
      <w:r w:rsidR="00DB0C02" w:rsidRPr="00F930C9">
        <w:t xml:space="preserve"> slåtter</w:t>
      </w:r>
      <w:r w:rsidR="00FC0EED" w:rsidRPr="00DB0C02">
        <w:t>, anpassad till floran</w:t>
      </w:r>
      <w:r w:rsidR="00CE5F47">
        <w:t xml:space="preserve"> och med hänsyn tagen till odlingslandskapets fåglar</w:t>
      </w:r>
      <w:r w:rsidR="00FC0EED" w:rsidRPr="00DB0C02">
        <w:t>.</w:t>
      </w:r>
    </w:p>
    <w:p w14:paraId="1462910C" w14:textId="1FA76029" w:rsidR="00C3550A" w:rsidRPr="00DB0C02" w:rsidRDefault="001649FE" w:rsidP="00FC0EED">
      <w:pPr>
        <w:pStyle w:val="NormalLST"/>
        <w:numPr>
          <w:ilvl w:val="0"/>
          <w:numId w:val="22"/>
        </w:numPr>
      </w:pPr>
      <w:r>
        <w:t>M</w:t>
      </w:r>
      <w:r w:rsidR="00C3550A">
        <w:t xml:space="preserve">anuell och/eller </w:t>
      </w:r>
      <w:r w:rsidR="00EA5362">
        <w:t xml:space="preserve">maskinell </w:t>
      </w:r>
      <w:r w:rsidR="00C3550A">
        <w:t xml:space="preserve">betesputsning för att bekämpa tuvtåtel och andra </w:t>
      </w:r>
      <w:proofErr w:type="spellStart"/>
      <w:r w:rsidR="00C3550A">
        <w:t>ohävdsarter</w:t>
      </w:r>
      <w:proofErr w:type="spellEnd"/>
      <w:r w:rsidR="00C3550A">
        <w:t xml:space="preserve"> under betessäsongen.</w:t>
      </w:r>
    </w:p>
    <w:p w14:paraId="0F3F14D1" w14:textId="759EB257" w:rsidR="00FC0EED" w:rsidRDefault="00E36330" w:rsidP="00FC0EED">
      <w:pPr>
        <w:pStyle w:val="NormalLST"/>
        <w:numPr>
          <w:ilvl w:val="0"/>
          <w:numId w:val="22"/>
        </w:numPr>
      </w:pPr>
      <w:r>
        <w:t>U</w:t>
      </w:r>
      <w:r w:rsidR="006375AD" w:rsidRPr="00DB0C02">
        <w:t xml:space="preserve">thuggning och röjning av träd och buskar för att bibehålla ett halvöppet och öppet </w:t>
      </w:r>
      <w:r w:rsidR="007A4C20">
        <w:t>odlings</w:t>
      </w:r>
      <w:r w:rsidR="006375AD" w:rsidRPr="00DB0C02">
        <w:t>landskap</w:t>
      </w:r>
      <w:r w:rsidR="007A4C20">
        <w:t xml:space="preserve"> av ålderdomlig karaktär</w:t>
      </w:r>
      <w:r w:rsidR="00DB0C02">
        <w:t>.</w:t>
      </w:r>
    </w:p>
    <w:p w14:paraId="3574FBD8" w14:textId="5E584480" w:rsidR="00E36330" w:rsidRPr="00DB0C02" w:rsidRDefault="00E36330" w:rsidP="00FC0EED">
      <w:pPr>
        <w:pStyle w:val="NormalLST"/>
        <w:numPr>
          <w:ilvl w:val="0"/>
          <w:numId w:val="22"/>
        </w:numPr>
      </w:pPr>
      <w:r>
        <w:t>Bekämp</w:t>
      </w:r>
      <w:r w:rsidR="00EC4C57">
        <w:t>ning</w:t>
      </w:r>
      <w:r>
        <w:t xml:space="preserve"> </w:t>
      </w:r>
      <w:r w:rsidR="000D2FEB">
        <w:t xml:space="preserve">av </w:t>
      </w:r>
      <w:proofErr w:type="spellStart"/>
      <w:r>
        <w:t>invasiva</w:t>
      </w:r>
      <w:proofErr w:type="spellEnd"/>
      <w:r>
        <w:t xml:space="preserve"> </w:t>
      </w:r>
      <w:r w:rsidR="002F4B17">
        <w:t>och</w:t>
      </w:r>
      <w:r w:rsidR="00EC4C57">
        <w:t xml:space="preserve"> andra</w:t>
      </w:r>
      <w:r w:rsidR="002F4B17">
        <w:t xml:space="preserve"> </w:t>
      </w:r>
      <w:r>
        <w:t>främmande arter</w:t>
      </w:r>
      <w:r w:rsidR="00751629">
        <w:t xml:space="preserve"> som tex kanadensiskt gullris</w:t>
      </w:r>
      <w:r>
        <w:t>.</w:t>
      </w:r>
    </w:p>
    <w:p w14:paraId="55A375E9" w14:textId="77777777" w:rsidR="0049509C" w:rsidRDefault="00AA571F" w:rsidP="00DB0C02">
      <w:pPr>
        <w:pStyle w:val="NormalLST"/>
        <w:numPr>
          <w:ilvl w:val="0"/>
          <w:numId w:val="22"/>
        </w:numPr>
      </w:pPr>
      <w:r>
        <w:t>F</w:t>
      </w:r>
      <w:r w:rsidR="006375AD" w:rsidRPr="00DB0C02">
        <w:t>riställ</w:t>
      </w:r>
      <w:r w:rsidR="0049509C">
        <w:t>ning av</w:t>
      </w:r>
      <w:r w:rsidR="006375AD" w:rsidRPr="00DB0C02">
        <w:t xml:space="preserve"> naturvärdesträd genom avverkning eller ringbarkning.</w:t>
      </w:r>
    </w:p>
    <w:p w14:paraId="7D464E33" w14:textId="57856827" w:rsidR="00DB0C02" w:rsidRDefault="0049509C" w:rsidP="00DB0C02">
      <w:pPr>
        <w:pStyle w:val="NormalLST"/>
        <w:numPr>
          <w:ilvl w:val="0"/>
          <w:numId w:val="22"/>
        </w:numPr>
      </w:pPr>
      <w:r>
        <w:t xml:space="preserve">Bortförsel eller uppeldning av toppar och grenar om dessa försvårar betesdrift, maskinell slåtter eller </w:t>
      </w:r>
      <w:proofErr w:type="spellStart"/>
      <w:r>
        <w:t>tuvfräsning</w:t>
      </w:r>
      <w:proofErr w:type="spellEnd"/>
      <w:r>
        <w:t>.</w:t>
      </w:r>
    </w:p>
    <w:p w14:paraId="13CF9971" w14:textId="104EFD73" w:rsidR="0049509C" w:rsidRDefault="0049509C" w:rsidP="00DB0C02">
      <w:pPr>
        <w:pStyle w:val="NormalLST"/>
        <w:numPr>
          <w:ilvl w:val="0"/>
          <w:numId w:val="22"/>
        </w:numPr>
      </w:pPr>
      <w:r>
        <w:t>Flytt av trädstammar inom reservatets gränse</w:t>
      </w:r>
      <w:r w:rsidR="000D2FEB">
        <w:t>r</w:t>
      </w:r>
      <w:r>
        <w:t xml:space="preserve"> om</w:t>
      </w:r>
      <w:r w:rsidRPr="0049509C">
        <w:t xml:space="preserve"> </w:t>
      </w:r>
      <w:r>
        <w:t xml:space="preserve">dessa försvårar betesdrift, maskinell slåtter eller </w:t>
      </w:r>
      <w:proofErr w:type="spellStart"/>
      <w:r>
        <w:t>tuvfräsning</w:t>
      </w:r>
      <w:proofErr w:type="spellEnd"/>
      <w:r>
        <w:t>.</w:t>
      </w:r>
    </w:p>
    <w:p w14:paraId="192CFC9D" w14:textId="01BD0B0B" w:rsidR="00DB0C02" w:rsidRDefault="000D2FEB" w:rsidP="00DB0C02">
      <w:pPr>
        <w:pStyle w:val="Brdtextnumreradlista"/>
        <w:numPr>
          <w:ilvl w:val="0"/>
          <w:numId w:val="22"/>
        </w:numPr>
        <w:spacing w:after="120"/>
      </w:pPr>
      <w:r>
        <w:t xml:space="preserve">Tillskapande av </w:t>
      </w:r>
      <w:proofErr w:type="spellStart"/>
      <w:r w:rsidR="00DB0C02" w:rsidRPr="00DB0C02">
        <w:t>hålträd</w:t>
      </w:r>
      <w:proofErr w:type="spellEnd"/>
      <w:r w:rsidR="00DB0C02" w:rsidRPr="00DB0C02">
        <w:t xml:space="preserve"> </w:t>
      </w:r>
      <w:r w:rsidR="00DB0C02">
        <w:t>genom</w:t>
      </w:r>
      <w:r w:rsidR="00DB0C02" w:rsidRPr="00DB0C02">
        <w:t xml:space="preserve"> </w:t>
      </w:r>
      <w:r w:rsidR="000A19C6">
        <w:t>t</w:t>
      </w:r>
      <w:r w:rsidR="0017467E">
        <w:t xml:space="preserve">ill exempel </w:t>
      </w:r>
      <w:proofErr w:type="spellStart"/>
      <w:r w:rsidR="0017467E">
        <w:t>hamling</w:t>
      </w:r>
      <w:proofErr w:type="spellEnd"/>
      <w:r w:rsidR="0017467E">
        <w:t>,</w:t>
      </w:r>
      <w:r w:rsidR="00DB0C02" w:rsidRPr="00DB0C02">
        <w:t xml:space="preserve"> kapning</w:t>
      </w:r>
      <w:r w:rsidR="0017467E">
        <w:t xml:space="preserve"> eller ringbarkning av trädtoppar</w:t>
      </w:r>
      <w:r w:rsidR="00DB0C02" w:rsidRPr="00DB0C02">
        <w:t>.</w:t>
      </w:r>
    </w:p>
    <w:p w14:paraId="3734BD6A" w14:textId="717C75D8" w:rsidR="005573E5" w:rsidRDefault="005573E5" w:rsidP="005573E5">
      <w:pPr>
        <w:pStyle w:val="Rubrik2LST"/>
        <w:spacing w:after="120"/>
      </w:pPr>
      <w:r w:rsidRPr="00D54511">
        <w:lastRenderedPageBreak/>
        <w:t>Skötselområde C, Vall (</w:t>
      </w:r>
      <w:r w:rsidR="00D54511" w:rsidRPr="00D54511">
        <w:t>1</w:t>
      </w:r>
      <w:r w:rsidRPr="00D54511">
        <w:t>,</w:t>
      </w:r>
      <w:r w:rsidR="00D54511" w:rsidRPr="00D54511">
        <w:t>1</w:t>
      </w:r>
      <w:r w:rsidRPr="00D54511">
        <w:t xml:space="preserve"> h</w:t>
      </w:r>
      <w:r w:rsidR="002A2002">
        <w:t>ektar</w:t>
      </w:r>
      <w:r w:rsidRPr="00D54511">
        <w:t>)</w:t>
      </w:r>
    </w:p>
    <w:p w14:paraId="6305C20E" w14:textId="6504B10E" w:rsidR="005573E5" w:rsidRPr="0051738F" w:rsidRDefault="00D172A9" w:rsidP="00EC385C">
      <w:pPr>
        <w:pStyle w:val="NormalLST"/>
      </w:pPr>
      <w:r>
        <w:t>En v</w:t>
      </w:r>
      <w:r w:rsidR="005573E5" w:rsidRPr="0051738F">
        <w:t>all</w:t>
      </w:r>
      <w:r>
        <w:t xml:space="preserve"> som</w:t>
      </w:r>
      <w:r w:rsidR="005573E5" w:rsidRPr="0051738F">
        <w:t xml:space="preserve"> slås eller </w:t>
      </w:r>
      <w:proofErr w:type="spellStart"/>
      <w:r w:rsidR="005573E5" w:rsidRPr="0051738F">
        <w:t>betesputsas</w:t>
      </w:r>
      <w:proofErr w:type="spellEnd"/>
      <w:r w:rsidR="005573E5" w:rsidRPr="0051738F">
        <w:t xml:space="preserve"> årligen</w:t>
      </w:r>
      <w:r w:rsidR="003607FE">
        <w:t xml:space="preserve"> och från tid till annat används som reservbetesmark</w:t>
      </w:r>
      <w:r w:rsidR="005573E5" w:rsidRPr="0051738F">
        <w:t>.</w:t>
      </w:r>
      <w:r w:rsidR="0051738F" w:rsidRPr="0051738F">
        <w:t xml:space="preserve"> Marken är förhållandevis mager med mycket inslag av mossa.</w:t>
      </w:r>
      <w:r w:rsidR="005573E5" w:rsidRPr="0051738F">
        <w:t xml:space="preserve"> Spår av </w:t>
      </w:r>
      <w:proofErr w:type="spellStart"/>
      <w:r w:rsidR="0051738F" w:rsidRPr="0051738F">
        <w:t>vildsvinsbök</w:t>
      </w:r>
      <w:proofErr w:type="spellEnd"/>
      <w:r w:rsidR="005573E5" w:rsidRPr="0051738F">
        <w:t xml:space="preserve"> finns på stora delar av </w:t>
      </w:r>
      <w:r w:rsidR="00E56D22" w:rsidRPr="0051738F">
        <w:t>arealen.</w:t>
      </w:r>
      <w:r w:rsidR="005573E5" w:rsidRPr="0051738F">
        <w:t xml:space="preserve"> </w:t>
      </w:r>
    </w:p>
    <w:p w14:paraId="3C1CA95F" w14:textId="329A7728" w:rsidR="00074332" w:rsidRPr="00074332" w:rsidRDefault="005573E5" w:rsidP="00074332">
      <w:pPr>
        <w:pStyle w:val="Rubrik3LST"/>
        <w:spacing w:after="120"/>
      </w:pPr>
      <w:r w:rsidRPr="00CB7450">
        <w:t>Bevarandemål</w:t>
      </w:r>
    </w:p>
    <w:p w14:paraId="77625406" w14:textId="0832F3DD" w:rsidR="005573E5" w:rsidRPr="006C1A3B" w:rsidRDefault="00271BAF" w:rsidP="00EC385C">
      <w:pPr>
        <w:pStyle w:val="NormalLST"/>
        <w:rPr>
          <w:b/>
          <w:i/>
          <w:highlight w:val="yellow"/>
        </w:rPr>
      </w:pPr>
      <w:r>
        <w:t xml:space="preserve">Arealen vall </w:t>
      </w:r>
      <w:r w:rsidR="00235419">
        <w:t>är</w:t>
      </w:r>
      <w:r>
        <w:t xml:space="preserve"> </w:t>
      </w:r>
      <w:r w:rsidR="00D54511">
        <w:t>1,1</w:t>
      </w:r>
      <w:r>
        <w:t xml:space="preserve"> h</w:t>
      </w:r>
      <w:r w:rsidR="002A2002">
        <w:t>ektar</w:t>
      </w:r>
      <w:r>
        <w:t xml:space="preserve">. </w:t>
      </w:r>
      <w:r w:rsidR="00CB7450" w:rsidRPr="000C2D27">
        <w:t>Området</w:t>
      </w:r>
      <w:r w:rsidR="008C4B29">
        <w:t xml:space="preserve"> </w:t>
      </w:r>
      <w:r>
        <w:t>hålls öppet genom bete, slåtter eller odling av vall.</w:t>
      </w:r>
    </w:p>
    <w:p w14:paraId="123E643E" w14:textId="77777777" w:rsidR="005573E5" w:rsidRPr="005A7867" w:rsidRDefault="005573E5" w:rsidP="005573E5">
      <w:pPr>
        <w:pStyle w:val="Rubrik3LST"/>
        <w:spacing w:before="120" w:after="120"/>
        <w:rPr>
          <w:b/>
        </w:rPr>
      </w:pPr>
      <w:r w:rsidRPr="005A7867">
        <w:t>Skötselåtgärder</w:t>
      </w:r>
    </w:p>
    <w:p w14:paraId="07E3950D" w14:textId="0D94F878" w:rsidR="00271BAF" w:rsidRPr="004054AE" w:rsidRDefault="00271BAF" w:rsidP="00F33D68">
      <w:pPr>
        <w:pStyle w:val="NormalLST"/>
        <w:numPr>
          <w:ilvl w:val="0"/>
          <w:numId w:val="32"/>
        </w:numPr>
      </w:pPr>
      <w:r w:rsidRPr="003607FE">
        <w:rPr>
          <w:rFonts w:ascii="TimesNewRomanPSMT" w:hAnsi="TimesNewRomanPSMT" w:cs="TimesNewRomanPSMT"/>
        </w:rPr>
        <w:t>Området</w:t>
      </w:r>
      <w:r w:rsidR="00BB7270" w:rsidRPr="003607FE">
        <w:rPr>
          <w:rFonts w:ascii="TimesNewRomanPSMT" w:hAnsi="TimesNewRomanPSMT" w:cs="TimesNewRomanPSMT"/>
        </w:rPr>
        <w:t xml:space="preserve"> </w:t>
      </w:r>
      <w:r w:rsidRPr="003607FE">
        <w:rPr>
          <w:rFonts w:ascii="TimesNewRomanPSMT" w:hAnsi="TimesNewRomanPSMT" w:cs="TimesNewRomanPSMT"/>
        </w:rPr>
        <w:t>hålls öppet genom bete, slåtter eller odling av vall.</w:t>
      </w:r>
    </w:p>
    <w:p w14:paraId="10082250" w14:textId="72AC41A7" w:rsidR="00D941F7" w:rsidRDefault="00D941F7" w:rsidP="00596CF0">
      <w:pPr>
        <w:pStyle w:val="Rubrik2LST"/>
        <w:spacing w:after="120"/>
      </w:pPr>
      <w:r>
        <w:t xml:space="preserve">Skötselområde </w:t>
      </w:r>
      <w:r w:rsidR="003B6D45">
        <w:t>D</w:t>
      </w:r>
      <w:r>
        <w:t xml:space="preserve">, </w:t>
      </w:r>
      <w:r w:rsidR="00C67763">
        <w:t>Skogsmark</w:t>
      </w:r>
      <w:r w:rsidR="00CC25D2">
        <w:t xml:space="preserve"> (</w:t>
      </w:r>
      <w:r w:rsidR="00F84AD1">
        <w:t xml:space="preserve">1,3 </w:t>
      </w:r>
      <w:r w:rsidR="00CC25D2">
        <w:t>h</w:t>
      </w:r>
      <w:r w:rsidR="002A2002">
        <w:t>ektar</w:t>
      </w:r>
      <w:r w:rsidR="00CC25D2">
        <w:t>)</w:t>
      </w:r>
    </w:p>
    <w:p w14:paraId="20CA2BA8" w14:textId="18FD5EC0" w:rsidR="00A64181" w:rsidRDefault="00CB6325" w:rsidP="00EC385C">
      <w:pPr>
        <w:pStyle w:val="NormalLST"/>
      </w:pPr>
      <w:r>
        <w:t xml:space="preserve">Två mindre skogsområden utanför betesmarkerna. Det ena området utgörs av en </w:t>
      </w:r>
      <w:proofErr w:type="spellStart"/>
      <w:r>
        <w:t>s</w:t>
      </w:r>
      <w:r w:rsidR="00C959A3">
        <w:t>kogsbevuxen</w:t>
      </w:r>
      <w:proofErr w:type="spellEnd"/>
      <w:r w:rsidR="00C959A3">
        <w:t xml:space="preserve"> </w:t>
      </w:r>
      <w:proofErr w:type="spellStart"/>
      <w:r w:rsidR="00C959A3">
        <w:t>n</w:t>
      </w:r>
      <w:r w:rsidR="00E005C0">
        <w:t>ordvä</w:t>
      </w:r>
      <w:r>
        <w:t>n</w:t>
      </w:r>
      <w:r w:rsidR="00E005C0">
        <w:t>d</w:t>
      </w:r>
      <w:proofErr w:type="spellEnd"/>
      <w:r w:rsidR="00E005C0">
        <w:t xml:space="preserve"> sluttning </w:t>
      </w:r>
      <w:r w:rsidR="00C959A3">
        <w:t>samt</w:t>
      </w:r>
      <w:r w:rsidR="00E005C0">
        <w:t xml:space="preserve"> del</w:t>
      </w:r>
      <w:r w:rsidR="00C959A3">
        <w:t>ar</w:t>
      </w:r>
      <w:r w:rsidR="00E005C0">
        <w:t xml:space="preserve"> av en platå</w:t>
      </w:r>
      <w:r w:rsidR="00C959A3">
        <w:t xml:space="preserve">. </w:t>
      </w:r>
      <w:r w:rsidR="00E005C0">
        <w:t xml:space="preserve">Löv dominerar i den </w:t>
      </w:r>
      <w:proofErr w:type="spellStart"/>
      <w:r w:rsidR="00E005C0">
        <w:t>nordvända</w:t>
      </w:r>
      <w:proofErr w:type="spellEnd"/>
      <w:r w:rsidR="00E005C0">
        <w:t xml:space="preserve"> sluttningen och gran dominerar uppe på platån. </w:t>
      </w:r>
      <w:r w:rsidR="00CE0832">
        <w:t>Flera stora och grova</w:t>
      </w:r>
      <w:r w:rsidR="00DF7154">
        <w:t xml:space="preserve"> </w:t>
      </w:r>
      <w:proofErr w:type="spellStart"/>
      <w:r w:rsidR="00BE4BD3">
        <w:t>skrovelbarks</w:t>
      </w:r>
      <w:r w:rsidR="00DF7154">
        <w:t>asp</w:t>
      </w:r>
      <w:r w:rsidR="00CE0832">
        <w:t>ar</w:t>
      </w:r>
      <w:proofErr w:type="spellEnd"/>
      <w:r w:rsidR="00DF7154">
        <w:t xml:space="preserve"> och björk</w:t>
      </w:r>
      <w:r w:rsidR="00CE0832">
        <w:t>ar</w:t>
      </w:r>
      <w:r w:rsidR="00DF7154">
        <w:t xml:space="preserve"> </w:t>
      </w:r>
      <w:r w:rsidR="00CE0832">
        <w:t>f</w:t>
      </w:r>
      <w:r w:rsidR="00BE4BD3">
        <w:t>örekommer</w:t>
      </w:r>
      <w:r w:rsidR="00CE0832">
        <w:t xml:space="preserve"> i </w:t>
      </w:r>
      <w:r w:rsidR="00C959A3">
        <w:t>den lövdominerade sluttningen, där finns även en del inväxande gran</w:t>
      </w:r>
      <w:r w:rsidR="00DD3DEB">
        <w:t xml:space="preserve">. </w:t>
      </w:r>
      <w:r w:rsidR="00C959A3">
        <w:t xml:space="preserve">Granskogen uppe på platån är likåldrig med låg andel död ved och har därför en mer ordinär karaktär utan några </w:t>
      </w:r>
      <w:r w:rsidR="00F05931">
        <w:t>högre</w:t>
      </w:r>
      <w:r w:rsidR="00C959A3">
        <w:t xml:space="preserve"> naturvärden.</w:t>
      </w:r>
    </w:p>
    <w:p w14:paraId="7AF6EC8E" w14:textId="0664B419" w:rsidR="004124C9" w:rsidRPr="00FB598A" w:rsidRDefault="00CB6325" w:rsidP="00EC385C">
      <w:pPr>
        <w:pStyle w:val="NormalLST"/>
      </w:pPr>
      <w:r>
        <w:t xml:space="preserve">Det andra området är beläget längst </w:t>
      </w:r>
      <w:proofErr w:type="spellStart"/>
      <w:r>
        <w:t>Imälven</w:t>
      </w:r>
      <w:proofErr w:type="spellEnd"/>
      <w:r>
        <w:t xml:space="preserve"> i reservatets nordöstra del. Detta område är också </w:t>
      </w:r>
      <w:proofErr w:type="spellStart"/>
      <w:r>
        <w:t>barrdominerat</w:t>
      </w:r>
      <w:proofErr w:type="spellEnd"/>
      <w:r>
        <w:t xml:space="preserve"> </w:t>
      </w:r>
      <w:r w:rsidR="00012480">
        <w:t>men olikåldrigt och i öppnare par</w:t>
      </w:r>
      <w:r w:rsidR="0018505C">
        <w:t>t</w:t>
      </w:r>
      <w:r w:rsidR="00012480">
        <w:t>ier växer skogsklocka</w:t>
      </w:r>
      <w:r w:rsidR="0075478E">
        <w:t>.</w:t>
      </w:r>
    </w:p>
    <w:p w14:paraId="08E30A05" w14:textId="17DEEBD0" w:rsidR="00C67763" w:rsidRDefault="00C67763" w:rsidP="00C67763">
      <w:pPr>
        <w:pStyle w:val="Rubrik3LST"/>
        <w:rPr>
          <w:rFonts w:ascii="Verdana" w:hAnsi="Verdana"/>
        </w:rPr>
      </w:pPr>
      <w:r>
        <w:t>Bevarandemål</w:t>
      </w:r>
    </w:p>
    <w:p w14:paraId="1C16A1D7" w14:textId="4E33C232" w:rsidR="00BE4BD3" w:rsidRDefault="00CE0832" w:rsidP="00EC385C">
      <w:pPr>
        <w:pStyle w:val="NormalLST"/>
      </w:pPr>
      <w:r>
        <w:t xml:space="preserve">Skogen </w:t>
      </w:r>
      <w:r w:rsidR="00410AF0">
        <w:t>kännetecknas av t</w:t>
      </w:r>
      <w:r w:rsidR="0010245C" w:rsidRPr="004124C9">
        <w:t>räd i olika åldrar och grovlekar</w:t>
      </w:r>
      <w:r w:rsidR="00C274D9">
        <w:t xml:space="preserve"> och av olika arter</w:t>
      </w:r>
      <w:r w:rsidR="0010245C" w:rsidRPr="004124C9">
        <w:t xml:space="preserve">. </w:t>
      </w:r>
      <w:r>
        <w:t>Det finns även</w:t>
      </w:r>
      <w:r w:rsidR="0010245C" w:rsidRPr="004124C9">
        <w:t xml:space="preserve"> </w:t>
      </w:r>
      <w:r>
        <w:t xml:space="preserve">rikligt av </w:t>
      </w:r>
      <w:r w:rsidR="00FB598A">
        <w:t xml:space="preserve">stående och liggande </w:t>
      </w:r>
      <w:r w:rsidR="0010245C" w:rsidRPr="004124C9">
        <w:t>död ved i olika nedbrytnings</w:t>
      </w:r>
      <w:r w:rsidR="00E005C0">
        <w:t>stadier</w:t>
      </w:r>
      <w:r w:rsidR="0010245C" w:rsidRPr="004124C9">
        <w:t xml:space="preserve"> och av olika trädarter </w:t>
      </w:r>
      <w:r>
        <w:t>område</w:t>
      </w:r>
      <w:r w:rsidR="004871D1">
        <w:t>na</w:t>
      </w:r>
      <w:r w:rsidR="0010245C" w:rsidRPr="004124C9">
        <w:t xml:space="preserve">. </w:t>
      </w:r>
      <w:r w:rsidR="00410AF0">
        <w:t xml:space="preserve">Vidare finns här en stor andel grova och </w:t>
      </w:r>
      <w:proofErr w:type="spellStart"/>
      <w:r w:rsidR="00410AF0">
        <w:t>senvuxna</w:t>
      </w:r>
      <w:proofErr w:type="spellEnd"/>
      <w:r w:rsidR="00410AF0">
        <w:t xml:space="preserve"> naturvärdesträd med </w:t>
      </w:r>
      <w:proofErr w:type="spellStart"/>
      <w:r w:rsidR="00BE4BD3">
        <w:t>skrovelba</w:t>
      </w:r>
      <w:r w:rsidR="00E005C0">
        <w:t>rk</w:t>
      </w:r>
      <w:proofErr w:type="spellEnd"/>
      <w:r w:rsidR="00BE4BD3">
        <w:t xml:space="preserve">, </w:t>
      </w:r>
      <w:r w:rsidR="00410AF0">
        <w:t>vidsträ</w:t>
      </w:r>
      <w:r w:rsidR="00983C79">
        <w:t>c</w:t>
      </w:r>
      <w:r w:rsidR="00410AF0">
        <w:t>kt krona och stort grenverk.</w:t>
      </w:r>
      <w:r w:rsidR="00012480">
        <w:t xml:space="preserve"> Löv dominerar i huvuddelen av det södra beståndet.</w:t>
      </w:r>
      <w:r w:rsidR="00012480" w:rsidRPr="004124C9">
        <w:t xml:space="preserve"> </w:t>
      </w:r>
      <w:r w:rsidR="00012480">
        <w:t>Det nordöstra beståndet kännetecknas av en ljusare skogsmiljö där regelbunden markstörning gynnat kärlväxtfloran</w:t>
      </w:r>
      <w:r w:rsidR="00410AF0">
        <w:t xml:space="preserve"> Typiska arter är mindre hackspett</w:t>
      </w:r>
      <w:r w:rsidR="00012480">
        <w:t xml:space="preserve"> och skogsklocka</w:t>
      </w:r>
      <w:r w:rsidR="00BE4BD3">
        <w:t>.</w:t>
      </w:r>
    </w:p>
    <w:p w14:paraId="00D04B54" w14:textId="60509E02" w:rsidR="00C67763" w:rsidRDefault="00BE4BD3" w:rsidP="00EC385C">
      <w:pPr>
        <w:pStyle w:val="NormalLST"/>
        <w:rPr>
          <w:b/>
          <w:i/>
        </w:rPr>
      </w:pPr>
      <w:r w:rsidRPr="004124C9">
        <w:t xml:space="preserve">Arealen skog </w:t>
      </w:r>
      <w:r>
        <w:t xml:space="preserve">är </w:t>
      </w:r>
      <w:r w:rsidRPr="004124C9">
        <w:t xml:space="preserve">minst </w:t>
      </w:r>
      <w:r w:rsidR="00F84AD1">
        <w:t xml:space="preserve">1,3 </w:t>
      </w:r>
      <w:r w:rsidRPr="004124C9">
        <w:t>hektar.</w:t>
      </w:r>
    </w:p>
    <w:p w14:paraId="51E67EF3" w14:textId="77777777" w:rsidR="00C67763" w:rsidRDefault="00C67763" w:rsidP="00C67763">
      <w:pPr>
        <w:pStyle w:val="Rubrik3LST"/>
        <w:rPr>
          <w:b/>
        </w:rPr>
      </w:pPr>
      <w:r>
        <w:t>Skötselåtgärder</w:t>
      </w:r>
    </w:p>
    <w:p w14:paraId="0F69B154" w14:textId="52C4587A" w:rsidR="00593F9E" w:rsidRDefault="00410AF0" w:rsidP="00C83BB4">
      <w:pPr>
        <w:pStyle w:val="NormalLST"/>
        <w:numPr>
          <w:ilvl w:val="0"/>
          <w:numId w:val="23"/>
        </w:numPr>
      </w:pPr>
      <w:r>
        <w:t>Friställning av g</w:t>
      </w:r>
      <w:r w:rsidR="00A433C0">
        <w:t>rova</w:t>
      </w:r>
      <w:r>
        <w:t xml:space="preserve">, </w:t>
      </w:r>
      <w:proofErr w:type="spellStart"/>
      <w:r>
        <w:t>senvuxna</w:t>
      </w:r>
      <w:proofErr w:type="spellEnd"/>
      <w:r>
        <w:t xml:space="preserve"> eller</w:t>
      </w:r>
      <w:r w:rsidR="00A433C0">
        <w:t xml:space="preserve"> äldre löv</w:t>
      </w:r>
      <w:r w:rsidR="00A433C0" w:rsidRPr="004725C1">
        <w:t>träd</w:t>
      </w:r>
      <w:r w:rsidR="00FB598A">
        <w:t xml:space="preserve"> </w:t>
      </w:r>
      <w:r w:rsidR="00A433C0" w:rsidRPr="004725C1">
        <w:t xml:space="preserve">genom </w:t>
      </w:r>
      <w:r w:rsidR="00A433C0">
        <w:t>röjning</w:t>
      </w:r>
      <w:r w:rsidR="00A433C0" w:rsidRPr="004725C1">
        <w:t xml:space="preserve"> eller ringbarkning</w:t>
      </w:r>
      <w:r w:rsidR="00DC42E0">
        <w:t>.</w:t>
      </w:r>
    </w:p>
    <w:p w14:paraId="51832745" w14:textId="544D55C5" w:rsidR="00BE4BD3" w:rsidRDefault="00BE4BD3" w:rsidP="00C83BB4">
      <w:pPr>
        <w:pStyle w:val="NormalLST"/>
        <w:numPr>
          <w:ilvl w:val="0"/>
          <w:numId w:val="23"/>
        </w:numPr>
      </w:pPr>
      <w:r>
        <w:t>Gynna löv genom röjning</w:t>
      </w:r>
      <w:r w:rsidR="00A64181">
        <w:t xml:space="preserve"> eller</w:t>
      </w:r>
      <w:r>
        <w:t xml:space="preserve"> fällning </w:t>
      </w:r>
      <w:r w:rsidR="00EF30D6">
        <w:t xml:space="preserve">av </w:t>
      </w:r>
      <w:r w:rsidR="0096746B">
        <w:t>yngre gran</w:t>
      </w:r>
      <w:r w:rsidR="00EF30D6">
        <w:t xml:space="preserve"> i lövdominerade bestånd.</w:t>
      </w:r>
    </w:p>
    <w:p w14:paraId="4ABB9EF3" w14:textId="7FD8F85D" w:rsidR="00012480" w:rsidRPr="00FF3A43" w:rsidRDefault="00012480" w:rsidP="00C83BB4">
      <w:pPr>
        <w:pStyle w:val="NormalLST"/>
        <w:numPr>
          <w:ilvl w:val="0"/>
          <w:numId w:val="23"/>
        </w:numPr>
      </w:pPr>
      <w:r>
        <w:t>Gynna skogsklocka genom</w:t>
      </w:r>
      <w:r w:rsidR="00592914">
        <w:t xml:space="preserve"> röjning, fällning eller ringbarkning av enstaka träd och buskar samt</w:t>
      </w:r>
      <w:r>
        <w:t xml:space="preserve"> </w:t>
      </w:r>
      <w:r w:rsidR="00592914">
        <w:t xml:space="preserve">genom manuell </w:t>
      </w:r>
      <w:r>
        <w:t>markstörning</w:t>
      </w:r>
      <w:r w:rsidR="00592914">
        <w:t xml:space="preserve"> eller fläckvis bränning.</w:t>
      </w:r>
    </w:p>
    <w:p w14:paraId="3BAF5543" w14:textId="2124EA58" w:rsidR="00C67763" w:rsidRPr="00C67763" w:rsidRDefault="00C67763" w:rsidP="00C67763">
      <w:pPr>
        <w:pStyle w:val="Rubrik2LST"/>
        <w:rPr>
          <w:rFonts w:ascii="Verdana" w:hAnsi="Verdana"/>
        </w:rPr>
      </w:pPr>
      <w:r>
        <w:lastRenderedPageBreak/>
        <w:t xml:space="preserve">Skötselområde </w:t>
      </w:r>
      <w:r w:rsidR="003B6D45">
        <w:t>E</w:t>
      </w:r>
      <w:r>
        <w:t>, Friluf</w:t>
      </w:r>
      <w:r w:rsidR="002D6465">
        <w:t>t</w:t>
      </w:r>
      <w:r>
        <w:t>sliv</w:t>
      </w:r>
    </w:p>
    <w:p w14:paraId="195E5AA0" w14:textId="6EE531C6" w:rsidR="008D4B83" w:rsidRDefault="00017E8F" w:rsidP="00EC385C">
      <w:pPr>
        <w:pStyle w:val="NormalLST"/>
      </w:pPr>
      <w:r w:rsidRPr="00E02A4C">
        <w:t xml:space="preserve">Naturreservatet </w:t>
      </w:r>
      <w:proofErr w:type="spellStart"/>
      <w:r w:rsidRPr="00E02A4C">
        <w:t>Imälven</w:t>
      </w:r>
      <w:r w:rsidR="00E02A4C" w:rsidRPr="00E02A4C">
        <w:t>s</w:t>
      </w:r>
      <w:proofErr w:type="spellEnd"/>
      <w:r w:rsidR="00E02A4C" w:rsidRPr="00E02A4C">
        <w:t xml:space="preserve"> ängar</w:t>
      </w:r>
      <w:r w:rsidRPr="00E02A4C">
        <w:t xml:space="preserve"> är lokaliserat i Karlskoga kommun cirka 1 mil</w:t>
      </w:r>
      <w:r w:rsidRPr="00942C6B">
        <w:t xml:space="preserve"> </w:t>
      </w:r>
      <w:r>
        <w:t>nordöst</w:t>
      </w:r>
      <w:r w:rsidRPr="00942C6B">
        <w:t xml:space="preserve"> om </w:t>
      </w:r>
      <w:r>
        <w:t>Karlskoga</w:t>
      </w:r>
      <w:r w:rsidRPr="00942C6B">
        <w:t xml:space="preserve"> centrum</w:t>
      </w:r>
      <w:r>
        <w:t>.</w:t>
      </w:r>
    </w:p>
    <w:p w14:paraId="7676EDCC" w14:textId="44AC8085" w:rsidR="00D941F7" w:rsidRDefault="00D941F7" w:rsidP="00EC385C">
      <w:pPr>
        <w:pStyle w:val="NormalLST"/>
      </w:pPr>
      <w:r w:rsidRPr="0027770E">
        <w:t xml:space="preserve">Reservatet ligger i Nivå </w:t>
      </w:r>
      <w:r w:rsidR="00CD6E69" w:rsidRPr="0027770E">
        <w:t>1</w:t>
      </w:r>
      <w:r w:rsidRPr="0027770E">
        <w:t>, enligt fastställt nivåläggningsdokument dnr: 512-504-2014</w:t>
      </w:r>
      <w:r w:rsidR="0069654C" w:rsidRPr="0027770E">
        <w:t xml:space="preserve">. Nivå </w:t>
      </w:r>
      <w:r w:rsidR="00CD6E69" w:rsidRPr="0027770E">
        <w:t>1</w:t>
      </w:r>
      <w:r w:rsidR="0069654C" w:rsidRPr="0027770E">
        <w:t xml:space="preserve"> innebär att </w:t>
      </w:r>
      <w:r w:rsidR="00CD6E69" w:rsidRPr="0027770E">
        <w:t>inga</w:t>
      </w:r>
      <w:r w:rsidR="0069654C" w:rsidRPr="0027770E">
        <w:t xml:space="preserve"> besöksanläggningar finns i naturreservatet.</w:t>
      </w:r>
    </w:p>
    <w:p w14:paraId="4B8DA012" w14:textId="77777777" w:rsidR="00D941F7" w:rsidRDefault="00D941F7" w:rsidP="00D941F7">
      <w:pPr>
        <w:pStyle w:val="Rubrik3LST"/>
      </w:pPr>
      <w:r>
        <w:t>Bevarandemål</w:t>
      </w:r>
    </w:p>
    <w:p w14:paraId="02FAF2F6" w14:textId="40E26339" w:rsidR="00D941F7" w:rsidRDefault="00D941F7" w:rsidP="00D941F7">
      <w:pPr>
        <w:pStyle w:val="NormalLST"/>
        <w:rPr>
          <w:rFonts w:ascii="Arial" w:hAnsi="Arial" w:cs="Arial"/>
        </w:rPr>
      </w:pPr>
      <w:r>
        <w:t>Naturreservatet ska ge allmänheten goda möjligheter att uppleva naturreservatets natur</w:t>
      </w:r>
      <w:r w:rsidR="00F60FE5">
        <w:t>- och kultur</w:t>
      </w:r>
      <w:r>
        <w:t>värden</w:t>
      </w:r>
      <w:r w:rsidR="00F60FE5">
        <w:t xml:space="preserve"> samt inhämta kunskap om densamma</w:t>
      </w:r>
      <w:r>
        <w:t>. Besökare ska kunna orientera sig och hämta kunskap om reservatet genom aktuell informationstavla.</w:t>
      </w:r>
    </w:p>
    <w:p w14:paraId="01F879DF" w14:textId="4F89699A" w:rsidR="00D941F7" w:rsidRPr="005C0AF2" w:rsidRDefault="00D941F7" w:rsidP="005C0AF2">
      <w:pPr>
        <w:pStyle w:val="Rubrik3LST"/>
        <w:spacing w:after="120"/>
        <w:rPr>
          <w:rFonts w:ascii="Verdana" w:hAnsi="Verdana"/>
        </w:rPr>
      </w:pPr>
      <w:r>
        <w:t>Skötselåtgärder</w:t>
      </w:r>
    </w:p>
    <w:p w14:paraId="3468088D" w14:textId="480562AA" w:rsidR="00D941F7" w:rsidRDefault="00D941F7" w:rsidP="00D941F7">
      <w:pPr>
        <w:pStyle w:val="NormalLST"/>
        <w:numPr>
          <w:ilvl w:val="0"/>
          <w:numId w:val="24"/>
        </w:numPr>
        <w:spacing w:before="0"/>
      </w:pPr>
      <w:r w:rsidRPr="005C0AF2">
        <w:t>Informationstavl</w:t>
      </w:r>
      <w:r w:rsidR="004F2577">
        <w:t>a</w:t>
      </w:r>
      <w:r w:rsidRPr="005C0AF2">
        <w:t xml:space="preserve"> med karta sätts upp enligt skötselplanekartan.</w:t>
      </w:r>
    </w:p>
    <w:p w14:paraId="11A6EF40" w14:textId="0D746865" w:rsidR="00F60FE5" w:rsidRPr="005C0AF2" w:rsidRDefault="00F60FE5" w:rsidP="00D941F7">
      <w:pPr>
        <w:pStyle w:val="NormalLST"/>
        <w:numPr>
          <w:ilvl w:val="0"/>
          <w:numId w:val="24"/>
        </w:numPr>
        <w:spacing w:before="0"/>
      </w:pPr>
      <w:r>
        <w:t>Uppsättning av skyltar som berättar om intressanta kulturlämningar och naturvård.</w:t>
      </w:r>
    </w:p>
    <w:p w14:paraId="25F9AB50" w14:textId="235866DB" w:rsidR="00D941F7" w:rsidRDefault="00D941F7" w:rsidP="000E50D2">
      <w:pPr>
        <w:pStyle w:val="NormalLST"/>
        <w:numPr>
          <w:ilvl w:val="0"/>
          <w:numId w:val="24"/>
        </w:numPr>
        <w:spacing w:before="0"/>
      </w:pPr>
      <w:r w:rsidRPr="005C0AF2">
        <w:t>Tillsyn och underhåll av informationstavla</w:t>
      </w:r>
      <w:r w:rsidRPr="00D33F5F">
        <w:t>.</w:t>
      </w:r>
    </w:p>
    <w:p w14:paraId="0BAEF751" w14:textId="116EADB6" w:rsidR="00D941F7" w:rsidRDefault="00D941F7" w:rsidP="00A23D09">
      <w:pPr>
        <w:pStyle w:val="Rubrik1LST"/>
        <w:rPr>
          <w:rFonts w:cs="Arial"/>
        </w:rPr>
      </w:pPr>
      <w:r>
        <w:t>Övrigt</w:t>
      </w:r>
    </w:p>
    <w:p w14:paraId="52529EB7" w14:textId="77777777" w:rsidR="00D941F7" w:rsidRPr="00A23D09" w:rsidRDefault="00D941F7" w:rsidP="00A23D09">
      <w:pPr>
        <w:pStyle w:val="Rubrik2LST"/>
      </w:pPr>
      <w:r w:rsidRPr="00A23D09">
        <w:t>Förvaltning</w:t>
      </w:r>
    </w:p>
    <w:p w14:paraId="75C2618C" w14:textId="0DA51388" w:rsidR="00D941F7" w:rsidRDefault="00D941F7" w:rsidP="00D941F7">
      <w:pPr>
        <w:pStyle w:val="NormalLST"/>
      </w:pPr>
      <w:r>
        <w:t>Reservatsförvaltare är Länsstyrelsen i Örebro län.</w:t>
      </w:r>
    </w:p>
    <w:p w14:paraId="3D251FC9" w14:textId="77777777" w:rsidR="00D941F7" w:rsidRPr="00A23D09" w:rsidRDefault="00D941F7" w:rsidP="00A23D09">
      <w:pPr>
        <w:pStyle w:val="Rubrik2LST"/>
      </w:pPr>
      <w:r w:rsidRPr="00A23D09">
        <w:t>Reservatsgränsmarkeringar</w:t>
      </w:r>
    </w:p>
    <w:p w14:paraId="65463CBB" w14:textId="136D35C5" w:rsidR="00D941F7" w:rsidRDefault="00D941F7" w:rsidP="00D941F7">
      <w:pPr>
        <w:pStyle w:val="NormalLST"/>
      </w:pPr>
      <w:r>
        <w:t>Reservatets gränsmarkeringar ska underhållas i enlighet med Naturvårdsverkets anvisningar.</w:t>
      </w:r>
    </w:p>
    <w:p w14:paraId="3DAB3B06" w14:textId="6EEF19D9" w:rsidR="00472312" w:rsidRPr="00A23D09" w:rsidRDefault="00472312" w:rsidP="00A23D09">
      <w:pPr>
        <w:pStyle w:val="Rubrik2LST"/>
      </w:pPr>
      <w:r w:rsidRPr="00A23D09">
        <w:t>Kulturmiljöer</w:t>
      </w:r>
    </w:p>
    <w:p w14:paraId="5FB48B93" w14:textId="2A471BE2" w:rsidR="00472312" w:rsidRDefault="00472312" w:rsidP="00D941F7">
      <w:pPr>
        <w:pStyle w:val="NormalLST"/>
      </w:pPr>
      <w:r>
        <w:t>I området finns</w:t>
      </w:r>
      <w:r w:rsidR="003218F7">
        <w:t xml:space="preserve"> </w:t>
      </w:r>
      <w:r w:rsidR="001D274D">
        <w:t xml:space="preserve">följande </w:t>
      </w:r>
      <w:r>
        <w:t>registrerade fornlämningar</w:t>
      </w:r>
      <w:r w:rsidR="001D274D">
        <w:t>:</w:t>
      </w:r>
    </w:p>
    <w:p w14:paraId="50A3ED4D" w14:textId="77777777" w:rsidR="001D274D" w:rsidRDefault="001D274D" w:rsidP="001D274D">
      <w:pPr>
        <w:pStyle w:val="NormalLST"/>
      </w:pPr>
      <w:r>
        <w:t>L1981:7009, Hyttområde</w:t>
      </w:r>
    </w:p>
    <w:p w14:paraId="3BD38D85" w14:textId="6AF4F128" w:rsidR="001D274D" w:rsidRDefault="001D274D" w:rsidP="001D274D">
      <w:pPr>
        <w:pStyle w:val="NormalLST"/>
      </w:pPr>
      <w:r>
        <w:t>L1979:376, Lägenhetsbebyggelse</w:t>
      </w:r>
      <w:r w:rsidR="005A3506">
        <w:t xml:space="preserve"> i form av torp</w:t>
      </w:r>
      <w:r w:rsidR="008A7D81">
        <w:t>ar</w:t>
      </w:r>
      <w:r w:rsidR="005A3506">
        <w:t>grund</w:t>
      </w:r>
    </w:p>
    <w:p w14:paraId="3DE90C65" w14:textId="5F8639B3" w:rsidR="001D274D" w:rsidRDefault="001D274D" w:rsidP="001D274D">
      <w:pPr>
        <w:pStyle w:val="NormalLST"/>
      </w:pPr>
      <w:r>
        <w:t>L1979:401, Lägenhetsbebyggelse</w:t>
      </w:r>
      <w:r w:rsidR="005A3506" w:rsidRPr="005A3506">
        <w:t xml:space="preserve"> </w:t>
      </w:r>
      <w:r w:rsidR="005A3506">
        <w:t>i form av torp</w:t>
      </w:r>
      <w:r w:rsidR="008A7D81">
        <w:t>ar</w:t>
      </w:r>
      <w:r w:rsidR="005A3506">
        <w:t>grund</w:t>
      </w:r>
    </w:p>
    <w:p w14:paraId="39BB08E1" w14:textId="77777777" w:rsidR="001D274D" w:rsidRPr="00A2597D" w:rsidRDefault="001D274D" w:rsidP="001D274D">
      <w:pPr>
        <w:pStyle w:val="NormalLST"/>
        <w:rPr>
          <w:lang w:val="en-US"/>
        </w:rPr>
      </w:pPr>
      <w:r w:rsidRPr="00A2597D">
        <w:rPr>
          <w:lang w:val="en-US"/>
        </w:rPr>
        <w:t>L2023:1120, Bro</w:t>
      </w:r>
    </w:p>
    <w:p w14:paraId="57507FCC" w14:textId="77777777" w:rsidR="001D274D" w:rsidRPr="00A2597D" w:rsidRDefault="001D274D" w:rsidP="001D274D">
      <w:pPr>
        <w:pStyle w:val="NormalLST"/>
        <w:rPr>
          <w:lang w:val="en-US"/>
        </w:rPr>
      </w:pPr>
      <w:r w:rsidRPr="00A2597D">
        <w:rPr>
          <w:lang w:val="en-US"/>
        </w:rPr>
        <w:t>L1979:353, Bro</w:t>
      </w:r>
    </w:p>
    <w:p w14:paraId="464389B4" w14:textId="38A948C9" w:rsidR="001D274D" w:rsidRPr="00A2597D" w:rsidRDefault="001D274D" w:rsidP="001D274D">
      <w:pPr>
        <w:pStyle w:val="NormalLST"/>
        <w:rPr>
          <w:lang w:val="en-US"/>
        </w:rPr>
      </w:pPr>
      <w:r w:rsidRPr="00A2597D">
        <w:rPr>
          <w:lang w:val="en-US"/>
        </w:rPr>
        <w:t>L2023:11</w:t>
      </w:r>
      <w:r w:rsidR="008F6939" w:rsidRPr="00A2597D">
        <w:rPr>
          <w:lang w:val="en-US"/>
        </w:rPr>
        <w:t>1</w:t>
      </w:r>
      <w:r w:rsidRPr="00A2597D">
        <w:rPr>
          <w:lang w:val="en-US"/>
        </w:rPr>
        <w:t>9, Bro</w:t>
      </w:r>
    </w:p>
    <w:p w14:paraId="05058166" w14:textId="0169CCC5" w:rsidR="001D274D" w:rsidRDefault="001D274D" w:rsidP="001D274D">
      <w:pPr>
        <w:pStyle w:val="NormalLST"/>
      </w:pPr>
      <w:r>
        <w:t>L1981:6367, Bro</w:t>
      </w:r>
    </w:p>
    <w:p w14:paraId="52E14B4D" w14:textId="1892E064" w:rsidR="005A3506" w:rsidRDefault="005A3506" w:rsidP="001D274D">
      <w:pPr>
        <w:pStyle w:val="NormalLST"/>
      </w:pPr>
      <w:r>
        <w:t>Med l</w:t>
      </w:r>
      <w:r>
        <w:t>ägenhetsbebyggelse</w:t>
      </w:r>
      <w:r w:rsidRPr="005A3506">
        <w:t xml:space="preserve"> </w:t>
      </w:r>
      <w:r>
        <w:t xml:space="preserve">avses </w:t>
      </w:r>
      <w:r>
        <w:t>l</w:t>
      </w:r>
      <w:r w:rsidRPr="005A3506">
        <w:t xml:space="preserve">ämningar efter mindre bebyggelseenhet </w:t>
      </w:r>
      <w:r>
        <w:t>(</w:t>
      </w:r>
      <w:r w:rsidRPr="005A3506">
        <w:t>jordbruksenhet</w:t>
      </w:r>
      <w:r>
        <w:t>)</w:t>
      </w:r>
      <w:r w:rsidRPr="005A3506">
        <w:t>, som inte skattlagts</w:t>
      </w:r>
    </w:p>
    <w:p w14:paraId="5294BC1B" w14:textId="77777777" w:rsidR="00D941F7" w:rsidRPr="003D2A83" w:rsidRDefault="00D941F7" w:rsidP="003D2A83">
      <w:pPr>
        <w:pStyle w:val="Rubrik2LST"/>
        <w:rPr>
          <w:rFonts w:eastAsia="Calibri"/>
          <w:szCs w:val="22"/>
        </w:rPr>
      </w:pPr>
      <w:r>
        <w:rPr>
          <w:rFonts w:eastAsia="Calibri"/>
        </w:rPr>
        <w:lastRenderedPageBreak/>
        <w:t>Uppföljning</w:t>
      </w:r>
    </w:p>
    <w:p w14:paraId="2F014069" w14:textId="77777777" w:rsidR="00D941F7" w:rsidRDefault="00D941F7" w:rsidP="003D2A83">
      <w:pPr>
        <w:pStyle w:val="Rubrik3LST"/>
      </w:pPr>
      <w:r>
        <w:t>Uppföljning av bevarandemål</w:t>
      </w:r>
    </w:p>
    <w:p w14:paraId="447592AC" w14:textId="7B2C656C" w:rsidR="00D941F7" w:rsidRDefault="00D941F7" w:rsidP="00D941F7">
      <w:pPr>
        <w:pStyle w:val="NormalLST"/>
      </w:pPr>
      <w:r>
        <w:t>Uppföljningen av bevarandemål och syfte kommer att ske inom länens obligatoriska uppföljning – Block A – och beskrivs i Översiktlig plan för uppföljning av skyddade områden i Örebro län.</w:t>
      </w:r>
    </w:p>
    <w:p w14:paraId="6D889BC9" w14:textId="77777777" w:rsidR="00D941F7" w:rsidRDefault="00D941F7" w:rsidP="003D2A83">
      <w:pPr>
        <w:pStyle w:val="Rubrik3LST"/>
      </w:pPr>
      <w:r>
        <w:t>Uppföljning av skötselåtgärder</w:t>
      </w:r>
    </w:p>
    <w:p w14:paraId="5A4CC5B3" w14:textId="46C3173B" w:rsidR="00E22E14" w:rsidRDefault="00D941F7" w:rsidP="00D941F7">
      <w:pPr>
        <w:pStyle w:val="NormalLST"/>
      </w:pPr>
      <w:bookmarkStart w:id="4" w:name="_Hlk128391648"/>
      <w:r>
        <w:t xml:space="preserve">Länsstyrelsen ansvarar för att uppföljning av genomförda skötselåtgärder sker. </w:t>
      </w:r>
      <w:bookmarkStart w:id="5" w:name="_Hlk523315397"/>
      <w:r>
        <w:t>Effekter av restaureringsåtgärder som kostat mer än 200 000 SEK</w:t>
      </w:r>
      <w:bookmarkEnd w:id="5"/>
      <w:r w:rsidR="00E22E14">
        <w:t xml:space="preserve"> </w:t>
      </w:r>
      <w:r>
        <w:t>ska följas upp separat så att åtgärd</w:t>
      </w:r>
      <w:r w:rsidR="00921459">
        <w:t>ernas</w:t>
      </w:r>
      <w:r>
        <w:t xml:space="preserve"> effekter kan mätas.</w:t>
      </w:r>
    </w:p>
    <w:bookmarkEnd w:id="4"/>
    <w:p w14:paraId="057D9FE3" w14:textId="77777777" w:rsidR="00D941F7" w:rsidRDefault="00D941F7" w:rsidP="003D2A83">
      <w:pPr>
        <w:pStyle w:val="Rubrik3LST"/>
      </w:pPr>
      <w:r>
        <w:t>Uppföljning av friluftsliv</w:t>
      </w:r>
    </w:p>
    <w:p w14:paraId="424D51FD" w14:textId="32B6E26E" w:rsidR="00296E7E" w:rsidRPr="00E22E14" w:rsidRDefault="00E22E14" w:rsidP="00D941F7">
      <w:pPr>
        <w:pStyle w:val="NormalLST"/>
      </w:pPr>
      <w:r w:rsidRPr="00E22E14">
        <w:t>Uppföljning av friluftsliv ska ske utifrån regional strategi och handlingsplan för friluftsliv samt enligt Länsstyrelsens plan för friluftsliv i skyddade områden.</w:t>
      </w:r>
    </w:p>
    <w:p w14:paraId="024971A0" w14:textId="77777777" w:rsidR="00A23D09" w:rsidRDefault="00A23D09">
      <w:pPr>
        <w:rPr>
          <w:rFonts w:eastAsia="Calibri"/>
          <w:b/>
          <w:szCs w:val="22"/>
          <w:lang w:eastAsia="en-US"/>
        </w:rPr>
      </w:pPr>
      <w:r>
        <w:br w:type="page"/>
      </w:r>
    </w:p>
    <w:p w14:paraId="1D469D01" w14:textId="2EDD7E77" w:rsidR="00AC7FAB" w:rsidRPr="00EA3F0A" w:rsidRDefault="00435584" w:rsidP="00435584">
      <w:pPr>
        <w:pStyle w:val="TabellrubrikLST"/>
      </w:pPr>
      <w:r>
        <w:lastRenderedPageBreak/>
        <w:t xml:space="preserve">Tabell: </w:t>
      </w:r>
      <w:r w:rsidR="00AC7FAB" w:rsidRPr="00EA3F0A">
        <w:t>Sammanfattning och prioritering av åtgärder</w:t>
      </w:r>
    </w:p>
    <w:tbl>
      <w:tblPr>
        <w:tblW w:w="7789" w:type="dxa"/>
        <w:tblLayout w:type="fixed"/>
        <w:tblCellMar>
          <w:left w:w="70" w:type="dxa"/>
          <w:right w:w="70" w:type="dxa"/>
        </w:tblCellMar>
        <w:tblLook w:val="0000" w:firstRow="0" w:lastRow="0" w:firstColumn="0" w:lastColumn="0" w:noHBand="0" w:noVBand="0"/>
      </w:tblPr>
      <w:tblGrid>
        <w:gridCol w:w="4387"/>
        <w:gridCol w:w="2551"/>
        <w:gridCol w:w="851"/>
      </w:tblGrid>
      <w:tr w:rsidR="00551E8D" w:rsidRPr="00EA3F0A" w14:paraId="48A606F1" w14:textId="77777777" w:rsidTr="0075265E">
        <w:trPr>
          <w:cantSplit/>
        </w:trPr>
        <w:tc>
          <w:tcPr>
            <w:tcW w:w="4387" w:type="dxa"/>
            <w:tcBorders>
              <w:top w:val="single" w:sz="6" w:space="0" w:color="auto"/>
              <w:left w:val="single" w:sz="6" w:space="0" w:color="auto"/>
              <w:bottom w:val="single" w:sz="6" w:space="0" w:color="auto"/>
              <w:right w:val="single" w:sz="6" w:space="0" w:color="auto"/>
            </w:tcBorders>
          </w:tcPr>
          <w:p w14:paraId="39020276" w14:textId="77777777" w:rsidR="00551E8D" w:rsidRPr="00EA3F0A" w:rsidRDefault="00551E8D" w:rsidP="00435584">
            <w:pPr>
              <w:pStyle w:val="TabelltextLST"/>
            </w:pPr>
            <w:r w:rsidRPr="00EA3F0A">
              <w:t>Skötselåtgärd</w:t>
            </w:r>
          </w:p>
        </w:tc>
        <w:tc>
          <w:tcPr>
            <w:tcW w:w="2551" w:type="dxa"/>
            <w:tcBorders>
              <w:top w:val="single" w:sz="6" w:space="0" w:color="auto"/>
              <w:left w:val="single" w:sz="6" w:space="0" w:color="auto"/>
              <w:bottom w:val="single" w:sz="6" w:space="0" w:color="auto"/>
              <w:right w:val="single" w:sz="6" w:space="0" w:color="auto"/>
            </w:tcBorders>
          </w:tcPr>
          <w:p w14:paraId="1D252D34" w14:textId="77777777" w:rsidR="00551E8D" w:rsidRPr="00EA3F0A" w:rsidRDefault="00551E8D" w:rsidP="00435584">
            <w:pPr>
              <w:pStyle w:val="TabelltextLST"/>
            </w:pPr>
            <w:r w:rsidRPr="00EA3F0A">
              <w:t>Var</w:t>
            </w:r>
          </w:p>
        </w:tc>
        <w:tc>
          <w:tcPr>
            <w:tcW w:w="851" w:type="dxa"/>
            <w:tcBorders>
              <w:top w:val="single" w:sz="6" w:space="0" w:color="auto"/>
              <w:left w:val="single" w:sz="6" w:space="0" w:color="auto"/>
              <w:bottom w:val="single" w:sz="6" w:space="0" w:color="auto"/>
              <w:right w:val="single" w:sz="6" w:space="0" w:color="auto"/>
            </w:tcBorders>
          </w:tcPr>
          <w:p w14:paraId="3643F08B" w14:textId="77777777" w:rsidR="00551E8D" w:rsidRPr="00EA3F0A" w:rsidRDefault="00551E8D" w:rsidP="00435584">
            <w:pPr>
              <w:pStyle w:val="TabelltextLST"/>
            </w:pPr>
            <w:proofErr w:type="spellStart"/>
            <w:r w:rsidRPr="00EA3F0A">
              <w:t>Prio</w:t>
            </w:r>
            <w:proofErr w:type="spellEnd"/>
          </w:p>
        </w:tc>
      </w:tr>
      <w:tr w:rsidR="00551E8D" w:rsidRPr="00EA3F0A" w14:paraId="7E89D047" w14:textId="77777777" w:rsidTr="0075265E">
        <w:trPr>
          <w:cantSplit/>
        </w:trPr>
        <w:tc>
          <w:tcPr>
            <w:tcW w:w="4387" w:type="dxa"/>
            <w:tcBorders>
              <w:top w:val="single" w:sz="6" w:space="0" w:color="auto"/>
              <w:left w:val="single" w:sz="6" w:space="0" w:color="auto"/>
              <w:bottom w:val="single" w:sz="6" w:space="0" w:color="auto"/>
              <w:right w:val="single" w:sz="6" w:space="0" w:color="auto"/>
            </w:tcBorders>
            <w:vAlign w:val="center"/>
          </w:tcPr>
          <w:p w14:paraId="24652491" w14:textId="77777777" w:rsidR="00551E8D" w:rsidRPr="00EA3F0A" w:rsidRDefault="00551E8D" w:rsidP="002F29D3">
            <w:pPr>
              <w:pStyle w:val="Normalenkel"/>
              <w:rPr>
                <w:sz w:val="20"/>
              </w:rPr>
            </w:pPr>
            <w:r w:rsidRPr="00EA3F0A">
              <w:rPr>
                <w:sz w:val="20"/>
              </w:rPr>
              <w:t>Utmärkning av reservatsgränsen</w:t>
            </w:r>
          </w:p>
        </w:tc>
        <w:tc>
          <w:tcPr>
            <w:tcW w:w="2551" w:type="dxa"/>
            <w:tcBorders>
              <w:top w:val="single" w:sz="6" w:space="0" w:color="auto"/>
              <w:left w:val="single" w:sz="6" w:space="0" w:color="auto"/>
              <w:bottom w:val="single" w:sz="6" w:space="0" w:color="auto"/>
              <w:right w:val="single" w:sz="6" w:space="0" w:color="auto"/>
            </w:tcBorders>
          </w:tcPr>
          <w:p w14:paraId="5738A06C" w14:textId="41A15AE2" w:rsidR="00551E8D" w:rsidRPr="00EA3F0A" w:rsidRDefault="00551E8D" w:rsidP="002F29D3">
            <w:pPr>
              <w:pStyle w:val="Normalenkel"/>
              <w:rPr>
                <w:sz w:val="20"/>
              </w:rPr>
            </w:pPr>
            <w:r w:rsidRPr="00EA3F0A">
              <w:rPr>
                <w:sz w:val="20"/>
              </w:rPr>
              <w:t>Enligt beslutskarta</w:t>
            </w:r>
          </w:p>
        </w:tc>
        <w:tc>
          <w:tcPr>
            <w:tcW w:w="851" w:type="dxa"/>
            <w:tcBorders>
              <w:top w:val="single" w:sz="6" w:space="0" w:color="auto"/>
              <w:left w:val="single" w:sz="6" w:space="0" w:color="auto"/>
              <w:bottom w:val="single" w:sz="6" w:space="0" w:color="auto"/>
              <w:right w:val="single" w:sz="6" w:space="0" w:color="auto"/>
            </w:tcBorders>
          </w:tcPr>
          <w:p w14:paraId="326F2F98" w14:textId="77777777" w:rsidR="00551E8D" w:rsidRPr="00EA3F0A" w:rsidRDefault="00551E8D" w:rsidP="002F29D3">
            <w:pPr>
              <w:pStyle w:val="Normalenkel"/>
              <w:jc w:val="center"/>
              <w:rPr>
                <w:sz w:val="20"/>
              </w:rPr>
            </w:pPr>
            <w:r w:rsidRPr="00EA3F0A">
              <w:rPr>
                <w:sz w:val="20"/>
              </w:rPr>
              <w:t>1</w:t>
            </w:r>
          </w:p>
        </w:tc>
      </w:tr>
      <w:tr w:rsidR="00551E8D" w:rsidRPr="00EA3F0A" w14:paraId="64DB7D7A" w14:textId="77777777" w:rsidTr="0075265E">
        <w:trPr>
          <w:cantSplit/>
        </w:trPr>
        <w:tc>
          <w:tcPr>
            <w:tcW w:w="4387" w:type="dxa"/>
            <w:tcBorders>
              <w:top w:val="single" w:sz="6" w:space="0" w:color="auto"/>
              <w:left w:val="single" w:sz="6" w:space="0" w:color="auto"/>
              <w:bottom w:val="single" w:sz="6" w:space="0" w:color="auto"/>
              <w:right w:val="single" w:sz="6" w:space="0" w:color="auto"/>
            </w:tcBorders>
            <w:vAlign w:val="center"/>
          </w:tcPr>
          <w:p w14:paraId="0808229E" w14:textId="77777777" w:rsidR="00551E8D" w:rsidRPr="00EA3F0A" w:rsidRDefault="00551E8D" w:rsidP="002F29D3">
            <w:pPr>
              <w:pStyle w:val="Normalenkel"/>
              <w:rPr>
                <w:sz w:val="20"/>
              </w:rPr>
            </w:pPr>
            <w:r w:rsidRPr="00EA3F0A">
              <w:rPr>
                <w:sz w:val="20"/>
              </w:rPr>
              <w:t>Informationsskylt om reservatet</w:t>
            </w:r>
          </w:p>
        </w:tc>
        <w:tc>
          <w:tcPr>
            <w:tcW w:w="2551" w:type="dxa"/>
            <w:tcBorders>
              <w:top w:val="single" w:sz="6" w:space="0" w:color="auto"/>
              <w:left w:val="single" w:sz="6" w:space="0" w:color="auto"/>
              <w:bottom w:val="single" w:sz="6" w:space="0" w:color="auto"/>
              <w:right w:val="single" w:sz="6" w:space="0" w:color="auto"/>
            </w:tcBorders>
          </w:tcPr>
          <w:p w14:paraId="3B24AD63" w14:textId="78021BD4" w:rsidR="00551E8D" w:rsidRPr="00EA3F0A" w:rsidRDefault="00551E8D" w:rsidP="002F29D3">
            <w:pPr>
              <w:pStyle w:val="Normalenkel"/>
              <w:rPr>
                <w:sz w:val="20"/>
              </w:rPr>
            </w:pPr>
            <w:r w:rsidRPr="00EA3F0A">
              <w:rPr>
                <w:sz w:val="20"/>
              </w:rPr>
              <w:t xml:space="preserve">Enligt </w:t>
            </w:r>
            <w:r w:rsidRPr="00472554">
              <w:rPr>
                <w:sz w:val="20"/>
              </w:rPr>
              <w:t>beslutskarta</w:t>
            </w:r>
          </w:p>
        </w:tc>
        <w:tc>
          <w:tcPr>
            <w:tcW w:w="851" w:type="dxa"/>
            <w:tcBorders>
              <w:top w:val="single" w:sz="6" w:space="0" w:color="auto"/>
              <w:left w:val="single" w:sz="6" w:space="0" w:color="auto"/>
              <w:bottom w:val="single" w:sz="6" w:space="0" w:color="auto"/>
              <w:right w:val="single" w:sz="6" w:space="0" w:color="auto"/>
            </w:tcBorders>
          </w:tcPr>
          <w:p w14:paraId="091C8C54" w14:textId="77777777" w:rsidR="00551E8D" w:rsidRPr="00EA3F0A" w:rsidRDefault="00551E8D" w:rsidP="002F29D3">
            <w:pPr>
              <w:pStyle w:val="Normalenkel"/>
              <w:jc w:val="center"/>
              <w:rPr>
                <w:sz w:val="20"/>
              </w:rPr>
            </w:pPr>
            <w:r w:rsidRPr="00EA3F0A">
              <w:rPr>
                <w:sz w:val="20"/>
              </w:rPr>
              <w:t>1</w:t>
            </w:r>
          </w:p>
        </w:tc>
      </w:tr>
      <w:tr w:rsidR="00551E8D" w:rsidRPr="00EA3F0A" w14:paraId="145FB7B1" w14:textId="77777777" w:rsidTr="0075265E">
        <w:trPr>
          <w:cantSplit/>
          <w:trHeight w:val="534"/>
        </w:trPr>
        <w:tc>
          <w:tcPr>
            <w:tcW w:w="4387" w:type="dxa"/>
            <w:tcBorders>
              <w:top w:val="single" w:sz="6" w:space="0" w:color="auto"/>
              <w:left w:val="single" w:sz="6" w:space="0" w:color="auto"/>
              <w:bottom w:val="single" w:sz="6" w:space="0" w:color="auto"/>
              <w:right w:val="single" w:sz="6" w:space="0" w:color="auto"/>
            </w:tcBorders>
            <w:vAlign w:val="center"/>
          </w:tcPr>
          <w:p w14:paraId="53699127" w14:textId="77777777" w:rsidR="00551E8D" w:rsidRPr="00EA3F0A" w:rsidRDefault="00551E8D" w:rsidP="002F29D3">
            <w:pPr>
              <w:pStyle w:val="Normalenkel"/>
              <w:rPr>
                <w:sz w:val="20"/>
              </w:rPr>
            </w:pPr>
            <w:r w:rsidRPr="00EA3F0A">
              <w:rPr>
                <w:sz w:val="20"/>
              </w:rPr>
              <w:t>Uppföljning av gränsmarkering</w:t>
            </w:r>
          </w:p>
        </w:tc>
        <w:tc>
          <w:tcPr>
            <w:tcW w:w="2551" w:type="dxa"/>
            <w:tcBorders>
              <w:top w:val="single" w:sz="6" w:space="0" w:color="auto"/>
              <w:left w:val="single" w:sz="6" w:space="0" w:color="auto"/>
              <w:bottom w:val="single" w:sz="6" w:space="0" w:color="auto"/>
              <w:right w:val="single" w:sz="6" w:space="0" w:color="auto"/>
            </w:tcBorders>
          </w:tcPr>
          <w:p w14:paraId="13F26B39" w14:textId="0D4C6D29" w:rsidR="00551E8D" w:rsidRPr="00EA3F0A" w:rsidRDefault="00551E8D" w:rsidP="002F29D3">
            <w:pPr>
              <w:pStyle w:val="Normalenkel"/>
              <w:rPr>
                <w:sz w:val="20"/>
              </w:rPr>
            </w:pPr>
            <w:r w:rsidRPr="00EA3F0A">
              <w:rPr>
                <w:sz w:val="20"/>
              </w:rPr>
              <w:t xml:space="preserve">Enligt </w:t>
            </w:r>
            <w:r w:rsidRPr="00472554">
              <w:rPr>
                <w:sz w:val="20"/>
              </w:rPr>
              <w:t>beslutskarta</w:t>
            </w:r>
          </w:p>
        </w:tc>
        <w:tc>
          <w:tcPr>
            <w:tcW w:w="851" w:type="dxa"/>
            <w:tcBorders>
              <w:top w:val="single" w:sz="6" w:space="0" w:color="auto"/>
              <w:left w:val="single" w:sz="6" w:space="0" w:color="auto"/>
              <w:bottom w:val="single" w:sz="6" w:space="0" w:color="auto"/>
              <w:right w:val="single" w:sz="6" w:space="0" w:color="auto"/>
            </w:tcBorders>
          </w:tcPr>
          <w:p w14:paraId="56082C51" w14:textId="77777777" w:rsidR="00551E8D" w:rsidRPr="00EA3F0A" w:rsidRDefault="00551E8D" w:rsidP="002F29D3">
            <w:pPr>
              <w:pStyle w:val="Normalenkel"/>
              <w:jc w:val="center"/>
              <w:rPr>
                <w:sz w:val="20"/>
              </w:rPr>
            </w:pPr>
            <w:r w:rsidRPr="00EA3F0A">
              <w:rPr>
                <w:sz w:val="20"/>
              </w:rPr>
              <w:t>2</w:t>
            </w:r>
          </w:p>
        </w:tc>
      </w:tr>
      <w:tr w:rsidR="00551E8D" w:rsidRPr="00EA3F0A" w14:paraId="427A9131" w14:textId="77777777" w:rsidTr="0075265E">
        <w:trPr>
          <w:cantSplit/>
          <w:trHeight w:val="586"/>
        </w:trPr>
        <w:tc>
          <w:tcPr>
            <w:tcW w:w="4387" w:type="dxa"/>
            <w:tcBorders>
              <w:top w:val="single" w:sz="6" w:space="0" w:color="auto"/>
              <w:left w:val="single" w:sz="6" w:space="0" w:color="auto"/>
              <w:bottom w:val="single" w:sz="6" w:space="0" w:color="auto"/>
              <w:right w:val="single" w:sz="6" w:space="0" w:color="auto"/>
            </w:tcBorders>
            <w:vAlign w:val="center"/>
          </w:tcPr>
          <w:p w14:paraId="3716CE7A" w14:textId="77777777" w:rsidR="00551E8D" w:rsidRPr="00EA3F0A" w:rsidRDefault="00551E8D" w:rsidP="002F29D3">
            <w:pPr>
              <w:pStyle w:val="Normalenkel"/>
              <w:rPr>
                <w:sz w:val="20"/>
              </w:rPr>
            </w:pPr>
            <w:r w:rsidRPr="00EA3F0A">
              <w:rPr>
                <w:sz w:val="20"/>
              </w:rPr>
              <w:t>Underhåll av gränsmarkering</w:t>
            </w:r>
          </w:p>
        </w:tc>
        <w:tc>
          <w:tcPr>
            <w:tcW w:w="2551" w:type="dxa"/>
            <w:tcBorders>
              <w:top w:val="single" w:sz="6" w:space="0" w:color="auto"/>
              <w:left w:val="single" w:sz="6" w:space="0" w:color="auto"/>
              <w:bottom w:val="single" w:sz="6" w:space="0" w:color="auto"/>
              <w:right w:val="single" w:sz="6" w:space="0" w:color="auto"/>
            </w:tcBorders>
          </w:tcPr>
          <w:p w14:paraId="00FBFB9C" w14:textId="6FF39EDC" w:rsidR="00551E8D" w:rsidRPr="00EA3F0A" w:rsidRDefault="00551E8D" w:rsidP="002F29D3">
            <w:pPr>
              <w:pStyle w:val="Normalenkel"/>
              <w:rPr>
                <w:sz w:val="20"/>
              </w:rPr>
            </w:pPr>
            <w:r w:rsidRPr="00EA3F0A">
              <w:rPr>
                <w:sz w:val="20"/>
              </w:rPr>
              <w:t xml:space="preserve">Enligt </w:t>
            </w:r>
            <w:r w:rsidRPr="00472554">
              <w:rPr>
                <w:sz w:val="20"/>
              </w:rPr>
              <w:t>beslutskarta</w:t>
            </w:r>
          </w:p>
        </w:tc>
        <w:tc>
          <w:tcPr>
            <w:tcW w:w="851" w:type="dxa"/>
            <w:tcBorders>
              <w:top w:val="single" w:sz="6" w:space="0" w:color="auto"/>
              <w:left w:val="single" w:sz="6" w:space="0" w:color="auto"/>
              <w:bottom w:val="single" w:sz="6" w:space="0" w:color="auto"/>
              <w:right w:val="single" w:sz="6" w:space="0" w:color="auto"/>
            </w:tcBorders>
          </w:tcPr>
          <w:p w14:paraId="5DF0489E" w14:textId="77777777" w:rsidR="00551E8D" w:rsidRPr="00EA3F0A" w:rsidRDefault="00551E8D" w:rsidP="002F29D3">
            <w:pPr>
              <w:pStyle w:val="Normalenkel"/>
              <w:jc w:val="center"/>
              <w:rPr>
                <w:sz w:val="20"/>
              </w:rPr>
            </w:pPr>
            <w:r w:rsidRPr="00EA3F0A">
              <w:rPr>
                <w:sz w:val="20"/>
              </w:rPr>
              <w:t>1</w:t>
            </w:r>
          </w:p>
        </w:tc>
      </w:tr>
      <w:tr w:rsidR="00551E8D" w:rsidRPr="00902831" w14:paraId="3233BE66" w14:textId="77777777" w:rsidTr="0075265E">
        <w:trPr>
          <w:cantSplit/>
        </w:trPr>
        <w:tc>
          <w:tcPr>
            <w:tcW w:w="4387" w:type="dxa"/>
            <w:tcBorders>
              <w:top w:val="single" w:sz="6" w:space="0" w:color="auto"/>
              <w:left w:val="single" w:sz="6" w:space="0" w:color="auto"/>
              <w:bottom w:val="single" w:sz="6" w:space="0" w:color="auto"/>
              <w:right w:val="single" w:sz="6" w:space="0" w:color="auto"/>
            </w:tcBorders>
            <w:vAlign w:val="center"/>
          </w:tcPr>
          <w:p w14:paraId="7320E65B" w14:textId="397B57F9" w:rsidR="00551E8D" w:rsidRPr="00902831" w:rsidRDefault="00551E8D" w:rsidP="002F29D3">
            <w:pPr>
              <w:pStyle w:val="Normalenkel"/>
              <w:rPr>
                <w:sz w:val="20"/>
              </w:rPr>
            </w:pPr>
            <w:r>
              <w:rPr>
                <w:sz w:val="20"/>
              </w:rPr>
              <w:t xml:space="preserve">Fortsatt bete och </w:t>
            </w:r>
            <w:proofErr w:type="spellStart"/>
            <w:r>
              <w:rPr>
                <w:sz w:val="20"/>
              </w:rPr>
              <w:t>ev</w:t>
            </w:r>
            <w:proofErr w:type="spellEnd"/>
            <w:r>
              <w:rPr>
                <w:sz w:val="20"/>
              </w:rPr>
              <w:t xml:space="preserve"> slåtter</w:t>
            </w:r>
            <w:r w:rsidRPr="00902831">
              <w:rPr>
                <w:sz w:val="20"/>
              </w:rPr>
              <w:t xml:space="preserve"> </w:t>
            </w:r>
            <w:r>
              <w:rPr>
                <w:sz w:val="20"/>
              </w:rPr>
              <w:t>samt underhåll av stängsel</w:t>
            </w:r>
          </w:p>
        </w:tc>
        <w:tc>
          <w:tcPr>
            <w:tcW w:w="2551" w:type="dxa"/>
            <w:tcBorders>
              <w:top w:val="single" w:sz="6" w:space="0" w:color="auto"/>
              <w:left w:val="single" w:sz="6" w:space="0" w:color="auto"/>
              <w:bottom w:val="single" w:sz="6" w:space="0" w:color="auto"/>
              <w:right w:val="single" w:sz="6" w:space="0" w:color="auto"/>
            </w:tcBorders>
          </w:tcPr>
          <w:p w14:paraId="50321DEE" w14:textId="5E772AD3" w:rsidR="00551E8D" w:rsidRPr="00B85F6F" w:rsidRDefault="00551E8D" w:rsidP="002F29D3">
            <w:pPr>
              <w:pStyle w:val="Normalenkel"/>
              <w:rPr>
                <w:sz w:val="20"/>
              </w:rPr>
            </w:pPr>
            <w:r w:rsidRPr="00B85F6F">
              <w:rPr>
                <w:sz w:val="20"/>
              </w:rPr>
              <w:t xml:space="preserve">Skötselområde B och </w:t>
            </w:r>
            <w:proofErr w:type="spellStart"/>
            <w:r w:rsidRPr="00B85F6F">
              <w:rPr>
                <w:sz w:val="20"/>
              </w:rPr>
              <w:t>ev</w:t>
            </w:r>
            <w:proofErr w:type="spellEnd"/>
            <w:r w:rsidRPr="00B85F6F">
              <w:rPr>
                <w:sz w:val="20"/>
              </w:rPr>
              <w:t xml:space="preserve"> C </w:t>
            </w:r>
          </w:p>
          <w:p w14:paraId="2DB30A74" w14:textId="77777777" w:rsidR="00551E8D" w:rsidRPr="00902831" w:rsidRDefault="00551E8D" w:rsidP="002F29D3">
            <w:pPr>
              <w:pStyle w:val="Normalenkel"/>
              <w:rPr>
                <w:sz w:val="20"/>
              </w:rPr>
            </w:pPr>
            <w:r w:rsidRPr="00B85F6F">
              <w:rPr>
                <w:sz w:val="20"/>
              </w:rPr>
              <w:t>se skötselplanekarta</w:t>
            </w:r>
          </w:p>
        </w:tc>
        <w:tc>
          <w:tcPr>
            <w:tcW w:w="851" w:type="dxa"/>
            <w:tcBorders>
              <w:top w:val="single" w:sz="6" w:space="0" w:color="auto"/>
              <w:left w:val="single" w:sz="6" w:space="0" w:color="auto"/>
              <w:bottom w:val="single" w:sz="6" w:space="0" w:color="auto"/>
              <w:right w:val="single" w:sz="6" w:space="0" w:color="auto"/>
            </w:tcBorders>
          </w:tcPr>
          <w:p w14:paraId="48A4D98F" w14:textId="77777777" w:rsidR="00551E8D" w:rsidRPr="00902831" w:rsidRDefault="00551E8D" w:rsidP="002F29D3">
            <w:pPr>
              <w:pStyle w:val="Normalenkel"/>
              <w:jc w:val="center"/>
              <w:rPr>
                <w:sz w:val="20"/>
              </w:rPr>
            </w:pPr>
            <w:r>
              <w:rPr>
                <w:sz w:val="20"/>
              </w:rPr>
              <w:t>1</w:t>
            </w:r>
          </w:p>
        </w:tc>
      </w:tr>
      <w:tr w:rsidR="00551E8D" w:rsidRPr="00902831" w14:paraId="58CC2054" w14:textId="77777777" w:rsidTr="0075265E">
        <w:trPr>
          <w:cantSplit/>
          <w:trHeight w:val="609"/>
        </w:trPr>
        <w:tc>
          <w:tcPr>
            <w:tcW w:w="4387" w:type="dxa"/>
            <w:tcBorders>
              <w:top w:val="single" w:sz="6" w:space="0" w:color="auto"/>
              <w:left w:val="single" w:sz="6" w:space="0" w:color="auto"/>
              <w:bottom w:val="single" w:sz="6" w:space="0" w:color="auto"/>
              <w:right w:val="single" w:sz="6" w:space="0" w:color="auto"/>
            </w:tcBorders>
          </w:tcPr>
          <w:p w14:paraId="3025311F" w14:textId="282E9454" w:rsidR="00551E8D" w:rsidRDefault="00551E8D" w:rsidP="002F29D3">
            <w:pPr>
              <w:pStyle w:val="Normalenkel"/>
              <w:rPr>
                <w:sz w:val="20"/>
              </w:rPr>
            </w:pPr>
            <w:r>
              <w:rPr>
                <w:sz w:val="20"/>
              </w:rPr>
              <w:t xml:space="preserve">Årlig </w:t>
            </w:r>
            <w:proofErr w:type="spellStart"/>
            <w:r>
              <w:rPr>
                <w:sz w:val="20"/>
              </w:rPr>
              <w:t>tuvfräsning</w:t>
            </w:r>
            <w:proofErr w:type="spellEnd"/>
            <w:r>
              <w:rPr>
                <w:sz w:val="20"/>
              </w:rPr>
              <w:t xml:space="preserve"> och betesputs</w:t>
            </w:r>
          </w:p>
        </w:tc>
        <w:tc>
          <w:tcPr>
            <w:tcW w:w="2551" w:type="dxa"/>
            <w:tcBorders>
              <w:top w:val="single" w:sz="6" w:space="0" w:color="auto"/>
              <w:left w:val="single" w:sz="6" w:space="0" w:color="auto"/>
              <w:bottom w:val="single" w:sz="6" w:space="0" w:color="auto"/>
              <w:right w:val="single" w:sz="6" w:space="0" w:color="auto"/>
            </w:tcBorders>
          </w:tcPr>
          <w:p w14:paraId="5A64E681" w14:textId="56F9C9AF" w:rsidR="00551E8D" w:rsidRPr="00B85F6F" w:rsidRDefault="00551E8D" w:rsidP="00AC7FAB">
            <w:pPr>
              <w:pStyle w:val="Normalenkel"/>
              <w:rPr>
                <w:sz w:val="20"/>
              </w:rPr>
            </w:pPr>
            <w:r w:rsidRPr="00B85F6F">
              <w:rPr>
                <w:sz w:val="20"/>
              </w:rPr>
              <w:t xml:space="preserve">Skötselområde B och </w:t>
            </w:r>
            <w:proofErr w:type="spellStart"/>
            <w:r w:rsidRPr="00B85F6F">
              <w:rPr>
                <w:sz w:val="20"/>
              </w:rPr>
              <w:t>ev</w:t>
            </w:r>
            <w:proofErr w:type="spellEnd"/>
            <w:r w:rsidRPr="00B85F6F">
              <w:rPr>
                <w:sz w:val="20"/>
              </w:rPr>
              <w:t xml:space="preserve"> C </w:t>
            </w:r>
          </w:p>
          <w:p w14:paraId="1DDA3194" w14:textId="6BEBC59E" w:rsidR="00551E8D" w:rsidRPr="00B85F6F" w:rsidRDefault="00551E8D" w:rsidP="00AC7FAB">
            <w:pPr>
              <w:pStyle w:val="Normalenkel"/>
              <w:rPr>
                <w:sz w:val="20"/>
              </w:rPr>
            </w:pPr>
            <w:r w:rsidRPr="00B85F6F">
              <w:rPr>
                <w:sz w:val="20"/>
              </w:rPr>
              <w:t>se skötselplanekarta</w:t>
            </w:r>
          </w:p>
        </w:tc>
        <w:tc>
          <w:tcPr>
            <w:tcW w:w="851" w:type="dxa"/>
            <w:tcBorders>
              <w:top w:val="single" w:sz="6" w:space="0" w:color="auto"/>
              <w:left w:val="single" w:sz="6" w:space="0" w:color="auto"/>
              <w:bottom w:val="single" w:sz="6" w:space="0" w:color="auto"/>
              <w:right w:val="single" w:sz="6" w:space="0" w:color="auto"/>
            </w:tcBorders>
          </w:tcPr>
          <w:p w14:paraId="56ACC0E6" w14:textId="4F0927AC" w:rsidR="00551E8D" w:rsidRDefault="00551E8D" w:rsidP="002F29D3">
            <w:pPr>
              <w:pStyle w:val="Normalenkel"/>
              <w:jc w:val="center"/>
              <w:rPr>
                <w:sz w:val="20"/>
              </w:rPr>
            </w:pPr>
            <w:r>
              <w:rPr>
                <w:sz w:val="20"/>
              </w:rPr>
              <w:t>1</w:t>
            </w:r>
          </w:p>
        </w:tc>
      </w:tr>
      <w:tr w:rsidR="00551E8D" w:rsidRPr="00902831" w14:paraId="72F5E2EE" w14:textId="77777777" w:rsidTr="0075265E">
        <w:trPr>
          <w:cantSplit/>
          <w:trHeight w:val="690"/>
        </w:trPr>
        <w:tc>
          <w:tcPr>
            <w:tcW w:w="4387" w:type="dxa"/>
            <w:tcBorders>
              <w:top w:val="single" w:sz="6" w:space="0" w:color="auto"/>
              <w:left w:val="single" w:sz="6" w:space="0" w:color="auto"/>
              <w:bottom w:val="single" w:sz="6" w:space="0" w:color="auto"/>
              <w:right w:val="single" w:sz="6" w:space="0" w:color="auto"/>
            </w:tcBorders>
          </w:tcPr>
          <w:p w14:paraId="7B43A84D" w14:textId="216603ED" w:rsidR="00551E8D" w:rsidRDefault="00551E8D" w:rsidP="002F29D3">
            <w:pPr>
              <w:pStyle w:val="Normalenkel"/>
              <w:rPr>
                <w:sz w:val="20"/>
              </w:rPr>
            </w:pPr>
            <w:r>
              <w:rPr>
                <w:sz w:val="20"/>
              </w:rPr>
              <w:t>Borttagning av kanadensiskt gullris och andra främmande arter</w:t>
            </w:r>
          </w:p>
        </w:tc>
        <w:tc>
          <w:tcPr>
            <w:tcW w:w="2551" w:type="dxa"/>
            <w:tcBorders>
              <w:top w:val="single" w:sz="6" w:space="0" w:color="auto"/>
              <w:left w:val="single" w:sz="6" w:space="0" w:color="auto"/>
              <w:bottom w:val="single" w:sz="6" w:space="0" w:color="auto"/>
              <w:right w:val="single" w:sz="6" w:space="0" w:color="auto"/>
            </w:tcBorders>
          </w:tcPr>
          <w:p w14:paraId="6D9C8463" w14:textId="519EA526" w:rsidR="00551E8D" w:rsidRPr="00630FFA" w:rsidRDefault="00551E8D" w:rsidP="002F29D3">
            <w:pPr>
              <w:pStyle w:val="Normalenkel"/>
              <w:rPr>
                <w:sz w:val="20"/>
              </w:rPr>
            </w:pPr>
            <w:r>
              <w:rPr>
                <w:sz w:val="20"/>
              </w:rPr>
              <w:t>Hela reservatet</w:t>
            </w:r>
          </w:p>
        </w:tc>
        <w:tc>
          <w:tcPr>
            <w:tcW w:w="851" w:type="dxa"/>
            <w:tcBorders>
              <w:top w:val="single" w:sz="6" w:space="0" w:color="auto"/>
              <w:left w:val="single" w:sz="6" w:space="0" w:color="auto"/>
              <w:bottom w:val="single" w:sz="6" w:space="0" w:color="auto"/>
              <w:right w:val="single" w:sz="6" w:space="0" w:color="auto"/>
            </w:tcBorders>
          </w:tcPr>
          <w:p w14:paraId="288FB1E4" w14:textId="4E327826" w:rsidR="00551E8D" w:rsidRDefault="00551E8D" w:rsidP="002F29D3">
            <w:pPr>
              <w:pStyle w:val="Normalenkel"/>
              <w:jc w:val="center"/>
              <w:rPr>
                <w:sz w:val="20"/>
              </w:rPr>
            </w:pPr>
            <w:r>
              <w:rPr>
                <w:sz w:val="20"/>
              </w:rPr>
              <w:t>1</w:t>
            </w:r>
          </w:p>
        </w:tc>
      </w:tr>
      <w:tr w:rsidR="00551E8D" w:rsidRPr="00902831" w14:paraId="55F0D809" w14:textId="77777777" w:rsidTr="0075265E">
        <w:trPr>
          <w:cantSplit/>
          <w:trHeight w:val="414"/>
        </w:trPr>
        <w:tc>
          <w:tcPr>
            <w:tcW w:w="4387" w:type="dxa"/>
            <w:tcBorders>
              <w:top w:val="single" w:sz="6" w:space="0" w:color="auto"/>
              <w:left w:val="single" w:sz="6" w:space="0" w:color="auto"/>
              <w:bottom w:val="single" w:sz="6" w:space="0" w:color="auto"/>
              <w:right w:val="single" w:sz="6" w:space="0" w:color="auto"/>
            </w:tcBorders>
          </w:tcPr>
          <w:p w14:paraId="1799FF62" w14:textId="77777777" w:rsidR="00551E8D" w:rsidRDefault="00551E8D" w:rsidP="00160ED3">
            <w:pPr>
              <w:pStyle w:val="Normalenkel"/>
              <w:rPr>
                <w:sz w:val="20"/>
              </w:rPr>
            </w:pPr>
            <w:r>
              <w:rPr>
                <w:sz w:val="20"/>
              </w:rPr>
              <w:t>Anläggning av grusbottnar</w:t>
            </w:r>
          </w:p>
        </w:tc>
        <w:tc>
          <w:tcPr>
            <w:tcW w:w="2551" w:type="dxa"/>
            <w:tcBorders>
              <w:top w:val="single" w:sz="6" w:space="0" w:color="auto"/>
              <w:left w:val="single" w:sz="6" w:space="0" w:color="auto"/>
              <w:bottom w:val="single" w:sz="6" w:space="0" w:color="auto"/>
              <w:right w:val="single" w:sz="6" w:space="0" w:color="auto"/>
            </w:tcBorders>
          </w:tcPr>
          <w:p w14:paraId="09E70555" w14:textId="77777777" w:rsidR="00551E8D" w:rsidRPr="00630FFA" w:rsidRDefault="00551E8D" w:rsidP="00160ED3">
            <w:pPr>
              <w:pStyle w:val="Normalenkel"/>
              <w:rPr>
                <w:sz w:val="20"/>
              </w:rPr>
            </w:pPr>
            <w:r w:rsidRPr="00630FFA">
              <w:rPr>
                <w:sz w:val="20"/>
              </w:rPr>
              <w:t>Skötselområde</w:t>
            </w:r>
            <w:r>
              <w:rPr>
                <w:sz w:val="20"/>
              </w:rPr>
              <w:t xml:space="preserve"> A</w:t>
            </w:r>
          </w:p>
        </w:tc>
        <w:tc>
          <w:tcPr>
            <w:tcW w:w="851" w:type="dxa"/>
            <w:tcBorders>
              <w:top w:val="single" w:sz="6" w:space="0" w:color="auto"/>
              <w:left w:val="single" w:sz="6" w:space="0" w:color="auto"/>
              <w:bottom w:val="single" w:sz="6" w:space="0" w:color="auto"/>
              <w:right w:val="single" w:sz="6" w:space="0" w:color="auto"/>
            </w:tcBorders>
          </w:tcPr>
          <w:p w14:paraId="7EC4403A" w14:textId="519E5118" w:rsidR="00551E8D" w:rsidRDefault="00551E8D" w:rsidP="00160ED3">
            <w:pPr>
              <w:pStyle w:val="Normalenkel"/>
              <w:jc w:val="center"/>
              <w:rPr>
                <w:sz w:val="20"/>
              </w:rPr>
            </w:pPr>
            <w:r>
              <w:rPr>
                <w:sz w:val="20"/>
              </w:rPr>
              <w:t>2</w:t>
            </w:r>
          </w:p>
        </w:tc>
      </w:tr>
      <w:tr w:rsidR="00551E8D" w:rsidRPr="00902831" w14:paraId="1F63C58C" w14:textId="77777777" w:rsidTr="0075265E">
        <w:trPr>
          <w:cantSplit/>
          <w:trHeight w:val="414"/>
        </w:trPr>
        <w:tc>
          <w:tcPr>
            <w:tcW w:w="4387" w:type="dxa"/>
            <w:tcBorders>
              <w:top w:val="single" w:sz="6" w:space="0" w:color="auto"/>
              <w:left w:val="single" w:sz="6" w:space="0" w:color="auto"/>
              <w:bottom w:val="single" w:sz="6" w:space="0" w:color="auto"/>
              <w:right w:val="single" w:sz="6" w:space="0" w:color="auto"/>
            </w:tcBorders>
          </w:tcPr>
          <w:p w14:paraId="0B9C2BF5" w14:textId="77777777" w:rsidR="00551E8D" w:rsidRDefault="00551E8D" w:rsidP="00160ED3">
            <w:pPr>
              <w:pStyle w:val="Normalenkel"/>
              <w:rPr>
                <w:sz w:val="20"/>
              </w:rPr>
            </w:pPr>
            <w:r>
              <w:rPr>
                <w:sz w:val="20"/>
              </w:rPr>
              <w:t>Utplacering och flytt av stenblock, död ved</w:t>
            </w:r>
          </w:p>
        </w:tc>
        <w:tc>
          <w:tcPr>
            <w:tcW w:w="2551" w:type="dxa"/>
            <w:tcBorders>
              <w:top w:val="single" w:sz="6" w:space="0" w:color="auto"/>
              <w:left w:val="single" w:sz="6" w:space="0" w:color="auto"/>
              <w:bottom w:val="single" w:sz="6" w:space="0" w:color="auto"/>
              <w:right w:val="single" w:sz="6" w:space="0" w:color="auto"/>
            </w:tcBorders>
          </w:tcPr>
          <w:p w14:paraId="014F0630" w14:textId="77777777" w:rsidR="00551E8D" w:rsidRPr="00630FFA" w:rsidRDefault="00551E8D" w:rsidP="00160ED3">
            <w:pPr>
              <w:pStyle w:val="Normalenkel"/>
              <w:rPr>
                <w:sz w:val="20"/>
              </w:rPr>
            </w:pPr>
            <w:r w:rsidRPr="00630FFA">
              <w:rPr>
                <w:sz w:val="20"/>
              </w:rPr>
              <w:t>Skötselområde</w:t>
            </w:r>
            <w:r>
              <w:rPr>
                <w:sz w:val="20"/>
              </w:rPr>
              <w:t xml:space="preserve"> A</w:t>
            </w:r>
          </w:p>
        </w:tc>
        <w:tc>
          <w:tcPr>
            <w:tcW w:w="851" w:type="dxa"/>
            <w:tcBorders>
              <w:top w:val="single" w:sz="6" w:space="0" w:color="auto"/>
              <w:left w:val="single" w:sz="6" w:space="0" w:color="auto"/>
              <w:bottom w:val="single" w:sz="6" w:space="0" w:color="auto"/>
              <w:right w:val="single" w:sz="6" w:space="0" w:color="auto"/>
            </w:tcBorders>
          </w:tcPr>
          <w:p w14:paraId="4FAD0B0C" w14:textId="77777777" w:rsidR="00551E8D" w:rsidRDefault="00551E8D" w:rsidP="00160ED3">
            <w:pPr>
              <w:pStyle w:val="Normalenkel"/>
              <w:jc w:val="center"/>
              <w:rPr>
                <w:sz w:val="20"/>
              </w:rPr>
            </w:pPr>
            <w:r>
              <w:rPr>
                <w:sz w:val="20"/>
              </w:rPr>
              <w:t>2</w:t>
            </w:r>
          </w:p>
        </w:tc>
      </w:tr>
      <w:tr w:rsidR="00551E8D" w:rsidRPr="00902831" w14:paraId="41220F30" w14:textId="77777777" w:rsidTr="0075265E">
        <w:trPr>
          <w:cantSplit/>
          <w:trHeight w:val="690"/>
        </w:trPr>
        <w:tc>
          <w:tcPr>
            <w:tcW w:w="4387" w:type="dxa"/>
            <w:tcBorders>
              <w:top w:val="single" w:sz="6" w:space="0" w:color="auto"/>
              <w:left w:val="single" w:sz="6" w:space="0" w:color="auto"/>
              <w:bottom w:val="single" w:sz="6" w:space="0" w:color="auto"/>
              <w:right w:val="single" w:sz="6" w:space="0" w:color="auto"/>
            </w:tcBorders>
          </w:tcPr>
          <w:p w14:paraId="061C2DB1" w14:textId="2F3257CF" w:rsidR="00551E8D" w:rsidRPr="00902831" w:rsidRDefault="00551E8D" w:rsidP="002F29D3">
            <w:pPr>
              <w:pStyle w:val="Normalenkel"/>
              <w:rPr>
                <w:sz w:val="20"/>
              </w:rPr>
            </w:pPr>
            <w:r>
              <w:rPr>
                <w:sz w:val="20"/>
              </w:rPr>
              <w:t xml:space="preserve">Röjning och frihuggning av träd och buskar </w:t>
            </w:r>
          </w:p>
        </w:tc>
        <w:tc>
          <w:tcPr>
            <w:tcW w:w="2551" w:type="dxa"/>
            <w:tcBorders>
              <w:top w:val="single" w:sz="6" w:space="0" w:color="auto"/>
              <w:left w:val="single" w:sz="6" w:space="0" w:color="auto"/>
              <w:bottom w:val="single" w:sz="6" w:space="0" w:color="auto"/>
              <w:right w:val="single" w:sz="6" w:space="0" w:color="auto"/>
            </w:tcBorders>
          </w:tcPr>
          <w:p w14:paraId="0211A297" w14:textId="6236EBD4" w:rsidR="00551E8D" w:rsidRPr="00630FFA" w:rsidRDefault="00551E8D" w:rsidP="002F29D3">
            <w:pPr>
              <w:pStyle w:val="Normalenkel"/>
              <w:rPr>
                <w:sz w:val="20"/>
              </w:rPr>
            </w:pPr>
            <w:r w:rsidRPr="00630FFA">
              <w:rPr>
                <w:sz w:val="20"/>
              </w:rPr>
              <w:t>Skötselområde</w:t>
            </w:r>
            <w:r>
              <w:rPr>
                <w:sz w:val="20"/>
              </w:rPr>
              <w:t xml:space="preserve"> B</w:t>
            </w:r>
          </w:p>
          <w:p w14:paraId="799732AD" w14:textId="77777777" w:rsidR="00551E8D" w:rsidRPr="00902831" w:rsidRDefault="00551E8D" w:rsidP="002F29D3">
            <w:pPr>
              <w:pStyle w:val="Normalenkel"/>
              <w:rPr>
                <w:sz w:val="20"/>
              </w:rPr>
            </w:pPr>
            <w:r w:rsidRPr="00630FFA">
              <w:rPr>
                <w:sz w:val="20"/>
              </w:rPr>
              <w:t>se skötselplanekarta</w:t>
            </w:r>
          </w:p>
        </w:tc>
        <w:tc>
          <w:tcPr>
            <w:tcW w:w="851" w:type="dxa"/>
            <w:tcBorders>
              <w:top w:val="single" w:sz="6" w:space="0" w:color="auto"/>
              <w:left w:val="single" w:sz="6" w:space="0" w:color="auto"/>
              <w:bottom w:val="single" w:sz="6" w:space="0" w:color="auto"/>
              <w:right w:val="single" w:sz="6" w:space="0" w:color="auto"/>
            </w:tcBorders>
          </w:tcPr>
          <w:p w14:paraId="387FFD0E" w14:textId="56CD8D25" w:rsidR="00551E8D" w:rsidRPr="00902831" w:rsidRDefault="00551E8D" w:rsidP="002F29D3">
            <w:pPr>
              <w:pStyle w:val="Normalenkel"/>
              <w:jc w:val="center"/>
              <w:rPr>
                <w:sz w:val="20"/>
              </w:rPr>
            </w:pPr>
            <w:r>
              <w:rPr>
                <w:sz w:val="20"/>
              </w:rPr>
              <w:t>2</w:t>
            </w:r>
          </w:p>
        </w:tc>
      </w:tr>
      <w:tr w:rsidR="00551E8D" w:rsidRPr="00902831" w14:paraId="75C6DFBA" w14:textId="77777777" w:rsidTr="0075265E">
        <w:trPr>
          <w:cantSplit/>
          <w:trHeight w:val="519"/>
        </w:trPr>
        <w:tc>
          <w:tcPr>
            <w:tcW w:w="4387" w:type="dxa"/>
            <w:tcBorders>
              <w:top w:val="single" w:sz="6" w:space="0" w:color="auto"/>
              <w:left w:val="single" w:sz="6" w:space="0" w:color="auto"/>
              <w:bottom w:val="single" w:sz="6" w:space="0" w:color="auto"/>
              <w:right w:val="single" w:sz="6" w:space="0" w:color="auto"/>
            </w:tcBorders>
          </w:tcPr>
          <w:p w14:paraId="52AD86D1" w14:textId="508C36AB" w:rsidR="00551E8D" w:rsidRPr="00902831" w:rsidRDefault="00551E8D" w:rsidP="002F29D3">
            <w:pPr>
              <w:pStyle w:val="Normalenkel"/>
              <w:rPr>
                <w:sz w:val="20"/>
              </w:rPr>
            </w:pPr>
            <w:proofErr w:type="spellStart"/>
            <w:r>
              <w:rPr>
                <w:sz w:val="20"/>
              </w:rPr>
              <w:t>Veteranisering</w:t>
            </w:r>
            <w:proofErr w:type="spellEnd"/>
            <w:r>
              <w:rPr>
                <w:sz w:val="20"/>
              </w:rPr>
              <w:t xml:space="preserve"> av lövträd</w:t>
            </w:r>
          </w:p>
        </w:tc>
        <w:tc>
          <w:tcPr>
            <w:tcW w:w="2551" w:type="dxa"/>
            <w:tcBorders>
              <w:top w:val="single" w:sz="6" w:space="0" w:color="auto"/>
              <w:left w:val="single" w:sz="6" w:space="0" w:color="auto"/>
              <w:bottom w:val="single" w:sz="6" w:space="0" w:color="auto"/>
              <w:right w:val="single" w:sz="6" w:space="0" w:color="auto"/>
            </w:tcBorders>
          </w:tcPr>
          <w:p w14:paraId="6619ECB8" w14:textId="7D9B0F1B" w:rsidR="00551E8D" w:rsidRPr="00902831" w:rsidRDefault="00551E8D" w:rsidP="002F29D3">
            <w:pPr>
              <w:pStyle w:val="Normalenkel"/>
              <w:rPr>
                <w:sz w:val="20"/>
              </w:rPr>
            </w:pPr>
            <w:r w:rsidRPr="00630FFA">
              <w:rPr>
                <w:sz w:val="20"/>
              </w:rPr>
              <w:t>Skötselområde</w:t>
            </w:r>
            <w:r>
              <w:rPr>
                <w:sz w:val="20"/>
              </w:rPr>
              <w:t xml:space="preserve"> B</w:t>
            </w:r>
          </w:p>
        </w:tc>
        <w:tc>
          <w:tcPr>
            <w:tcW w:w="851" w:type="dxa"/>
            <w:tcBorders>
              <w:top w:val="single" w:sz="6" w:space="0" w:color="auto"/>
              <w:left w:val="single" w:sz="6" w:space="0" w:color="auto"/>
              <w:bottom w:val="single" w:sz="6" w:space="0" w:color="auto"/>
              <w:right w:val="single" w:sz="6" w:space="0" w:color="auto"/>
            </w:tcBorders>
          </w:tcPr>
          <w:p w14:paraId="0B9B4529" w14:textId="77777777" w:rsidR="00551E8D" w:rsidRPr="00902831" w:rsidRDefault="00551E8D" w:rsidP="002F29D3">
            <w:pPr>
              <w:pStyle w:val="Normalenkel"/>
              <w:jc w:val="center"/>
              <w:rPr>
                <w:sz w:val="20"/>
              </w:rPr>
            </w:pPr>
            <w:r>
              <w:rPr>
                <w:sz w:val="20"/>
              </w:rPr>
              <w:t>2</w:t>
            </w:r>
          </w:p>
        </w:tc>
      </w:tr>
      <w:tr w:rsidR="00551E8D" w:rsidRPr="00902831" w14:paraId="4CE5F3FE" w14:textId="77777777" w:rsidTr="0075265E">
        <w:trPr>
          <w:cantSplit/>
          <w:trHeight w:val="414"/>
        </w:trPr>
        <w:tc>
          <w:tcPr>
            <w:tcW w:w="4387" w:type="dxa"/>
            <w:tcBorders>
              <w:top w:val="single" w:sz="6" w:space="0" w:color="auto"/>
              <w:left w:val="single" w:sz="6" w:space="0" w:color="auto"/>
              <w:bottom w:val="single" w:sz="6" w:space="0" w:color="auto"/>
              <w:right w:val="single" w:sz="6" w:space="0" w:color="auto"/>
            </w:tcBorders>
          </w:tcPr>
          <w:p w14:paraId="2D2D3DDF" w14:textId="589D066B" w:rsidR="00551E8D" w:rsidRPr="00902831" w:rsidRDefault="00551E8D" w:rsidP="002F29D3">
            <w:pPr>
              <w:pStyle w:val="Normalenkel"/>
              <w:rPr>
                <w:sz w:val="20"/>
              </w:rPr>
            </w:pPr>
            <w:r>
              <w:rPr>
                <w:sz w:val="20"/>
              </w:rPr>
              <w:t>Röjning av gran i lövdominerade bestånd</w:t>
            </w:r>
          </w:p>
        </w:tc>
        <w:tc>
          <w:tcPr>
            <w:tcW w:w="2551" w:type="dxa"/>
            <w:tcBorders>
              <w:top w:val="single" w:sz="6" w:space="0" w:color="auto"/>
              <w:left w:val="single" w:sz="6" w:space="0" w:color="auto"/>
              <w:bottom w:val="single" w:sz="6" w:space="0" w:color="auto"/>
              <w:right w:val="single" w:sz="6" w:space="0" w:color="auto"/>
            </w:tcBorders>
          </w:tcPr>
          <w:p w14:paraId="3BAB6084" w14:textId="27C4907B" w:rsidR="00551E8D" w:rsidRPr="00630FFA" w:rsidRDefault="00551E8D" w:rsidP="002F29D3">
            <w:pPr>
              <w:pStyle w:val="Normalenkel"/>
              <w:rPr>
                <w:sz w:val="20"/>
              </w:rPr>
            </w:pPr>
            <w:r w:rsidRPr="00630FFA">
              <w:rPr>
                <w:sz w:val="20"/>
              </w:rPr>
              <w:t>Skötselområde</w:t>
            </w:r>
            <w:r>
              <w:rPr>
                <w:sz w:val="20"/>
              </w:rPr>
              <w:t xml:space="preserve"> D</w:t>
            </w:r>
          </w:p>
          <w:p w14:paraId="38A26CE3" w14:textId="77777777" w:rsidR="00551E8D" w:rsidRPr="00902831" w:rsidRDefault="00551E8D" w:rsidP="002F29D3">
            <w:pPr>
              <w:pStyle w:val="Normalenkel"/>
              <w:rPr>
                <w:sz w:val="20"/>
              </w:rPr>
            </w:pPr>
            <w:r w:rsidRPr="00630FFA">
              <w:rPr>
                <w:sz w:val="20"/>
              </w:rPr>
              <w:t>se skötselplanekarta</w:t>
            </w:r>
          </w:p>
        </w:tc>
        <w:tc>
          <w:tcPr>
            <w:tcW w:w="851" w:type="dxa"/>
            <w:tcBorders>
              <w:top w:val="single" w:sz="6" w:space="0" w:color="auto"/>
              <w:left w:val="single" w:sz="6" w:space="0" w:color="auto"/>
              <w:bottom w:val="single" w:sz="6" w:space="0" w:color="auto"/>
              <w:right w:val="single" w:sz="6" w:space="0" w:color="auto"/>
            </w:tcBorders>
          </w:tcPr>
          <w:p w14:paraId="4A381E80" w14:textId="77777777" w:rsidR="00551E8D" w:rsidRPr="00902831" w:rsidRDefault="00551E8D" w:rsidP="002F29D3">
            <w:pPr>
              <w:pStyle w:val="Normalenkel"/>
              <w:jc w:val="center"/>
              <w:rPr>
                <w:sz w:val="20"/>
              </w:rPr>
            </w:pPr>
            <w:r>
              <w:rPr>
                <w:sz w:val="20"/>
              </w:rPr>
              <w:t>2</w:t>
            </w:r>
          </w:p>
        </w:tc>
      </w:tr>
      <w:tr w:rsidR="00551E8D" w:rsidRPr="00902831" w14:paraId="029620CA" w14:textId="77777777" w:rsidTr="0075265E">
        <w:trPr>
          <w:cantSplit/>
        </w:trPr>
        <w:tc>
          <w:tcPr>
            <w:tcW w:w="4387" w:type="dxa"/>
            <w:tcBorders>
              <w:top w:val="single" w:sz="6" w:space="0" w:color="auto"/>
              <w:left w:val="single" w:sz="6" w:space="0" w:color="auto"/>
              <w:bottom w:val="single" w:sz="6" w:space="0" w:color="auto"/>
              <w:right w:val="single" w:sz="6" w:space="0" w:color="auto"/>
            </w:tcBorders>
            <w:vAlign w:val="center"/>
          </w:tcPr>
          <w:p w14:paraId="0E5F66AA" w14:textId="537F4577" w:rsidR="00551E8D" w:rsidRPr="00902831" w:rsidRDefault="00551E8D" w:rsidP="002F29D3">
            <w:pPr>
              <w:pStyle w:val="Normalenkel"/>
              <w:rPr>
                <w:sz w:val="20"/>
              </w:rPr>
            </w:pPr>
            <w:r>
              <w:rPr>
                <w:sz w:val="20"/>
              </w:rPr>
              <w:t>Röjning/uthuggning och markstörning för att gynna skogsklocka</w:t>
            </w:r>
          </w:p>
        </w:tc>
        <w:tc>
          <w:tcPr>
            <w:tcW w:w="2551" w:type="dxa"/>
            <w:tcBorders>
              <w:top w:val="single" w:sz="6" w:space="0" w:color="auto"/>
              <w:left w:val="single" w:sz="6" w:space="0" w:color="auto"/>
              <w:bottom w:val="single" w:sz="6" w:space="0" w:color="auto"/>
              <w:right w:val="single" w:sz="6" w:space="0" w:color="auto"/>
            </w:tcBorders>
          </w:tcPr>
          <w:p w14:paraId="2A8F15C3" w14:textId="77777777" w:rsidR="00551E8D" w:rsidRPr="00630FFA" w:rsidRDefault="00551E8D" w:rsidP="00592914">
            <w:pPr>
              <w:pStyle w:val="Normalenkel"/>
              <w:rPr>
                <w:sz w:val="20"/>
              </w:rPr>
            </w:pPr>
            <w:r w:rsidRPr="00630FFA">
              <w:rPr>
                <w:sz w:val="20"/>
              </w:rPr>
              <w:t>Skötselområde</w:t>
            </w:r>
            <w:r>
              <w:rPr>
                <w:sz w:val="20"/>
              </w:rPr>
              <w:t xml:space="preserve"> D</w:t>
            </w:r>
          </w:p>
          <w:p w14:paraId="7CF24605" w14:textId="4E4295B5" w:rsidR="00551E8D" w:rsidRPr="00902831" w:rsidRDefault="00551E8D" w:rsidP="00592914">
            <w:pPr>
              <w:pStyle w:val="Normalenkel"/>
              <w:rPr>
                <w:sz w:val="20"/>
              </w:rPr>
            </w:pPr>
            <w:r w:rsidRPr="00630FFA">
              <w:rPr>
                <w:sz w:val="20"/>
              </w:rPr>
              <w:t>se skötselplanekarta</w:t>
            </w:r>
          </w:p>
        </w:tc>
        <w:tc>
          <w:tcPr>
            <w:tcW w:w="851" w:type="dxa"/>
            <w:tcBorders>
              <w:top w:val="single" w:sz="6" w:space="0" w:color="auto"/>
              <w:left w:val="single" w:sz="6" w:space="0" w:color="auto"/>
              <w:bottom w:val="single" w:sz="6" w:space="0" w:color="auto"/>
              <w:right w:val="single" w:sz="6" w:space="0" w:color="auto"/>
            </w:tcBorders>
          </w:tcPr>
          <w:p w14:paraId="75752BD8" w14:textId="6B761F9C" w:rsidR="00551E8D" w:rsidRPr="00902831" w:rsidRDefault="00551E8D" w:rsidP="002F29D3">
            <w:pPr>
              <w:pStyle w:val="Normalenkel"/>
              <w:jc w:val="center"/>
              <w:rPr>
                <w:sz w:val="20"/>
              </w:rPr>
            </w:pPr>
            <w:r>
              <w:rPr>
                <w:sz w:val="20"/>
              </w:rPr>
              <w:t>2</w:t>
            </w:r>
          </w:p>
        </w:tc>
      </w:tr>
      <w:tr w:rsidR="00551E8D" w:rsidRPr="00902831" w14:paraId="3BE593F0" w14:textId="77777777" w:rsidTr="0075265E">
        <w:trPr>
          <w:cantSplit/>
        </w:trPr>
        <w:tc>
          <w:tcPr>
            <w:tcW w:w="4387" w:type="dxa"/>
            <w:tcBorders>
              <w:top w:val="single" w:sz="6" w:space="0" w:color="auto"/>
              <w:left w:val="single" w:sz="6" w:space="0" w:color="auto"/>
              <w:bottom w:val="single" w:sz="6" w:space="0" w:color="auto"/>
              <w:right w:val="single" w:sz="6" w:space="0" w:color="auto"/>
            </w:tcBorders>
            <w:vAlign w:val="center"/>
          </w:tcPr>
          <w:p w14:paraId="79DE9531" w14:textId="54ECED18" w:rsidR="00551E8D" w:rsidRPr="00902831" w:rsidRDefault="00551E8D" w:rsidP="002F29D3">
            <w:pPr>
              <w:pStyle w:val="Normalenkel"/>
              <w:rPr>
                <w:sz w:val="20"/>
              </w:rPr>
            </w:pPr>
            <w:r>
              <w:rPr>
                <w:sz w:val="20"/>
              </w:rPr>
              <w:t>Uppsättning av informationsskyltar om kultur och natur</w:t>
            </w:r>
          </w:p>
        </w:tc>
        <w:tc>
          <w:tcPr>
            <w:tcW w:w="2551" w:type="dxa"/>
            <w:tcBorders>
              <w:top w:val="single" w:sz="6" w:space="0" w:color="auto"/>
              <w:left w:val="single" w:sz="6" w:space="0" w:color="auto"/>
              <w:bottom w:val="single" w:sz="6" w:space="0" w:color="auto"/>
              <w:right w:val="single" w:sz="6" w:space="0" w:color="auto"/>
            </w:tcBorders>
          </w:tcPr>
          <w:p w14:paraId="6B0E7A46" w14:textId="383FD8C6" w:rsidR="00551E8D" w:rsidRPr="00902831" w:rsidRDefault="00551E8D" w:rsidP="002F29D3">
            <w:pPr>
              <w:pStyle w:val="Normalenkel"/>
              <w:rPr>
                <w:sz w:val="20"/>
              </w:rPr>
            </w:pPr>
            <w:r w:rsidRPr="00630FFA">
              <w:rPr>
                <w:sz w:val="20"/>
              </w:rPr>
              <w:t>Skötselområde</w:t>
            </w:r>
            <w:r>
              <w:rPr>
                <w:sz w:val="20"/>
              </w:rPr>
              <w:t xml:space="preserve"> B</w:t>
            </w:r>
          </w:p>
        </w:tc>
        <w:tc>
          <w:tcPr>
            <w:tcW w:w="851" w:type="dxa"/>
            <w:tcBorders>
              <w:top w:val="single" w:sz="6" w:space="0" w:color="auto"/>
              <w:left w:val="single" w:sz="6" w:space="0" w:color="auto"/>
              <w:bottom w:val="single" w:sz="6" w:space="0" w:color="auto"/>
              <w:right w:val="single" w:sz="6" w:space="0" w:color="auto"/>
            </w:tcBorders>
          </w:tcPr>
          <w:p w14:paraId="2575CAD7" w14:textId="046BF6BB" w:rsidR="00551E8D" w:rsidRPr="00902831" w:rsidRDefault="00551E8D" w:rsidP="002F29D3">
            <w:pPr>
              <w:pStyle w:val="Normalenkel"/>
              <w:jc w:val="center"/>
              <w:rPr>
                <w:sz w:val="20"/>
              </w:rPr>
            </w:pPr>
            <w:r>
              <w:rPr>
                <w:sz w:val="20"/>
              </w:rPr>
              <w:t>3</w:t>
            </w:r>
          </w:p>
        </w:tc>
      </w:tr>
      <w:tr w:rsidR="00551E8D" w:rsidRPr="00902831" w14:paraId="5BBE6F8B" w14:textId="77777777" w:rsidTr="0075265E">
        <w:trPr>
          <w:cantSplit/>
          <w:trHeight w:val="272"/>
        </w:trPr>
        <w:tc>
          <w:tcPr>
            <w:tcW w:w="4387" w:type="dxa"/>
            <w:tcBorders>
              <w:top w:val="single" w:sz="6" w:space="0" w:color="auto"/>
              <w:left w:val="single" w:sz="6" w:space="0" w:color="auto"/>
              <w:bottom w:val="single" w:sz="6" w:space="0" w:color="auto"/>
              <w:right w:val="single" w:sz="6" w:space="0" w:color="auto"/>
            </w:tcBorders>
            <w:vAlign w:val="center"/>
          </w:tcPr>
          <w:p w14:paraId="1A229257" w14:textId="77777777" w:rsidR="00551E8D" w:rsidRPr="00902831" w:rsidRDefault="00551E8D" w:rsidP="002F29D3">
            <w:pPr>
              <w:pStyle w:val="Normalenkel"/>
              <w:rPr>
                <w:sz w:val="20"/>
              </w:rPr>
            </w:pPr>
            <w:r w:rsidRPr="00902831">
              <w:rPr>
                <w:sz w:val="20"/>
              </w:rPr>
              <w:t>Revidering av skötselplan</w:t>
            </w:r>
          </w:p>
        </w:tc>
        <w:tc>
          <w:tcPr>
            <w:tcW w:w="2551" w:type="dxa"/>
            <w:tcBorders>
              <w:top w:val="single" w:sz="6" w:space="0" w:color="auto"/>
              <w:left w:val="single" w:sz="6" w:space="0" w:color="auto"/>
              <w:bottom w:val="single" w:sz="6" w:space="0" w:color="auto"/>
              <w:right w:val="single" w:sz="6" w:space="0" w:color="auto"/>
            </w:tcBorders>
          </w:tcPr>
          <w:p w14:paraId="3B54D026" w14:textId="77777777" w:rsidR="00551E8D" w:rsidRPr="00902831" w:rsidRDefault="00551E8D" w:rsidP="002F29D3">
            <w:pPr>
              <w:pStyle w:val="Normalenkel"/>
              <w:rPr>
                <w:sz w:val="20"/>
              </w:rPr>
            </w:pPr>
            <w:r w:rsidRPr="00902831">
              <w:rPr>
                <w:sz w:val="20"/>
              </w:rPr>
              <w:t>Hela reservatet</w:t>
            </w:r>
          </w:p>
        </w:tc>
        <w:tc>
          <w:tcPr>
            <w:tcW w:w="851" w:type="dxa"/>
            <w:tcBorders>
              <w:top w:val="single" w:sz="6" w:space="0" w:color="auto"/>
              <w:left w:val="single" w:sz="6" w:space="0" w:color="auto"/>
              <w:bottom w:val="single" w:sz="6" w:space="0" w:color="auto"/>
              <w:right w:val="single" w:sz="6" w:space="0" w:color="auto"/>
            </w:tcBorders>
          </w:tcPr>
          <w:p w14:paraId="3FC212A7" w14:textId="77777777" w:rsidR="00551E8D" w:rsidRPr="00902831" w:rsidRDefault="00551E8D" w:rsidP="002F29D3">
            <w:pPr>
              <w:pStyle w:val="Normalenkel"/>
              <w:jc w:val="center"/>
              <w:rPr>
                <w:sz w:val="20"/>
              </w:rPr>
            </w:pPr>
            <w:r w:rsidRPr="00902831">
              <w:rPr>
                <w:sz w:val="20"/>
              </w:rPr>
              <w:t>2</w:t>
            </w:r>
          </w:p>
        </w:tc>
      </w:tr>
    </w:tbl>
    <w:p w14:paraId="33B81DDB" w14:textId="77777777" w:rsidR="00AC7FAB" w:rsidRPr="001500DC" w:rsidRDefault="00AC7FAB">
      <w:pPr>
        <w:rPr>
          <w:rFonts w:eastAsia="Calibri"/>
          <w:szCs w:val="22"/>
          <w:lang w:eastAsia="en-US"/>
        </w:rPr>
      </w:pPr>
      <w:r w:rsidRPr="001500DC">
        <w:br w:type="page"/>
      </w:r>
    </w:p>
    <w:p w14:paraId="43F47C63" w14:textId="5C69BB50" w:rsidR="00951313" w:rsidRDefault="00A2597D" w:rsidP="00D941F7">
      <w:pPr>
        <w:pStyle w:val="NormalLST"/>
      </w:pPr>
      <w:r>
        <w:rPr>
          <w:noProof/>
        </w:rPr>
        <w:lastRenderedPageBreak/>
        <w:drawing>
          <wp:anchor distT="0" distB="0" distL="114300" distR="114300" simplePos="0" relativeHeight="251658240" behindDoc="0" locked="0" layoutInCell="1" allowOverlap="1" wp14:anchorId="5F43E48C" wp14:editId="4A5AF08C">
            <wp:simplePos x="0" y="0"/>
            <wp:positionH relativeFrom="margin">
              <wp:align>center</wp:align>
            </wp:positionH>
            <wp:positionV relativeFrom="paragraph">
              <wp:posOffset>708344</wp:posOffset>
            </wp:positionV>
            <wp:extent cx="9847534" cy="6966422"/>
            <wp:effectExtent l="0" t="7302" r="0" b="0"/>
            <wp:wrapNone/>
            <wp:docPr id="2" name="Bildobjekt 2"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karta&#10;&#10;Automatiskt genererad beskrivning"/>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9847534" cy="6966422"/>
                    </a:xfrm>
                    <a:prstGeom prst="rect">
                      <a:avLst/>
                    </a:prstGeom>
                  </pic:spPr>
                </pic:pic>
              </a:graphicData>
            </a:graphic>
            <wp14:sizeRelH relativeFrom="margin">
              <wp14:pctWidth>0</wp14:pctWidth>
            </wp14:sizeRelH>
            <wp14:sizeRelV relativeFrom="margin">
              <wp14:pctHeight>0</wp14:pctHeight>
            </wp14:sizeRelV>
          </wp:anchor>
        </w:drawing>
      </w:r>
    </w:p>
    <w:sectPr w:rsidR="00951313" w:rsidSect="00C03A1E">
      <w:headerReference w:type="default" r:id="rId19"/>
      <w:headerReference w:type="first" r:id="rId20"/>
      <w:footerReference w:type="first" r:id="rId21"/>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C434D" w14:textId="77777777" w:rsidR="000B5AE8" w:rsidRDefault="000B5AE8">
      <w:r>
        <w:separator/>
      </w:r>
    </w:p>
  </w:endnote>
  <w:endnote w:type="continuationSeparator" w:id="0">
    <w:p w14:paraId="75FF67CE" w14:textId="77777777" w:rsidR="000B5AE8" w:rsidRDefault="000B5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951313" w:rsidRPr="00CA093E" w14:paraId="14E4ED16" w14:textId="77777777" w:rsidTr="001648D5">
      <w:tc>
        <w:tcPr>
          <w:tcW w:w="1419" w:type="dxa"/>
          <w:tcBorders>
            <w:top w:val="single" w:sz="4" w:space="0" w:color="auto"/>
            <w:left w:val="nil"/>
            <w:bottom w:val="nil"/>
            <w:right w:val="nil"/>
          </w:tcBorders>
          <w:hideMark/>
        </w:tcPr>
        <w:p w14:paraId="097BB229" w14:textId="77777777" w:rsidR="00951313" w:rsidRPr="00CA093E" w:rsidRDefault="00951313"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696E74E2" w14:textId="77777777" w:rsidR="00951313" w:rsidRPr="00CA093E" w:rsidRDefault="00951313"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4D86F675" w14:textId="77777777" w:rsidR="00951313" w:rsidRPr="00CA093E" w:rsidRDefault="00951313"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4DA9B46E" w14:textId="77777777" w:rsidR="00951313" w:rsidRPr="00CA093E" w:rsidRDefault="00951313"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027BB635" w14:textId="77777777" w:rsidR="00951313" w:rsidRPr="00CA093E" w:rsidRDefault="00951313"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5F09C55A" w14:textId="77777777" w:rsidR="00951313" w:rsidRPr="00CA093E" w:rsidRDefault="00951313" w:rsidP="00CA093E">
          <w:pPr>
            <w:pStyle w:val="Sidfot"/>
            <w:rPr>
              <w:rFonts w:cs="Arial"/>
              <w:szCs w:val="16"/>
            </w:rPr>
          </w:pPr>
          <w:r w:rsidRPr="00CA093E">
            <w:rPr>
              <w:rFonts w:cs="Arial"/>
              <w:szCs w:val="16"/>
            </w:rPr>
            <w:t>Organisationsnummer</w:t>
          </w:r>
        </w:p>
      </w:tc>
    </w:tr>
    <w:tr w:rsidR="00951313" w:rsidRPr="00CA093E" w14:paraId="3614DE5F" w14:textId="77777777" w:rsidTr="001648D5">
      <w:tc>
        <w:tcPr>
          <w:tcW w:w="1419" w:type="dxa"/>
          <w:tcBorders>
            <w:top w:val="nil"/>
            <w:left w:val="nil"/>
            <w:bottom w:val="nil"/>
            <w:right w:val="nil"/>
          </w:tcBorders>
          <w:hideMark/>
        </w:tcPr>
        <w:p w14:paraId="2D6811E0" w14:textId="77777777" w:rsidR="00951313" w:rsidRPr="00CA093E" w:rsidRDefault="00951313"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0C8290A6" w14:textId="77777777" w:rsidR="00951313" w:rsidRPr="00CA093E" w:rsidRDefault="00951313"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07F3F4B8" w14:textId="77777777" w:rsidR="00951313" w:rsidRPr="00CA093E" w:rsidRDefault="00951313"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34FFE41A" w14:textId="77777777" w:rsidR="00951313" w:rsidRPr="00CA093E" w:rsidRDefault="00951313"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57DE8832" w14:textId="77777777" w:rsidR="00951313" w:rsidRPr="00CA093E" w:rsidRDefault="00951313"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0F1BBC56" w14:textId="77777777" w:rsidR="00951313" w:rsidRPr="00CA093E" w:rsidRDefault="00951313" w:rsidP="00CA093E">
          <w:pPr>
            <w:pStyle w:val="Sidfot"/>
            <w:rPr>
              <w:rFonts w:cs="Arial"/>
              <w:szCs w:val="16"/>
            </w:rPr>
          </w:pPr>
          <w:r w:rsidRPr="00CA093E">
            <w:rPr>
              <w:rFonts w:cs="Arial"/>
              <w:szCs w:val="16"/>
            </w:rPr>
            <w:t>202100-2403</w:t>
          </w:r>
        </w:p>
      </w:tc>
    </w:tr>
    <w:tr w:rsidR="00951313" w:rsidRPr="00CA093E" w14:paraId="02EF6B43" w14:textId="77777777" w:rsidTr="001648D5">
      <w:tc>
        <w:tcPr>
          <w:tcW w:w="1419" w:type="dxa"/>
          <w:tcBorders>
            <w:top w:val="nil"/>
            <w:left w:val="nil"/>
            <w:bottom w:val="nil"/>
            <w:right w:val="nil"/>
          </w:tcBorders>
        </w:tcPr>
        <w:p w14:paraId="59A3C604" w14:textId="77777777" w:rsidR="00951313" w:rsidRPr="00CA093E" w:rsidRDefault="00951313" w:rsidP="00CA093E">
          <w:pPr>
            <w:pStyle w:val="Sidfot"/>
            <w:rPr>
              <w:rFonts w:cs="Arial"/>
              <w:szCs w:val="16"/>
            </w:rPr>
          </w:pPr>
        </w:p>
      </w:tc>
      <w:tc>
        <w:tcPr>
          <w:tcW w:w="1276" w:type="dxa"/>
          <w:tcBorders>
            <w:top w:val="nil"/>
            <w:left w:val="nil"/>
            <w:bottom w:val="nil"/>
            <w:right w:val="nil"/>
          </w:tcBorders>
        </w:tcPr>
        <w:p w14:paraId="7AF069AE" w14:textId="77777777" w:rsidR="00951313" w:rsidRPr="00CA093E" w:rsidRDefault="00951313" w:rsidP="00CA093E">
          <w:pPr>
            <w:pStyle w:val="Sidfot"/>
            <w:rPr>
              <w:rFonts w:cs="Arial"/>
              <w:szCs w:val="16"/>
            </w:rPr>
          </w:pPr>
        </w:p>
      </w:tc>
      <w:tc>
        <w:tcPr>
          <w:tcW w:w="1275" w:type="dxa"/>
          <w:tcBorders>
            <w:top w:val="nil"/>
            <w:left w:val="nil"/>
            <w:bottom w:val="nil"/>
            <w:right w:val="nil"/>
          </w:tcBorders>
        </w:tcPr>
        <w:p w14:paraId="74133D6E" w14:textId="77777777" w:rsidR="00951313" w:rsidRPr="00CA093E" w:rsidRDefault="00951313" w:rsidP="00CA093E">
          <w:pPr>
            <w:pStyle w:val="Sidfot"/>
            <w:rPr>
              <w:rFonts w:cs="Arial"/>
              <w:szCs w:val="16"/>
            </w:rPr>
          </w:pPr>
        </w:p>
      </w:tc>
      <w:tc>
        <w:tcPr>
          <w:tcW w:w="1985" w:type="dxa"/>
          <w:tcBorders>
            <w:top w:val="nil"/>
            <w:left w:val="nil"/>
            <w:bottom w:val="nil"/>
            <w:right w:val="nil"/>
          </w:tcBorders>
        </w:tcPr>
        <w:p w14:paraId="2128A3AB" w14:textId="77777777" w:rsidR="00951313" w:rsidRPr="00CA093E" w:rsidRDefault="00951313" w:rsidP="00CA093E">
          <w:pPr>
            <w:pStyle w:val="Sidfot"/>
            <w:rPr>
              <w:rFonts w:cs="Arial"/>
              <w:szCs w:val="16"/>
            </w:rPr>
          </w:pPr>
        </w:p>
      </w:tc>
      <w:tc>
        <w:tcPr>
          <w:tcW w:w="2268" w:type="dxa"/>
          <w:tcBorders>
            <w:top w:val="nil"/>
            <w:left w:val="nil"/>
            <w:bottom w:val="nil"/>
            <w:right w:val="nil"/>
          </w:tcBorders>
        </w:tcPr>
        <w:p w14:paraId="2F1B9098" w14:textId="77777777" w:rsidR="00951313" w:rsidRPr="00CA093E" w:rsidRDefault="00951313" w:rsidP="00CA093E">
          <w:pPr>
            <w:pStyle w:val="Sidfot"/>
            <w:rPr>
              <w:rFonts w:cs="Arial"/>
              <w:szCs w:val="16"/>
            </w:rPr>
          </w:pPr>
        </w:p>
      </w:tc>
      <w:tc>
        <w:tcPr>
          <w:tcW w:w="1842" w:type="dxa"/>
          <w:tcBorders>
            <w:top w:val="nil"/>
            <w:left w:val="nil"/>
            <w:bottom w:val="nil"/>
            <w:right w:val="nil"/>
          </w:tcBorders>
        </w:tcPr>
        <w:p w14:paraId="4F86D6E8" w14:textId="77777777" w:rsidR="00951313" w:rsidRPr="00CA093E" w:rsidRDefault="00951313" w:rsidP="00CA093E">
          <w:pPr>
            <w:pStyle w:val="Sidfot"/>
            <w:rPr>
              <w:rFonts w:cs="Arial"/>
              <w:szCs w:val="16"/>
            </w:rPr>
          </w:pPr>
        </w:p>
      </w:tc>
    </w:tr>
  </w:tbl>
  <w:p w14:paraId="35F288D0" w14:textId="77777777" w:rsidR="00951313" w:rsidRDefault="00951313"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6032F" w14:textId="77777777" w:rsidR="000B5AE8" w:rsidRDefault="000B5AE8">
      <w:r>
        <w:separator/>
      </w:r>
    </w:p>
  </w:footnote>
  <w:footnote w:type="continuationSeparator" w:id="0">
    <w:p w14:paraId="4E475E5A" w14:textId="77777777" w:rsidR="000B5AE8" w:rsidRDefault="000B5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951313" w14:paraId="15C8E84D" w14:textId="77777777" w:rsidTr="00B40823">
      <w:trPr>
        <w:cantSplit/>
        <w:trHeight w:hRule="exact" w:val="425"/>
      </w:trPr>
      <w:tc>
        <w:tcPr>
          <w:tcW w:w="5385" w:type="dxa"/>
          <w:vMerge w:val="restart"/>
          <w:tcMar>
            <w:top w:w="0" w:type="dxa"/>
            <w:left w:w="0" w:type="dxa"/>
            <w:bottom w:w="0" w:type="dxa"/>
            <w:right w:w="0" w:type="dxa"/>
          </w:tcMar>
          <w:hideMark/>
        </w:tcPr>
        <w:p w14:paraId="69E1D9AF" w14:textId="77777777" w:rsidR="00951313" w:rsidRDefault="00951313" w:rsidP="00C37700">
          <w:pPr>
            <w:pStyle w:val="IngetavstndLST"/>
            <w:rPr>
              <w:sz w:val="16"/>
              <w:szCs w:val="16"/>
            </w:rPr>
          </w:pPr>
          <w:bookmarkStart w:id="6" w:name="_Hlk508341778"/>
        </w:p>
      </w:tc>
      <w:tc>
        <w:tcPr>
          <w:tcW w:w="3846" w:type="dxa"/>
          <w:gridSpan w:val="2"/>
        </w:tcPr>
        <w:p w14:paraId="1868FA19" w14:textId="17365383" w:rsidR="00951313" w:rsidRPr="00B40823" w:rsidRDefault="00951313" w:rsidP="00B40823">
          <w:pPr>
            <w:rPr>
              <w:b/>
              <w:sz w:val="20"/>
              <w:szCs w:val="20"/>
            </w:rPr>
          </w:pPr>
        </w:p>
      </w:tc>
      <w:tc>
        <w:tcPr>
          <w:tcW w:w="834" w:type="dxa"/>
          <w:hideMark/>
        </w:tcPr>
        <w:p w14:paraId="0E4F5DA9" w14:textId="77777777" w:rsidR="00951313" w:rsidRPr="009D103C" w:rsidRDefault="00951313"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Pr>
              <w:noProof/>
              <w:sz w:val="20"/>
              <w:szCs w:val="20"/>
            </w:rPr>
            <w:t>2</w:t>
          </w:r>
          <w:r w:rsidRPr="003D0222">
            <w:rPr>
              <w:sz w:val="20"/>
              <w:szCs w:val="20"/>
            </w:rPr>
            <w:fldChar w:fldCharType="end"/>
          </w:r>
          <w:r w:rsidRPr="003D0222">
            <w:rPr>
              <w:sz w:val="20"/>
              <w:szCs w:val="20"/>
            </w:rPr>
            <w:t>(</w:t>
          </w:r>
          <w:r w:rsidRPr="003D0222">
            <w:rPr>
              <w:sz w:val="20"/>
              <w:szCs w:val="20"/>
            </w:rPr>
            <w:fldChar w:fldCharType="begin"/>
          </w:r>
          <w:r w:rsidRPr="003D0222">
            <w:rPr>
              <w:sz w:val="20"/>
              <w:szCs w:val="20"/>
            </w:rPr>
            <w:instrText xml:space="preserve"> NUMPAGES  \* MERGEFORMAT </w:instrText>
          </w:r>
          <w:r w:rsidRPr="003D0222">
            <w:rPr>
              <w:sz w:val="20"/>
              <w:szCs w:val="20"/>
            </w:rPr>
            <w:fldChar w:fldCharType="separate"/>
          </w:r>
          <w:r>
            <w:rPr>
              <w:noProof/>
              <w:sz w:val="20"/>
              <w:szCs w:val="20"/>
            </w:rPr>
            <w:t>2</w:t>
          </w:r>
          <w:r w:rsidRPr="003D0222">
            <w:rPr>
              <w:noProof/>
              <w:sz w:val="20"/>
              <w:szCs w:val="20"/>
            </w:rPr>
            <w:fldChar w:fldCharType="end"/>
          </w:r>
          <w:r w:rsidRPr="009D103C">
            <w:t xml:space="preserve">) </w:t>
          </w:r>
        </w:p>
      </w:tc>
    </w:tr>
    <w:tr w:rsidR="00951313" w14:paraId="791AFF0C" w14:textId="77777777" w:rsidTr="00B40823">
      <w:trPr>
        <w:cantSplit/>
      </w:trPr>
      <w:tc>
        <w:tcPr>
          <w:tcW w:w="5385" w:type="dxa"/>
          <w:vMerge/>
          <w:vAlign w:val="center"/>
          <w:hideMark/>
        </w:tcPr>
        <w:p w14:paraId="57848586" w14:textId="77777777" w:rsidR="00951313" w:rsidRDefault="00951313" w:rsidP="00C37700">
          <w:pPr>
            <w:rPr>
              <w:rFonts w:eastAsia="Calibri"/>
              <w:sz w:val="16"/>
              <w:szCs w:val="16"/>
              <w:lang w:eastAsia="en-US"/>
            </w:rPr>
          </w:pPr>
        </w:p>
      </w:tc>
      <w:tc>
        <w:tcPr>
          <w:tcW w:w="2713" w:type="dxa"/>
        </w:tcPr>
        <w:p w14:paraId="12033E53" w14:textId="77777777" w:rsidR="00951313" w:rsidRDefault="00951313" w:rsidP="00C37700">
          <w:pPr>
            <w:pStyle w:val="SidhuvudrubrikLST"/>
          </w:pPr>
        </w:p>
      </w:tc>
      <w:tc>
        <w:tcPr>
          <w:tcW w:w="1967" w:type="dxa"/>
          <w:gridSpan w:val="2"/>
          <w:hideMark/>
        </w:tcPr>
        <w:p w14:paraId="217AA50F" w14:textId="77777777" w:rsidR="00951313" w:rsidRDefault="00951313" w:rsidP="00C37700">
          <w:pPr>
            <w:pStyle w:val="SidhuvudrubrikLST"/>
          </w:pPr>
        </w:p>
      </w:tc>
    </w:tr>
    <w:tr w:rsidR="00951313" w14:paraId="2A1C924E" w14:textId="77777777" w:rsidTr="00B40823">
      <w:trPr>
        <w:cantSplit/>
        <w:trHeight w:val="403"/>
      </w:trPr>
      <w:tc>
        <w:tcPr>
          <w:tcW w:w="5385" w:type="dxa"/>
          <w:vMerge/>
          <w:vAlign w:val="center"/>
          <w:hideMark/>
        </w:tcPr>
        <w:p w14:paraId="1BB75DF5" w14:textId="77777777" w:rsidR="00951313" w:rsidRDefault="00951313" w:rsidP="00BC53D6">
          <w:pPr>
            <w:rPr>
              <w:rFonts w:eastAsia="Calibri"/>
              <w:sz w:val="16"/>
              <w:szCs w:val="16"/>
              <w:lang w:eastAsia="en-US"/>
            </w:rPr>
          </w:pPr>
        </w:p>
      </w:tc>
      <w:tc>
        <w:tcPr>
          <w:tcW w:w="2713" w:type="dxa"/>
        </w:tcPr>
        <w:p w14:paraId="580540A1" w14:textId="34632E67" w:rsidR="00951313" w:rsidRPr="008A05A1" w:rsidRDefault="00951313" w:rsidP="00BC53D6">
          <w:pPr>
            <w:pStyle w:val="SidhuvudtextLST"/>
            <w:rPr>
              <w:sz w:val="20"/>
              <w:szCs w:val="20"/>
              <w:lang w:val="nl-NL"/>
            </w:rPr>
          </w:pPr>
        </w:p>
      </w:tc>
      <w:tc>
        <w:tcPr>
          <w:tcW w:w="1967" w:type="dxa"/>
          <w:gridSpan w:val="2"/>
        </w:tcPr>
        <w:p w14:paraId="33539F8C" w14:textId="16E21227" w:rsidR="00951313" w:rsidRPr="00B37E45" w:rsidRDefault="00FF76D2" w:rsidP="00BC53D6">
          <w:pPr>
            <w:pStyle w:val="SidhuvudtextLST"/>
            <w:rPr>
              <w:sz w:val="20"/>
              <w:szCs w:val="20"/>
            </w:rPr>
          </w:pPr>
          <w:r>
            <w:rPr>
              <w:sz w:val="20"/>
              <w:szCs w:val="20"/>
            </w:rPr>
            <w:t>511-171-2017</w:t>
          </w:r>
        </w:p>
      </w:tc>
    </w:tr>
    <w:bookmarkEnd w:id="6"/>
  </w:tbl>
  <w:p w14:paraId="25258903" w14:textId="77777777" w:rsidR="00951313" w:rsidRDefault="00951313" w:rsidP="002E29EB">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951313" w14:paraId="0F99A6B9" w14:textId="77777777" w:rsidTr="002E4A25">
      <w:trPr>
        <w:cantSplit/>
        <w:trHeight w:hRule="exact" w:val="437"/>
      </w:trPr>
      <w:tc>
        <w:tcPr>
          <w:tcW w:w="5390" w:type="dxa"/>
          <w:vMerge w:val="restart"/>
          <w:tcMar>
            <w:top w:w="0" w:type="dxa"/>
            <w:left w:w="0" w:type="dxa"/>
            <w:bottom w:w="0" w:type="dxa"/>
            <w:right w:w="0" w:type="dxa"/>
          </w:tcMar>
          <w:hideMark/>
        </w:tcPr>
        <w:p w14:paraId="7776A383" w14:textId="77777777" w:rsidR="00951313" w:rsidRDefault="00951313" w:rsidP="00C37700">
          <w:pPr>
            <w:pStyle w:val="IngetavstndLST"/>
          </w:pPr>
          <w:bookmarkStart w:id="7" w:name="_Hlk508341425"/>
          <w:r>
            <w:rPr>
              <w:noProof/>
            </w:rPr>
            <w:drawing>
              <wp:inline distT="0" distB="0" distL="0" distR="0" wp14:anchorId="0D8B65D8" wp14:editId="37CEC93D">
                <wp:extent cx="708025" cy="1260390"/>
                <wp:effectExtent l="0" t="0" r="0" b="0"/>
                <wp:docPr id="5"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1D6BE2C3" w14:textId="36317323" w:rsidR="00951313" w:rsidRPr="00B40823" w:rsidRDefault="00FF76D2" w:rsidP="00B40823">
          <w:pPr>
            <w:rPr>
              <w:b/>
              <w:sz w:val="20"/>
              <w:szCs w:val="20"/>
            </w:rPr>
          </w:pPr>
          <w:r>
            <w:rPr>
              <w:b/>
              <w:sz w:val="20"/>
              <w:szCs w:val="20"/>
            </w:rPr>
            <w:t>Bilaga 1, Skötselplan</w:t>
          </w:r>
        </w:p>
      </w:tc>
      <w:tc>
        <w:tcPr>
          <w:tcW w:w="827" w:type="dxa"/>
          <w:hideMark/>
        </w:tcPr>
        <w:p w14:paraId="4EE70438" w14:textId="77777777" w:rsidR="00951313" w:rsidRPr="003D0222" w:rsidRDefault="00951313"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Pr>
              <w:noProof/>
              <w:sz w:val="20"/>
              <w:szCs w:val="20"/>
            </w:rPr>
            <w:t>1</w:t>
          </w:r>
          <w:r w:rsidRPr="003D0222">
            <w:rPr>
              <w:sz w:val="20"/>
              <w:szCs w:val="20"/>
            </w:rPr>
            <w:fldChar w:fldCharType="end"/>
          </w:r>
          <w:r w:rsidRPr="003D0222">
            <w:rPr>
              <w:sz w:val="20"/>
              <w:szCs w:val="20"/>
            </w:rPr>
            <w:t>(</w:t>
          </w:r>
          <w:r w:rsidRPr="003D0222">
            <w:rPr>
              <w:sz w:val="20"/>
              <w:szCs w:val="20"/>
            </w:rPr>
            <w:fldChar w:fldCharType="begin"/>
          </w:r>
          <w:r w:rsidRPr="003D0222">
            <w:rPr>
              <w:sz w:val="20"/>
              <w:szCs w:val="20"/>
            </w:rPr>
            <w:instrText xml:space="preserve"> NUMPAGES   \* MERGEFORMAT </w:instrText>
          </w:r>
          <w:r w:rsidRPr="003D0222">
            <w:rPr>
              <w:sz w:val="20"/>
              <w:szCs w:val="20"/>
            </w:rPr>
            <w:fldChar w:fldCharType="separate"/>
          </w:r>
          <w:r>
            <w:rPr>
              <w:noProof/>
              <w:sz w:val="20"/>
              <w:szCs w:val="20"/>
            </w:rPr>
            <w:t>1</w:t>
          </w:r>
          <w:r w:rsidRPr="003D0222">
            <w:rPr>
              <w:noProof/>
              <w:sz w:val="20"/>
              <w:szCs w:val="20"/>
            </w:rPr>
            <w:fldChar w:fldCharType="end"/>
          </w:r>
          <w:r w:rsidRPr="003D0222">
            <w:rPr>
              <w:sz w:val="20"/>
              <w:szCs w:val="20"/>
            </w:rPr>
            <w:t>)</w:t>
          </w:r>
        </w:p>
      </w:tc>
    </w:tr>
    <w:tr w:rsidR="00951313" w14:paraId="02BEF89E" w14:textId="77777777" w:rsidTr="002E4A25">
      <w:trPr>
        <w:cantSplit/>
        <w:trHeight w:val="357"/>
      </w:trPr>
      <w:tc>
        <w:tcPr>
          <w:tcW w:w="5390" w:type="dxa"/>
          <w:vMerge/>
          <w:vAlign w:val="center"/>
          <w:hideMark/>
        </w:tcPr>
        <w:p w14:paraId="149DBA89" w14:textId="77777777" w:rsidR="00951313" w:rsidRDefault="00951313" w:rsidP="00C37700">
          <w:pPr>
            <w:rPr>
              <w:rFonts w:eastAsia="Calibri"/>
              <w:szCs w:val="22"/>
              <w:lang w:eastAsia="en-US"/>
            </w:rPr>
          </w:pPr>
        </w:p>
      </w:tc>
      <w:tc>
        <w:tcPr>
          <w:tcW w:w="2549" w:type="dxa"/>
          <w:vAlign w:val="bottom"/>
          <w:hideMark/>
        </w:tcPr>
        <w:p w14:paraId="0209DD82" w14:textId="77777777" w:rsidR="00951313" w:rsidRDefault="00951313" w:rsidP="00C37700">
          <w:pPr>
            <w:pStyle w:val="SidhuvudrubrikLST"/>
          </w:pPr>
          <w:r>
            <w:t>Datum</w:t>
          </w:r>
        </w:p>
      </w:tc>
      <w:tc>
        <w:tcPr>
          <w:tcW w:w="2126" w:type="dxa"/>
          <w:gridSpan w:val="2"/>
          <w:vAlign w:val="bottom"/>
          <w:hideMark/>
        </w:tcPr>
        <w:p w14:paraId="4F837F7F" w14:textId="77777777" w:rsidR="00951313" w:rsidRDefault="00951313" w:rsidP="0022722E">
          <w:pPr>
            <w:pStyle w:val="SidhuvudrubrikLST"/>
            <w:ind w:left="-73"/>
          </w:pPr>
          <w:r>
            <w:t>Diarienummer</w:t>
          </w:r>
        </w:p>
      </w:tc>
    </w:tr>
    <w:tr w:rsidR="00951313" w:rsidRPr="00B37E45" w14:paraId="652E35C6" w14:textId="77777777" w:rsidTr="000F3DA2">
      <w:trPr>
        <w:cantSplit/>
        <w:trHeight w:hRule="exact" w:val="550"/>
      </w:trPr>
      <w:tc>
        <w:tcPr>
          <w:tcW w:w="5390" w:type="dxa"/>
          <w:vMerge/>
          <w:vAlign w:val="center"/>
          <w:hideMark/>
        </w:tcPr>
        <w:p w14:paraId="735488D5" w14:textId="77777777" w:rsidR="00951313" w:rsidRDefault="00951313" w:rsidP="00C37700">
          <w:pPr>
            <w:rPr>
              <w:rFonts w:eastAsia="Calibri"/>
              <w:szCs w:val="22"/>
              <w:lang w:eastAsia="en-US"/>
            </w:rPr>
          </w:pPr>
        </w:p>
      </w:tc>
      <w:tc>
        <w:tcPr>
          <w:tcW w:w="2549" w:type="dxa"/>
          <w:shd w:val="clear" w:color="auto" w:fill="auto"/>
          <w:hideMark/>
        </w:tcPr>
        <w:p w14:paraId="101B0677" w14:textId="24F8EFBC" w:rsidR="00951313" w:rsidRPr="000F3DA2" w:rsidRDefault="00FF76D2" w:rsidP="00FF76D2">
          <w:pPr>
            <w:pStyle w:val="SidhuvudtextLST"/>
            <w:rPr>
              <w:sz w:val="20"/>
              <w:szCs w:val="20"/>
            </w:rPr>
          </w:pPr>
          <w:r w:rsidRPr="000F3DA2">
            <w:rPr>
              <w:sz w:val="20"/>
              <w:szCs w:val="20"/>
            </w:rPr>
            <w:t>2023-</w:t>
          </w:r>
          <w:r w:rsidR="000F3DA2" w:rsidRPr="000F3DA2">
            <w:rPr>
              <w:sz w:val="20"/>
              <w:szCs w:val="20"/>
            </w:rPr>
            <w:t>05</w:t>
          </w:r>
          <w:r w:rsidRPr="000F3DA2">
            <w:rPr>
              <w:sz w:val="20"/>
              <w:szCs w:val="20"/>
            </w:rPr>
            <w:t>-</w:t>
          </w:r>
          <w:r w:rsidR="000F3DA2" w:rsidRPr="000F3DA2">
            <w:rPr>
              <w:sz w:val="20"/>
              <w:szCs w:val="20"/>
            </w:rPr>
            <w:t>02</w:t>
          </w:r>
        </w:p>
      </w:tc>
      <w:tc>
        <w:tcPr>
          <w:tcW w:w="2126" w:type="dxa"/>
          <w:gridSpan w:val="2"/>
          <w:shd w:val="clear" w:color="auto" w:fill="auto"/>
          <w:tcMar>
            <w:top w:w="0" w:type="dxa"/>
            <w:left w:w="0" w:type="dxa"/>
            <w:bottom w:w="0" w:type="dxa"/>
            <w:right w:w="0" w:type="dxa"/>
          </w:tcMar>
          <w:hideMark/>
        </w:tcPr>
        <w:p w14:paraId="13314B9B" w14:textId="30D4DB16" w:rsidR="00951313" w:rsidRPr="00E81CCC" w:rsidRDefault="00951313" w:rsidP="009D103C">
          <w:pPr>
            <w:pStyle w:val="SidhuvudtextLST"/>
            <w:rPr>
              <w:sz w:val="20"/>
              <w:szCs w:val="20"/>
            </w:rPr>
          </w:pPr>
          <w:r w:rsidRPr="000F3DA2">
            <w:rPr>
              <w:sz w:val="20"/>
              <w:szCs w:val="20"/>
            </w:rPr>
            <w:t>511-171-2017</w:t>
          </w:r>
        </w:p>
      </w:tc>
    </w:tr>
    <w:tr w:rsidR="00951313" w14:paraId="4010B213" w14:textId="77777777" w:rsidTr="00FF76D2">
      <w:trPr>
        <w:cantSplit/>
        <w:trHeight w:hRule="exact" w:val="1632"/>
      </w:trPr>
      <w:tc>
        <w:tcPr>
          <w:tcW w:w="5390" w:type="dxa"/>
          <w:vMerge/>
          <w:vAlign w:val="center"/>
        </w:tcPr>
        <w:p w14:paraId="38D1DD2C" w14:textId="77777777" w:rsidR="00951313" w:rsidRDefault="00951313" w:rsidP="00C37700">
          <w:pPr>
            <w:rPr>
              <w:rFonts w:eastAsia="Calibri"/>
              <w:szCs w:val="22"/>
              <w:lang w:eastAsia="en-US"/>
            </w:rPr>
          </w:pPr>
        </w:p>
      </w:tc>
      <w:tc>
        <w:tcPr>
          <w:tcW w:w="2549" w:type="dxa"/>
        </w:tcPr>
        <w:p w14:paraId="661EBE91" w14:textId="77777777" w:rsidR="00951313" w:rsidRDefault="00951313" w:rsidP="00C37700">
          <w:pPr>
            <w:pStyle w:val="SidhuvudtextLST"/>
          </w:pPr>
        </w:p>
      </w:tc>
      <w:tc>
        <w:tcPr>
          <w:tcW w:w="2126" w:type="dxa"/>
          <w:gridSpan w:val="2"/>
          <w:tcMar>
            <w:top w:w="0" w:type="dxa"/>
            <w:left w:w="0" w:type="dxa"/>
            <w:bottom w:w="0" w:type="dxa"/>
            <w:right w:w="0" w:type="dxa"/>
          </w:tcMar>
        </w:tcPr>
        <w:p w14:paraId="4481BBDC" w14:textId="77777777" w:rsidR="00951313" w:rsidRDefault="00951313" w:rsidP="009D103C">
          <w:pPr>
            <w:pStyle w:val="SidhuvudtextLST"/>
          </w:pPr>
        </w:p>
      </w:tc>
    </w:tr>
    <w:bookmarkEnd w:id="7"/>
  </w:tbl>
  <w:p w14:paraId="5FF62E7B" w14:textId="77777777" w:rsidR="00951313" w:rsidRPr="001D6369" w:rsidRDefault="00951313" w:rsidP="007F35D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0ED54181"/>
    <w:multiLevelType w:val="hybridMultilevel"/>
    <w:tmpl w:val="6C30ED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6E72A1"/>
    <w:multiLevelType w:val="hybridMultilevel"/>
    <w:tmpl w:val="91723E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D49725A"/>
    <w:multiLevelType w:val="hybridMultilevel"/>
    <w:tmpl w:val="948671A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6"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8"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460C724D"/>
    <w:multiLevelType w:val="hybridMultilevel"/>
    <w:tmpl w:val="FE383BE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7E42AD"/>
    <w:multiLevelType w:val="hybridMultilevel"/>
    <w:tmpl w:val="F532120C"/>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1" w15:restartNumberingAfterBreak="0">
    <w:nsid w:val="5D0F53E5"/>
    <w:multiLevelType w:val="hybridMultilevel"/>
    <w:tmpl w:val="7D12994A"/>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2" w15:restartNumberingAfterBreak="0">
    <w:nsid w:val="5FEA7078"/>
    <w:multiLevelType w:val="hybridMultilevel"/>
    <w:tmpl w:val="F4C828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640446F7"/>
    <w:multiLevelType w:val="hybridMultilevel"/>
    <w:tmpl w:val="6A28FA8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4" w15:restartNumberingAfterBreak="0">
    <w:nsid w:val="67A458CA"/>
    <w:multiLevelType w:val="hybridMultilevel"/>
    <w:tmpl w:val="2ACC30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6A2B30F6"/>
    <w:multiLevelType w:val="hybridMultilevel"/>
    <w:tmpl w:val="33A83EB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6"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7"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7"/>
  </w:num>
  <w:num w:numId="14">
    <w:abstractNumId w:val="12"/>
  </w:num>
  <w:num w:numId="15">
    <w:abstractNumId w:val="13"/>
  </w:num>
  <w:num w:numId="16">
    <w:abstractNumId w:val="10"/>
  </w:num>
  <w:num w:numId="17">
    <w:abstractNumId w:val="18"/>
  </w:num>
  <w:num w:numId="18">
    <w:abstractNumId w:val="27"/>
  </w:num>
  <w:num w:numId="19">
    <w:abstractNumId w:val="16"/>
  </w:num>
  <w:num w:numId="20">
    <w:abstractNumId w:val="20"/>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3"/>
  </w:num>
  <w:num w:numId="24">
    <w:abstractNumId w:val="25"/>
  </w:num>
  <w:num w:numId="25">
    <w:abstractNumId w:val="22"/>
  </w:num>
  <w:num w:numId="26">
    <w:abstractNumId w:val="21"/>
  </w:num>
  <w:num w:numId="27">
    <w:abstractNumId w:val="19"/>
  </w:num>
  <w:num w:numId="28">
    <w:abstractNumId w:val="26"/>
  </w:num>
  <w:num w:numId="29">
    <w:abstractNumId w:val="26"/>
    <w:lvlOverride w:ilvl="0">
      <w:startOverride w:val="1"/>
    </w:lvlOverride>
  </w:num>
  <w:num w:numId="30">
    <w:abstractNumId w:val="14"/>
  </w:num>
  <w:num w:numId="31">
    <w:abstractNumId w:val="24"/>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0B08"/>
    <w:rsid w:val="00003BF6"/>
    <w:rsid w:val="00005D6E"/>
    <w:rsid w:val="00005F16"/>
    <w:rsid w:val="00007843"/>
    <w:rsid w:val="00012480"/>
    <w:rsid w:val="00017E8F"/>
    <w:rsid w:val="000200F5"/>
    <w:rsid w:val="00022000"/>
    <w:rsid w:val="00023DE0"/>
    <w:rsid w:val="00025CB8"/>
    <w:rsid w:val="000308AD"/>
    <w:rsid w:val="000308E1"/>
    <w:rsid w:val="00031C70"/>
    <w:rsid w:val="00035819"/>
    <w:rsid w:val="00041B2D"/>
    <w:rsid w:val="00042DC4"/>
    <w:rsid w:val="00043463"/>
    <w:rsid w:val="0004382C"/>
    <w:rsid w:val="00047491"/>
    <w:rsid w:val="000508C6"/>
    <w:rsid w:val="00052A18"/>
    <w:rsid w:val="000547D3"/>
    <w:rsid w:val="00055D0A"/>
    <w:rsid w:val="0005780A"/>
    <w:rsid w:val="0006053D"/>
    <w:rsid w:val="0006110A"/>
    <w:rsid w:val="000628D1"/>
    <w:rsid w:val="00062FA9"/>
    <w:rsid w:val="00063145"/>
    <w:rsid w:val="00063B99"/>
    <w:rsid w:val="00064281"/>
    <w:rsid w:val="000660F9"/>
    <w:rsid w:val="000661E4"/>
    <w:rsid w:val="00066AC9"/>
    <w:rsid w:val="00067BBA"/>
    <w:rsid w:val="0007075E"/>
    <w:rsid w:val="0007244D"/>
    <w:rsid w:val="000724B6"/>
    <w:rsid w:val="00072E11"/>
    <w:rsid w:val="0007350A"/>
    <w:rsid w:val="00074332"/>
    <w:rsid w:val="00076B49"/>
    <w:rsid w:val="00076FE1"/>
    <w:rsid w:val="00077115"/>
    <w:rsid w:val="00077DAA"/>
    <w:rsid w:val="00081366"/>
    <w:rsid w:val="0008150A"/>
    <w:rsid w:val="00082274"/>
    <w:rsid w:val="00083E49"/>
    <w:rsid w:val="00085371"/>
    <w:rsid w:val="00086555"/>
    <w:rsid w:val="000900BA"/>
    <w:rsid w:val="00090E37"/>
    <w:rsid w:val="00091423"/>
    <w:rsid w:val="00092E7C"/>
    <w:rsid w:val="00094069"/>
    <w:rsid w:val="000946AA"/>
    <w:rsid w:val="00094D8B"/>
    <w:rsid w:val="000955BF"/>
    <w:rsid w:val="000963E8"/>
    <w:rsid w:val="000A0C34"/>
    <w:rsid w:val="000A11FA"/>
    <w:rsid w:val="000A19C6"/>
    <w:rsid w:val="000A3D32"/>
    <w:rsid w:val="000A479A"/>
    <w:rsid w:val="000A678F"/>
    <w:rsid w:val="000A6AB9"/>
    <w:rsid w:val="000A7AF7"/>
    <w:rsid w:val="000A7B3D"/>
    <w:rsid w:val="000B152D"/>
    <w:rsid w:val="000B2A0F"/>
    <w:rsid w:val="000B5AE8"/>
    <w:rsid w:val="000B5BF4"/>
    <w:rsid w:val="000B5D66"/>
    <w:rsid w:val="000B60ED"/>
    <w:rsid w:val="000B6592"/>
    <w:rsid w:val="000B6CC9"/>
    <w:rsid w:val="000B6F75"/>
    <w:rsid w:val="000C2D27"/>
    <w:rsid w:val="000C524F"/>
    <w:rsid w:val="000C67C3"/>
    <w:rsid w:val="000C68F2"/>
    <w:rsid w:val="000C79DD"/>
    <w:rsid w:val="000C7C98"/>
    <w:rsid w:val="000D044C"/>
    <w:rsid w:val="000D2FEB"/>
    <w:rsid w:val="000D3D5F"/>
    <w:rsid w:val="000E147A"/>
    <w:rsid w:val="000E2F70"/>
    <w:rsid w:val="000E5899"/>
    <w:rsid w:val="000E5915"/>
    <w:rsid w:val="000E5A4E"/>
    <w:rsid w:val="000E5D26"/>
    <w:rsid w:val="000F02B6"/>
    <w:rsid w:val="000F3579"/>
    <w:rsid w:val="000F3AEC"/>
    <w:rsid w:val="000F3DA2"/>
    <w:rsid w:val="000F3FC4"/>
    <w:rsid w:val="000F6B8D"/>
    <w:rsid w:val="0010245C"/>
    <w:rsid w:val="001079E7"/>
    <w:rsid w:val="00111006"/>
    <w:rsid w:val="001120D4"/>
    <w:rsid w:val="00112269"/>
    <w:rsid w:val="00113B4A"/>
    <w:rsid w:val="001145C6"/>
    <w:rsid w:val="00114BFD"/>
    <w:rsid w:val="001153ED"/>
    <w:rsid w:val="00115AC9"/>
    <w:rsid w:val="00116777"/>
    <w:rsid w:val="00116DD2"/>
    <w:rsid w:val="00120DB9"/>
    <w:rsid w:val="001216FF"/>
    <w:rsid w:val="00125DF1"/>
    <w:rsid w:val="00126849"/>
    <w:rsid w:val="00127B3E"/>
    <w:rsid w:val="0013239D"/>
    <w:rsid w:val="00132C5B"/>
    <w:rsid w:val="00133E6F"/>
    <w:rsid w:val="00135BF1"/>
    <w:rsid w:val="00136C7F"/>
    <w:rsid w:val="00141794"/>
    <w:rsid w:val="001421C3"/>
    <w:rsid w:val="0014658B"/>
    <w:rsid w:val="0014721B"/>
    <w:rsid w:val="001476C1"/>
    <w:rsid w:val="001500DC"/>
    <w:rsid w:val="00151715"/>
    <w:rsid w:val="00152058"/>
    <w:rsid w:val="001528F6"/>
    <w:rsid w:val="001544E1"/>
    <w:rsid w:val="00155893"/>
    <w:rsid w:val="001558CC"/>
    <w:rsid w:val="00155A3F"/>
    <w:rsid w:val="00160CD7"/>
    <w:rsid w:val="00161319"/>
    <w:rsid w:val="001648D5"/>
    <w:rsid w:val="001649FE"/>
    <w:rsid w:val="00167693"/>
    <w:rsid w:val="00167AEA"/>
    <w:rsid w:val="00167B2B"/>
    <w:rsid w:val="001717E3"/>
    <w:rsid w:val="001730E7"/>
    <w:rsid w:val="00173770"/>
    <w:rsid w:val="0017467E"/>
    <w:rsid w:val="00174889"/>
    <w:rsid w:val="00175693"/>
    <w:rsid w:val="00175CBA"/>
    <w:rsid w:val="00175E81"/>
    <w:rsid w:val="00177074"/>
    <w:rsid w:val="00177CC2"/>
    <w:rsid w:val="001802BF"/>
    <w:rsid w:val="00182829"/>
    <w:rsid w:val="001828C7"/>
    <w:rsid w:val="0018505C"/>
    <w:rsid w:val="00185545"/>
    <w:rsid w:val="001861A0"/>
    <w:rsid w:val="00187688"/>
    <w:rsid w:val="00187A2E"/>
    <w:rsid w:val="00190250"/>
    <w:rsid w:val="00190318"/>
    <w:rsid w:val="001966D1"/>
    <w:rsid w:val="001A41B6"/>
    <w:rsid w:val="001A721B"/>
    <w:rsid w:val="001B0308"/>
    <w:rsid w:val="001B06CE"/>
    <w:rsid w:val="001B0A77"/>
    <w:rsid w:val="001B0E1E"/>
    <w:rsid w:val="001B3787"/>
    <w:rsid w:val="001B40F8"/>
    <w:rsid w:val="001B483E"/>
    <w:rsid w:val="001B4949"/>
    <w:rsid w:val="001B65B4"/>
    <w:rsid w:val="001C23E1"/>
    <w:rsid w:val="001C2819"/>
    <w:rsid w:val="001C3516"/>
    <w:rsid w:val="001C3F1C"/>
    <w:rsid w:val="001C54A2"/>
    <w:rsid w:val="001C5F4F"/>
    <w:rsid w:val="001C7604"/>
    <w:rsid w:val="001D0B5F"/>
    <w:rsid w:val="001D274D"/>
    <w:rsid w:val="001D27D6"/>
    <w:rsid w:val="001D4F13"/>
    <w:rsid w:val="001D57F3"/>
    <w:rsid w:val="001D6325"/>
    <w:rsid w:val="001D6369"/>
    <w:rsid w:val="001E009A"/>
    <w:rsid w:val="001E0D71"/>
    <w:rsid w:val="001E0F2D"/>
    <w:rsid w:val="001E22FD"/>
    <w:rsid w:val="001E36DC"/>
    <w:rsid w:val="001E5FFE"/>
    <w:rsid w:val="001E74AF"/>
    <w:rsid w:val="001F2EDB"/>
    <w:rsid w:val="001F2FB6"/>
    <w:rsid w:val="001F3309"/>
    <w:rsid w:val="001F3F2F"/>
    <w:rsid w:val="001F4FB1"/>
    <w:rsid w:val="001F5A22"/>
    <w:rsid w:val="001F5A75"/>
    <w:rsid w:val="001F6B87"/>
    <w:rsid w:val="001F7107"/>
    <w:rsid w:val="001F71E8"/>
    <w:rsid w:val="001F7F58"/>
    <w:rsid w:val="002001D8"/>
    <w:rsid w:val="00202B07"/>
    <w:rsid w:val="00204E11"/>
    <w:rsid w:val="0020658E"/>
    <w:rsid w:val="00206D0F"/>
    <w:rsid w:val="00206D85"/>
    <w:rsid w:val="00210F5F"/>
    <w:rsid w:val="00212C9A"/>
    <w:rsid w:val="00213812"/>
    <w:rsid w:val="0021422A"/>
    <w:rsid w:val="00216536"/>
    <w:rsid w:val="0021695C"/>
    <w:rsid w:val="0021768D"/>
    <w:rsid w:val="00221F79"/>
    <w:rsid w:val="002242C8"/>
    <w:rsid w:val="0022482A"/>
    <w:rsid w:val="00226F6F"/>
    <w:rsid w:val="0022722E"/>
    <w:rsid w:val="00230E4A"/>
    <w:rsid w:val="00232831"/>
    <w:rsid w:val="0023416A"/>
    <w:rsid w:val="002345B0"/>
    <w:rsid w:val="00234D96"/>
    <w:rsid w:val="00235419"/>
    <w:rsid w:val="00236ECB"/>
    <w:rsid w:val="00237DAD"/>
    <w:rsid w:val="00240301"/>
    <w:rsid w:val="00240968"/>
    <w:rsid w:val="00243867"/>
    <w:rsid w:val="00243C41"/>
    <w:rsid w:val="002454FF"/>
    <w:rsid w:val="00246463"/>
    <w:rsid w:val="00250C29"/>
    <w:rsid w:val="0025312D"/>
    <w:rsid w:val="002567A7"/>
    <w:rsid w:val="00257B41"/>
    <w:rsid w:val="002604B9"/>
    <w:rsid w:val="002605C4"/>
    <w:rsid w:val="0026428A"/>
    <w:rsid w:val="0026606A"/>
    <w:rsid w:val="00267EB0"/>
    <w:rsid w:val="00267FFC"/>
    <w:rsid w:val="002712CD"/>
    <w:rsid w:val="00271BAF"/>
    <w:rsid w:val="00272097"/>
    <w:rsid w:val="00274AD9"/>
    <w:rsid w:val="00275E9D"/>
    <w:rsid w:val="0027633C"/>
    <w:rsid w:val="002764D0"/>
    <w:rsid w:val="0027770E"/>
    <w:rsid w:val="002806B8"/>
    <w:rsid w:val="0028118A"/>
    <w:rsid w:val="002827CC"/>
    <w:rsid w:val="00283D09"/>
    <w:rsid w:val="00283D6E"/>
    <w:rsid w:val="00284226"/>
    <w:rsid w:val="00284995"/>
    <w:rsid w:val="00285149"/>
    <w:rsid w:val="002856C5"/>
    <w:rsid w:val="002858D5"/>
    <w:rsid w:val="00286896"/>
    <w:rsid w:val="00287675"/>
    <w:rsid w:val="0028778F"/>
    <w:rsid w:val="00291723"/>
    <w:rsid w:val="00291E83"/>
    <w:rsid w:val="00291EAE"/>
    <w:rsid w:val="0029357D"/>
    <w:rsid w:val="00293EDC"/>
    <w:rsid w:val="00294A08"/>
    <w:rsid w:val="00296E7E"/>
    <w:rsid w:val="002A1669"/>
    <w:rsid w:val="002A18FF"/>
    <w:rsid w:val="002A1BB6"/>
    <w:rsid w:val="002A2002"/>
    <w:rsid w:val="002A353D"/>
    <w:rsid w:val="002A3789"/>
    <w:rsid w:val="002A52B4"/>
    <w:rsid w:val="002A65FC"/>
    <w:rsid w:val="002A7C64"/>
    <w:rsid w:val="002A7F0A"/>
    <w:rsid w:val="002B164C"/>
    <w:rsid w:val="002B2888"/>
    <w:rsid w:val="002B3943"/>
    <w:rsid w:val="002B45DD"/>
    <w:rsid w:val="002B5051"/>
    <w:rsid w:val="002B6B02"/>
    <w:rsid w:val="002C2BE7"/>
    <w:rsid w:val="002C37F3"/>
    <w:rsid w:val="002C39C0"/>
    <w:rsid w:val="002C3AD4"/>
    <w:rsid w:val="002C69FF"/>
    <w:rsid w:val="002D0B36"/>
    <w:rsid w:val="002D2506"/>
    <w:rsid w:val="002D2A3F"/>
    <w:rsid w:val="002D5808"/>
    <w:rsid w:val="002D5B98"/>
    <w:rsid w:val="002D6465"/>
    <w:rsid w:val="002D6F6E"/>
    <w:rsid w:val="002E29EB"/>
    <w:rsid w:val="002E3D96"/>
    <w:rsid w:val="002E3E58"/>
    <w:rsid w:val="002E4A25"/>
    <w:rsid w:val="002E5C80"/>
    <w:rsid w:val="002E701C"/>
    <w:rsid w:val="002F3191"/>
    <w:rsid w:val="002F335B"/>
    <w:rsid w:val="002F38A5"/>
    <w:rsid w:val="002F4B17"/>
    <w:rsid w:val="00301648"/>
    <w:rsid w:val="003036E6"/>
    <w:rsid w:val="00306114"/>
    <w:rsid w:val="00307668"/>
    <w:rsid w:val="00310CBC"/>
    <w:rsid w:val="00310D13"/>
    <w:rsid w:val="00312549"/>
    <w:rsid w:val="00313A41"/>
    <w:rsid w:val="003158C6"/>
    <w:rsid w:val="003169F2"/>
    <w:rsid w:val="00317A58"/>
    <w:rsid w:val="0032186D"/>
    <w:rsid w:val="003218F7"/>
    <w:rsid w:val="0032249E"/>
    <w:rsid w:val="003278CD"/>
    <w:rsid w:val="003307B4"/>
    <w:rsid w:val="00332B91"/>
    <w:rsid w:val="003332F4"/>
    <w:rsid w:val="003343FD"/>
    <w:rsid w:val="00334BD3"/>
    <w:rsid w:val="003376B7"/>
    <w:rsid w:val="00337B89"/>
    <w:rsid w:val="00340636"/>
    <w:rsid w:val="00345362"/>
    <w:rsid w:val="0034559B"/>
    <w:rsid w:val="00347B18"/>
    <w:rsid w:val="00347FDD"/>
    <w:rsid w:val="00351C3C"/>
    <w:rsid w:val="00353E31"/>
    <w:rsid w:val="00356F0F"/>
    <w:rsid w:val="003607FE"/>
    <w:rsid w:val="00360A6D"/>
    <w:rsid w:val="003621F5"/>
    <w:rsid w:val="0036263A"/>
    <w:rsid w:val="00364DC2"/>
    <w:rsid w:val="00365A94"/>
    <w:rsid w:val="00366069"/>
    <w:rsid w:val="00367749"/>
    <w:rsid w:val="00372284"/>
    <w:rsid w:val="0037272E"/>
    <w:rsid w:val="003736EB"/>
    <w:rsid w:val="00375CFF"/>
    <w:rsid w:val="00380CC6"/>
    <w:rsid w:val="0038275F"/>
    <w:rsid w:val="00382A60"/>
    <w:rsid w:val="00382B8F"/>
    <w:rsid w:val="00387550"/>
    <w:rsid w:val="00387D2B"/>
    <w:rsid w:val="0039072D"/>
    <w:rsid w:val="00391A80"/>
    <w:rsid w:val="003968C2"/>
    <w:rsid w:val="00396D9A"/>
    <w:rsid w:val="003974C0"/>
    <w:rsid w:val="003A5F10"/>
    <w:rsid w:val="003A656E"/>
    <w:rsid w:val="003A7024"/>
    <w:rsid w:val="003A74A3"/>
    <w:rsid w:val="003A7DE9"/>
    <w:rsid w:val="003B340E"/>
    <w:rsid w:val="003B3650"/>
    <w:rsid w:val="003B3AE2"/>
    <w:rsid w:val="003B4552"/>
    <w:rsid w:val="003B6D45"/>
    <w:rsid w:val="003B7866"/>
    <w:rsid w:val="003C37C8"/>
    <w:rsid w:val="003C44C5"/>
    <w:rsid w:val="003C4507"/>
    <w:rsid w:val="003C490B"/>
    <w:rsid w:val="003C586D"/>
    <w:rsid w:val="003C5DCC"/>
    <w:rsid w:val="003C71FA"/>
    <w:rsid w:val="003D0222"/>
    <w:rsid w:val="003D18EA"/>
    <w:rsid w:val="003D2A83"/>
    <w:rsid w:val="003D41F2"/>
    <w:rsid w:val="003D42E7"/>
    <w:rsid w:val="003D5F29"/>
    <w:rsid w:val="003D6637"/>
    <w:rsid w:val="003E0D9D"/>
    <w:rsid w:val="003E32C0"/>
    <w:rsid w:val="003E511F"/>
    <w:rsid w:val="003E53F7"/>
    <w:rsid w:val="003E56A3"/>
    <w:rsid w:val="003E61E1"/>
    <w:rsid w:val="003E7D93"/>
    <w:rsid w:val="003F0052"/>
    <w:rsid w:val="003F050C"/>
    <w:rsid w:val="003F0DDA"/>
    <w:rsid w:val="003F2935"/>
    <w:rsid w:val="003F4ACD"/>
    <w:rsid w:val="003F4EE6"/>
    <w:rsid w:val="003F601C"/>
    <w:rsid w:val="003F78B5"/>
    <w:rsid w:val="004006D3"/>
    <w:rsid w:val="00402444"/>
    <w:rsid w:val="004028F9"/>
    <w:rsid w:val="00402E4E"/>
    <w:rsid w:val="00404A33"/>
    <w:rsid w:val="004051DE"/>
    <w:rsid w:val="004054AE"/>
    <w:rsid w:val="004058B5"/>
    <w:rsid w:val="00407BF3"/>
    <w:rsid w:val="0041071E"/>
    <w:rsid w:val="00410AF0"/>
    <w:rsid w:val="004124C9"/>
    <w:rsid w:val="004163AE"/>
    <w:rsid w:val="004170A0"/>
    <w:rsid w:val="00417A4A"/>
    <w:rsid w:val="00421715"/>
    <w:rsid w:val="00421770"/>
    <w:rsid w:val="004225FE"/>
    <w:rsid w:val="004230C3"/>
    <w:rsid w:val="00424746"/>
    <w:rsid w:val="00425278"/>
    <w:rsid w:val="004258AB"/>
    <w:rsid w:val="00425CE6"/>
    <w:rsid w:val="0042631F"/>
    <w:rsid w:val="00431B38"/>
    <w:rsid w:val="00433421"/>
    <w:rsid w:val="0043430F"/>
    <w:rsid w:val="00435584"/>
    <w:rsid w:val="00435CA1"/>
    <w:rsid w:val="0043672F"/>
    <w:rsid w:val="004377DB"/>
    <w:rsid w:val="004405DD"/>
    <w:rsid w:val="00441D37"/>
    <w:rsid w:val="0044270D"/>
    <w:rsid w:val="00444045"/>
    <w:rsid w:val="00451232"/>
    <w:rsid w:val="00452717"/>
    <w:rsid w:val="00452FE4"/>
    <w:rsid w:val="00457689"/>
    <w:rsid w:val="004653EE"/>
    <w:rsid w:val="00466AE0"/>
    <w:rsid w:val="00467AE2"/>
    <w:rsid w:val="00467D07"/>
    <w:rsid w:val="00471F77"/>
    <w:rsid w:val="00472312"/>
    <w:rsid w:val="004725C1"/>
    <w:rsid w:val="00474F06"/>
    <w:rsid w:val="00480E24"/>
    <w:rsid w:val="00483F32"/>
    <w:rsid w:val="00484603"/>
    <w:rsid w:val="004871D1"/>
    <w:rsid w:val="004912D8"/>
    <w:rsid w:val="0049302A"/>
    <w:rsid w:val="004941DD"/>
    <w:rsid w:val="0049423A"/>
    <w:rsid w:val="0049509C"/>
    <w:rsid w:val="00495C3D"/>
    <w:rsid w:val="004A18E3"/>
    <w:rsid w:val="004A2B5A"/>
    <w:rsid w:val="004A440E"/>
    <w:rsid w:val="004A60DC"/>
    <w:rsid w:val="004A6475"/>
    <w:rsid w:val="004B04DA"/>
    <w:rsid w:val="004B0917"/>
    <w:rsid w:val="004B4544"/>
    <w:rsid w:val="004B47EA"/>
    <w:rsid w:val="004B4908"/>
    <w:rsid w:val="004B4A9E"/>
    <w:rsid w:val="004B75EC"/>
    <w:rsid w:val="004C00D9"/>
    <w:rsid w:val="004C1DC5"/>
    <w:rsid w:val="004C3674"/>
    <w:rsid w:val="004C3878"/>
    <w:rsid w:val="004D07FE"/>
    <w:rsid w:val="004D2136"/>
    <w:rsid w:val="004D4C03"/>
    <w:rsid w:val="004D5848"/>
    <w:rsid w:val="004D5AE5"/>
    <w:rsid w:val="004D5C00"/>
    <w:rsid w:val="004E0227"/>
    <w:rsid w:val="004E08FD"/>
    <w:rsid w:val="004E2BAE"/>
    <w:rsid w:val="004E3DF1"/>
    <w:rsid w:val="004E766F"/>
    <w:rsid w:val="004F1C4F"/>
    <w:rsid w:val="004F2577"/>
    <w:rsid w:val="004F2FFA"/>
    <w:rsid w:val="004F345A"/>
    <w:rsid w:val="004F4B7A"/>
    <w:rsid w:val="004F5E92"/>
    <w:rsid w:val="004F6698"/>
    <w:rsid w:val="004F69C8"/>
    <w:rsid w:val="004F69F3"/>
    <w:rsid w:val="004F79E7"/>
    <w:rsid w:val="005008C9"/>
    <w:rsid w:val="0050284D"/>
    <w:rsid w:val="00502C47"/>
    <w:rsid w:val="00503FC9"/>
    <w:rsid w:val="00504998"/>
    <w:rsid w:val="00504A3F"/>
    <w:rsid w:val="00506E09"/>
    <w:rsid w:val="00506F34"/>
    <w:rsid w:val="005133F4"/>
    <w:rsid w:val="00514EB5"/>
    <w:rsid w:val="0051738F"/>
    <w:rsid w:val="00527785"/>
    <w:rsid w:val="00527EC6"/>
    <w:rsid w:val="00534756"/>
    <w:rsid w:val="00535C9C"/>
    <w:rsid w:val="005362BE"/>
    <w:rsid w:val="0053708A"/>
    <w:rsid w:val="005415E1"/>
    <w:rsid w:val="005416A2"/>
    <w:rsid w:val="0054526B"/>
    <w:rsid w:val="00547205"/>
    <w:rsid w:val="005474C7"/>
    <w:rsid w:val="00550C79"/>
    <w:rsid w:val="00551E8D"/>
    <w:rsid w:val="0055231F"/>
    <w:rsid w:val="0055270A"/>
    <w:rsid w:val="00554795"/>
    <w:rsid w:val="005570B5"/>
    <w:rsid w:val="005573E5"/>
    <w:rsid w:val="00560FC7"/>
    <w:rsid w:val="00562156"/>
    <w:rsid w:val="00563A65"/>
    <w:rsid w:val="0056466D"/>
    <w:rsid w:val="005705E5"/>
    <w:rsid w:val="00570761"/>
    <w:rsid w:val="00574E8A"/>
    <w:rsid w:val="00575D32"/>
    <w:rsid w:val="00576B2F"/>
    <w:rsid w:val="00581696"/>
    <w:rsid w:val="00581D71"/>
    <w:rsid w:val="00582F36"/>
    <w:rsid w:val="0058335F"/>
    <w:rsid w:val="0058518F"/>
    <w:rsid w:val="00585F1E"/>
    <w:rsid w:val="00586AFC"/>
    <w:rsid w:val="0059026D"/>
    <w:rsid w:val="00590DA1"/>
    <w:rsid w:val="00592914"/>
    <w:rsid w:val="005932DF"/>
    <w:rsid w:val="00593E5E"/>
    <w:rsid w:val="00593F9E"/>
    <w:rsid w:val="00596CF0"/>
    <w:rsid w:val="005A0417"/>
    <w:rsid w:val="005A0999"/>
    <w:rsid w:val="005A0A42"/>
    <w:rsid w:val="005A1CAB"/>
    <w:rsid w:val="005A2ECC"/>
    <w:rsid w:val="005A3506"/>
    <w:rsid w:val="005A7867"/>
    <w:rsid w:val="005B05BD"/>
    <w:rsid w:val="005B0EB0"/>
    <w:rsid w:val="005B1661"/>
    <w:rsid w:val="005B2068"/>
    <w:rsid w:val="005B515D"/>
    <w:rsid w:val="005B7343"/>
    <w:rsid w:val="005C0AF2"/>
    <w:rsid w:val="005C2729"/>
    <w:rsid w:val="005C3AEF"/>
    <w:rsid w:val="005C3B67"/>
    <w:rsid w:val="005C40B1"/>
    <w:rsid w:val="005C6E60"/>
    <w:rsid w:val="005C783A"/>
    <w:rsid w:val="005C7854"/>
    <w:rsid w:val="005D0143"/>
    <w:rsid w:val="005D12D6"/>
    <w:rsid w:val="005D159E"/>
    <w:rsid w:val="005D15CA"/>
    <w:rsid w:val="005D365A"/>
    <w:rsid w:val="005D642B"/>
    <w:rsid w:val="005E0AF9"/>
    <w:rsid w:val="005E57B7"/>
    <w:rsid w:val="005E6D34"/>
    <w:rsid w:val="005E71B7"/>
    <w:rsid w:val="005E7EB9"/>
    <w:rsid w:val="005F0E33"/>
    <w:rsid w:val="005F72EA"/>
    <w:rsid w:val="005F79F7"/>
    <w:rsid w:val="0060173B"/>
    <w:rsid w:val="006035CB"/>
    <w:rsid w:val="00610417"/>
    <w:rsid w:val="0061044D"/>
    <w:rsid w:val="006107A2"/>
    <w:rsid w:val="00611220"/>
    <w:rsid w:val="00611B76"/>
    <w:rsid w:val="00613F4F"/>
    <w:rsid w:val="00614FAA"/>
    <w:rsid w:val="00617D72"/>
    <w:rsid w:val="006217D6"/>
    <w:rsid w:val="00624918"/>
    <w:rsid w:val="00630A38"/>
    <w:rsid w:val="00633B0B"/>
    <w:rsid w:val="006355D9"/>
    <w:rsid w:val="006358AA"/>
    <w:rsid w:val="006375AD"/>
    <w:rsid w:val="00637B13"/>
    <w:rsid w:val="00640CC7"/>
    <w:rsid w:val="006415DE"/>
    <w:rsid w:val="00643AEF"/>
    <w:rsid w:val="00643F09"/>
    <w:rsid w:val="006445CE"/>
    <w:rsid w:val="006463F4"/>
    <w:rsid w:val="00646D0E"/>
    <w:rsid w:val="00647518"/>
    <w:rsid w:val="0065191B"/>
    <w:rsid w:val="00651D50"/>
    <w:rsid w:val="00651E0D"/>
    <w:rsid w:val="0065534D"/>
    <w:rsid w:val="00655AB1"/>
    <w:rsid w:val="00660545"/>
    <w:rsid w:val="006607B4"/>
    <w:rsid w:val="0066447C"/>
    <w:rsid w:val="006647C1"/>
    <w:rsid w:val="00667441"/>
    <w:rsid w:val="00671BEA"/>
    <w:rsid w:val="00672F7E"/>
    <w:rsid w:val="00673FC4"/>
    <w:rsid w:val="006743E2"/>
    <w:rsid w:val="0067496F"/>
    <w:rsid w:val="00674F35"/>
    <w:rsid w:val="00675BCD"/>
    <w:rsid w:val="00681676"/>
    <w:rsid w:val="006816DF"/>
    <w:rsid w:val="006824A6"/>
    <w:rsid w:val="00682A9B"/>
    <w:rsid w:val="006841EC"/>
    <w:rsid w:val="00686D79"/>
    <w:rsid w:val="00687149"/>
    <w:rsid w:val="00690005"/>
    <w:rsid w:val="006909DF"/>
    <w:rsid w:val="0069170B"/>
    <w:rsid w:val="006930B7"/>
    <w:rsid w:val="006939FC"/>
    <w:rsid w:val="00693B49"/>
    <w:rsid w:val="006953D2"/>
    <w:rsid w:val="0069654C"/>
    <w:rsid w:val="006979F1"/>
    <w:rsid w:val="00697AA2"/>
    <w:rsid w:val="00697B0E"/>
    <w:rsid w:val="006A1862"/>
    <w:rsid w:val="006A2852"/>
    <w:rsid w:val="006A532E"/>
    <w:rsid w:val="006A59E5"/>
    <w:rsid w:val="006A5FBB"/>
    <w:rsid w:val="006B046D"/>
    <w:rsid w:val="006B0712"/>
    <w:rsid w:val="006B1E1C"/>
    <w:rsid w:val="006B2440"/>
    <w:rsid w:val="006B367E"/>
    <w:rsid w:val="006B3F16"/>
    <w:rsid w:val="006B4904"/>
    <w:rsid w:val="006C0853"/>
    <w:rsid w:val="006C0E4F"/>
    <w:rsid w:val="006C1A3B"/>
    <w:rsid w:val="006C348E"/>
    <w:rsid w:val="006C4F46"/>
    <w:rsid w:val="006C52B3"/>
    <w:rsid w:val="006C6A9C"/>
    <w:rsid w:val="006C7A20"/>
    <w:rsid w:val="006D1CAA"/>
    <w:rsid w:val="006D4083"/>
    <w:rsid w:val="006D6162"/>
    <w:rsid w:val="006D6FA4"/>
    <w:rsid w:val="006D7459"/>
    <w:rsid w:val="006E2169"/>
    <w:rsid w:val="006E38D0"/>
    <w:rsid w:val="006E4ACE"/>
    <w:rsid w:val="006E62BB"/>
    <w:rsid w:val="006E682F"/>
    <w:rsid w:val="006E78BA"/>
    <w:rsid w:val="006F03C5"/>
    <w:rsid w:val="006F03F3"/>
    <w:rsid w:val="006F09DB"/>
    <w:rsid w:val="006F2E10"/>
    <w:rsid w:val="006F3C75"/>
    <w:rsid w:val="006F6C42"/>
    <w:rsid w:val="00703105"/>
    <w:rsid w:val="0070314B"/>
    <w:rsid w:val="00704A36"/>
    <w:rsid w:val="0070744F"/>
    <w:rsid w:val="00707D32"/>
    <w:rsid w:val="0071072A"/>
    <w:rsid w:val="00710F03"/>
    <w:rsid w:val="00712D63"/>
    <w:rsid w:val="00714DD0"/>
    <w:rsid w:val="00717891"/>
    <w:rsid w:val="0072118C"/>
    <w:rsid w:val="007231B4"/>
    <w:rsid w:val="0072436E"/>
    <w:rsid w:val="00727769"/>
    <w:rsid w:val="00730C5B"/>
    <w:rsid w:val="007314FB"/>
    <w:rsid w:val="00732003"/>
    <w:rsid w:val="00733056"/>
    <w:rsid w:val="00735A20"/>
    <w:rsid w:val="00736471"/>
    <w:rsid w:val="00737B9B"/>
    <w:rsid w:val="00740112"/>
    <w:rsid w:val="00740581"/>
    <w:rsid w:val="007418E0"/>
    <w:rsid w:val="00742746"/>
    <w:rsid w:val="007447FE"/>
    <w:rsid w:val="00745457"/>
    <w:rsid w:val="00746F45"/>
    <w:rsid w:val="00750837"/>
    <w:rsid w:val="00751365"/>
    <w:rsid w:val="00751629"/>
    <w:rsid w:val="0075265E"/>
    <w:rsid w:val="00753051"/>
    <w:rsid w:val="0075311D"/>
    <w:rsid w:val="00753213"/>
    <w:rsid w:val="0075478E"/>
    <w:rsid w:val="00754931"/>
    <w:rsid w:val="00756962"/>
    <w:rsid w:val="00757068"/>
    <w:rsid w:val="00761A35"/>
    <w:rsid w:val="00761B7C"/>
    <w:rsid w:val="00765E2C"/>
    <w:rsid w:val="007660BF"/>
    <w:rsid w:val="00770FAC"/>
    <w:rsid w:val="007713C7"/>
    <w:rsid w:val="00772DD2"/>
    <w:rsid w:val="00772FB3"/>
    <w:rsid w:val="007739FC"/>
    <w:rsid w:val="00775B3C"/>
    <w:rsid w:val="00777791"/>
    <w:rsid w:val="00784838"/>
    <w:rsid w:val="00784E57"/>
    <w:rsid w:val="007858D6"/>
    <w:rsid w:val="00790B4B"/>
    <w:rsid w:val="00791077"/>
    <w:rsid w:val="00793013"/>
    <w:rsid w:val="00793215"/>
    <w:rsid w:val="007956EB"/>
    <w:rsid w:val="00795D7B"/>
    <w:rsid w:val="007A0421"/>
    <w:rsid w:val="007A231B"/>
    <w:rsid w:val="007A39A7"/>
    <w:rsid w:val="007A3C86"/>
    <w:rsid w:val="007A4C20"/>
    <w:rsid w:val="007A5F8B"/>
    <w:rsid w:val="007A747A"/>
    <w:rsid w:val="007A76D0"/>
    <w:rsid w:val="007A7B85"/>
    <w:rsid w:val="007B20E5"/>
    <w:rsid w:val="007B225E"/>
    <w:rsid w:val="007B2B45"/>
    <w:rsid w:val="007B3557"/>
    <w:rsid w:val="007B5E38"/>
    <w:rsid w:val="007B7C2E"/>
    <w:rsid w:val="007C1484"/>
    <w:rsid w:val="007C384C"/>
    <w:rsid w:val="007C3889"/>
    <w:rsid w:val="007C429D"/>
    <w:rsid w:val="007C43EA"/>
    <w:rsid w:val="007C611F"/>
    <w:rsid w:val="007C6272"/>
    <w:rsid w:val="007C7490"/>
    <w:rsid w:val="007D08E4"/>
    <w:rsid w:val="007D1B34"/>
    <w:rsid w:val="007D3710"/>
    <w:rsid w:val="007D61B5"/>
    <w:rsid w:val="007D6272"/>
    <w:rsid w:val="007E0300"/>
    <w:rsid w:val="007E0A99"/>
    <w:rsid w:val="007E0C5C"/>
    <w:rsid w:val="007E2A99"/>
    <w:rsid w:val="007E4CD1"/>
    <w:rsid w:val="007E4D45"/>
    <w:rsid w:val="007E6AD0"/>
    <w:rsid w:val="007F16C2"/>
    <w:rsid w:val="007F35D0"/>
    <w:rsid w:val="007F7A80"/>
    <w:rsid w:val="007F7FDE"/>
    <w:rsid w:val="0080108C"/>
    <w:rsid w:val="00801891"/>
    <w:rsid w:val="008066C1"/>
    <w:rsid w:val="008125F5"/>
    <w:rsid w:val="00813F1B"/>
    <w:rsid w:val="00814D35"/>
    <w:rsid w:val="0082031D"/>
    <w:rsid w:val="008210AA"/>
    <w:rsid w:val="00821399"/>
    <w:rsid w:val="008237A5"/>
    <w:rsid w:val="00823AE9"/>
    <w:rsid w:val="00825305"/>
    <w:rsid w:val="00826182"/>
    <w:rsid w:val="00827BBB"/>
    <w:rsid w:val="00830122"/>
    <w:rsid w:val="0083015A"/>
    <w:rsid w:val="00830ADC"/>
    <w:rsid w:val="00833CBD"/>
    <w:rsid w:val="00834CBC"/>
    <w:rsid w:val="0084130B"/>
    <w:rsid w:val="00842E56"/>
    <w:rsid w:val="00846F8A"/>
    <w:rsid w:val="008506FF"/>
    <w:rsid w:val="00850813"/>
    <w:rsid w:val="00851E79"/>
    <w:rsid w:val="00852F10"/>
    <w:rsid w:val="008538C5"/>
    <w:rsid w:val="00857604"/>
    <w:rsid w:val="008601E4"/>
    <w:rsid w:val="0086099E"/>
    <w:rsid w:val="00860EFF"/>
    <w:rsid w:val="0086141C"/>
    <w:rsid w:val="0086167A"/>
    <w:rsid w:val="00861FC3"/>
    <w:rsid w:val="00863DB1"/>
    <w:rsid w:val="00864D2F"/>
    <w:rsid w:val="00865702"/>
    <w:rsid w:val="008664C9"/>
    <w:rsid w:val="00870649"/>
    <w:rsid w:val="00871A2B"/>
    <w:rsid w:val="008722F1"/>
    <w:rsid w:val="008736E7"/>
    <w:rsid w:val="00875210"/>
    <w:rsid w:val="00876AAC"/>
    <w:rsid w:val="00880148"/>
    <w:rsid w:val="0088113C"/>
    <w:rsid w:val="0088244E"/>
    <w:rsid w:val="0088319A"/>
    <w:rsid w:val="0088349C"/>
    <w:rsid w:val="008837B7"/>
    <w:rsid w:val="008837EB"/>
    <w:rsid w:val="00883C0C"/>
    <w:rsid w:val="00883D3B"/>
    <w:rsid w:val="00884730"/>
    <w:rsid w:val="00884737"/>
    <w:rsid w:val="008853CA"/>
    <w:rsid w:val="00886366"/>
    <w:rsid w:val="00893E02"/>
    <w:rsid w:val="00893FE7"/>
    <w:rsid w:val="008942F0"/>
    <w:rsid w:val="00894854"/>
    <w:rsid w:val="00894C0F"/>
    <w:rsid w:val="00894FAF"/>
    <w:rsid w:val="00896EAA"/>
    <w:rsid w:val="00897217"/>
    <w:rsid w:val="008A05A1"/>
    <w:rsid w:val="008A0A74"/>
    <w:rsid w:val="008A0FC6"/>
    <w:rsid w:val="008A1DDC"/>
    <w:rsid w:val="008A280C"/>
    <w:rsid w:val="008A6DB5"/>
    <w:rsid w:val="008A7D81"/>
    <w:rsid w:val="008A7FDE"/>
    <w:rsid w:val="008B0644"/>
    <w:rsid w:val="008B38DC"/>
    <w:rsid w:val="008B65C2"/>
    <w:rsid w:val="008B7361"/>
    <w:rsid w:val="008C18A3"/>
    <w:rsid w:val="008C471D"/>
    <w:rsid w:val="008C47ED"/>
    <w:rsid w:val="008C4B29"/>
    <w:rsid w:val="008C562C"/>
    <w:rsid w:val="008D143F"/>
    <w:rsid w:val="008D1DF8"/>
    <w:rsid w:val="008D2E07"/>
    <w:rsid w:val="008D3110"/>
    <w:rsid w:val="008D3171"/>
    <w:rsid w:val="008D3C31"/>
    <w:rsid w:val="008D4B83"/>
    <w:rsid w:val="008D552A"/>
    <w:rsid w:val="008D5B88"/>
    <w:rsid w:val="008E0EC5"/>
    <w:rsid w:val="008E1470"/>
    <w:rsid w:val="008E1561"/>
    <w:rsid w:val="008E250A"/>
    <w:rsid w:val="008E2E38"/>
    <w:rsid w:val="008E49BB"/>
    <w:rsid w:val="008E4B60"/>
    <w:rsid w:val="008E5F9B"/>
    <w:rsid w:val="008E7BD1"/>
    <w:rsid w:val="008F021C"/>
    <w:rsid w:val="008F08E8"/>
    <w:rsid w:val="008F1209"/>
    <w:rsid w:val="008F1292"/>
    <w:rsid w:val="008F1798"/>
    <w:rsid w:val="008F24C6"/>
    <w:rsid w:val="008F518C"/>
    <w:rsid w:val="008F6939"/>
    <w:rsid w:val="008F7DEB"/>
    <w:rsid w:val="00900081"/>
    <w:rsid w:val="009005F0"/>
    <w:rsid w:val="009029E2"/>
    <w:rsid w:val="00902EC5"/>
    <w:rsid w:val="00903629"/>
    <w:rsid w:val="00903BD5"/>
    <w:rsid w:val="00904AE2"/>
    <w:rsid w:val="00906907"/>
    <w:rsid w:val="00907277"/>
    <w:rsid w:val="00911FAC"/>
    <w:rsid w:val="009135CB"/>
    <w:rsid w:val="00913AD7"/>
    <w:rsid w:val="0091656E"/>
    <w:rsid w:val="009177C3"/>
    <w:rsid w:val="00917D3B"/>
    <w:rsid w:val="00921459"/>
    <w:rsid w:val="0092186B"/>
    <w:rsid w:val="009227C7"/>
    <w:rsid w:val="00922C76"/>
    <w:rsid w:val="00922FB4"/>
    <w:rsid w:val="0092479E"/>
    <w:rsid w:val="00924F28"/>
    <w:rsid w:val="00925BFF"/>
    <w:rsid w:val="00927E93"/>
    <w:rsid w:val="0093082C"/>
    <w:rsid w:val="00930DF0"/>
    <w:rsid w:val="00931B9B"/>
    <w:rsid w:val="00932FBE"/>
    <w:rsid w:val="0093334D"/>
    <w:rsid w:val="00933504"/>
    <w:rsid w:val="009347C3"/>
    <w:rsid w:val="00934FBB"/>
    <w:rsid w:val="00935394"/>
    <w:rsid w:val="00936B82"/>
    <w:rsid w:val="009370F6"/>
    <w:rsid w:val="00941525"/>
    <w:rsid w:val="00941D0F"/>
    <w:rsid w:val="0094276C"/>
    <w:rsid w:val="00944D02"/>
    <w:rsid w:val="009466B6"/>
    <w:rsid w:val="00947056"/>
    <w:rsid w:val="009473C4"/>
    <w:rsid w:val="00951313"/>
    <w:rsid w:val="00953634"/>
    <w:rsid w:val="0095401E"/>
    <w:rsid w:val="00960949"/>
    <w:rsid w:val="00961884"/>
    <w:rsid w:val="00963765"/>
    <w:rsid w:val="00964965"/>
    <w:rsid w:val="0096746B"/>
    <w:rsid w:val="0097236E"/>
    <w:rsid w:val="00973D8D"/>
    <w:rsid w:val="00977E74"/>
    <w:rsid w:val="009808D9"/>
    <w:rsid w:val="0098153C"/>
    <w:rsid w:val="00983C79"/>
    <w:rsid w:val="00983E5A"/>
    <w:rsid w:val="00984495"/>
    <w:rsid w:val="00990724"/>
    <w:rsid w:val="009910B6"/>
    <w:rsid w:val="00991405"/>
    <w:rsid w:val="00994FC2"/>
    <w:rsid w:val="009950C4"/>
    <w:rsid w:val="00995A07"/>
    <w:rsid w:val="00995E9A"/>
    <w:rsid w:val="00997D6A"/>
    <w:rsid w:val="009A02A2"/>
    <w:rsid w:val="009A4C18"/>
    <w:rsid w:val="009A59CE"/>
    <w:rsid w:val="009B029D"/>
    <w:rsid w:val="009B2C41"/>
    <w:rsid w:val="009B3060"/>
    <w:rsid w:val="009B3B5D"/>
    <w:rsid w:val="009B4A2C"/>
    <w:rsid w:val="009B6DBF"/>
    <w:rsid w:val="009B739A"/>
    <w:rsid w:val="009B7C3B"/>
    <w:rsid w:val="009C2889"/>
    <w:rsid w:val="009C4633"/>
    <w:rsid w:val="009C535C"/>
    <w:rsid w:val="009C536F"/>
    <w:rsid w:val="009C5476"/>
    <w:rsid w:val="009C627D"/>
    <w:rsid w:val="009C6ACD"/>
    <w:rsid w:val="009D103C"/>
    <w:rsid w:val="009D1857"/>
    <w:rsid w:val="009D3AEC"/>
    <w:rsid w:val="009D7F3E"/>
    <w:rsid w:val="009E1B24"/>
    <w:rsid w:val="009E244A"/>
    <w:rsid w:val="009E36BA"/>
    <w:rsid w:val="009E4727"/>
    <w:rsid w:val="009E5B2C"/>
    <w:rsid w:val="009E614F"/>
    <w:rsid w:val="009F4478"/>
    <w:rsid w:val="009F4CC3"/>
    <w:rsid w:val="009F6396"/>
    <w:rsid w:val="00A04EA6"/>
    <w:rsid w:val="00A0506B"/>
    <w:rsid w:val="00A05C32"/>
    <w:rsid w:val="00A05CE5"/>
    <w:rsid w:val="00A12958"/>
    <w:rsid w:val="00A133A3"/>
    <w:rsid w:val="00A1647E"/>
    <w:rsid w:val="00A16592"/>
    <w:rsid w:val="00A17496"/>
    <w:rsid w:val="00A2174C"/>
    <w:rsid w:val="00A224BE"/>
    <w:rsid w:val="00A230F3"/>
    <w:rsid w:val="00A234C4"/>
    <w:rsid w:val="00A23D09"/>
    <w:rsid w:val="00A2597D"/>
    <w:rsid w:val="00A3038A"/>
    <w:rsid w:val="00A3166F"/>
    <w:rsid w:val="00A31A0B"/>
    <w:rsid w:val="00A33274"/>
    <w:rsid w:val="00A338DA"/>
    <w:rsid w:val="00A33C6A"/>
    <w:rsid w:val="00A3543E"/>
    <w:rsid w:val="00A356F4"/>
    <w:rsid w:val="00A36BD0"/>
    <w:rsid w:val="00A40B59"/>
    <w:rsid w:val="00A4292F"/>
    <w:rsid w:val="00A4330B"/>
    <w:rsid w:val="00A433C0"/>
    <w:rsid w:val="00A44690"/>
    <w:rsid w:val="00A50691"/>
    <w:rsid w:val="00A5107E"/>
    <w:rsid w:val="00A548FF"/>
    <w:rsid w:val="00A553A8"/>
    <w:rsid w:val="00A566E8"/>
    <w:rsid w:val="00A6075D"/>
    <w:rsid w:val="00A63345"/>
    <w:rsid w:val="00A64181"/>
    <w:rsid w:val="00A65336"/>
    <w:rsid w:val="00A660AA"/>
    <w:rsid w:val="00A66E23"/>
    <w:rsid w:val="00A673EA"/>
    <w:rsid w:val="00A710CD"/>
    <w:rsid w:val="00A72453"/>
    <w:rsid w:val="00A75756"/>
    <w:rsid w:val="00A75F0B"/>
    <w:rsid w:val="00A763E6"/>
    <w:rsid w:val="00A76730"/>
    <w:rsid w:val="00A76BAF"/>
    <w:rsid w:val="00A76C63"/>
    <w:rsid w:val="00A82722"/>
    <w:rsid w:val="00A83C91"/>
    <w:rsid w:val="00A84D6F"/>
    <w:rsid w:val="00A86596"/>
    <w:rsid w:val="00A87529"/>
    <w:rsid w:val="00A927C7"/>
    <w:rsid w:val="00A93BBD"/>
    <w:rsid w:val="00A95A0D"/>
    <w:rsid w:val="00A95C05"/>
    <w:rsid w:val="00A95FFD"/>
    <w:rsid w:val="00AA4B5D"/>
    <w:rsid w:val="00AA571F"/>
    <w:rsid w:val="00AA586A"/>
    <w:rsid w:val="00AA5D89"/>
    <w:rsid w:val="00AA6BC1"/>
    <w:rsid w:val="00AB07DE"/>
    <w:rsid w:val="00AB096E"/>
    <w:rsid w:val="00AB34FC"/>
    <w:rsid w:val="00AB38ED"/>
    <w:rsid w:val="00AB43FD"/>
    <w:rsid w:val="00AB48E4"/>
    <w:rsid w:val="00AB4E9E"/>
    <w:rsid w:val="00AB4F8D"/>
    <w:rsid w:val="00AB6E2D"/>
    <w:rsid w:val="00AB78C3"/>
    <w:rsid w:val="00AC13E8"/>
    <w:rsid w:val="00AC6443"/>
    <w:rsid w:val="00AC6CB6"/>
    <w:rsid w:val="00AC7FAB"/>
    <w:rsid w:val="00AD0B37"/>
    <w:rsid w:val="00AD4E79"/>
    <w:rsid w:val="00AE0909"/>
    <w:rsid w:val="00AE2B7F"/>
    <w:rsid w:val="00AE769F"/>
    <w:rsid w:val="00AF19DA"/>
    <w:rsid w:val="00AF2399"/>
    <w:rsid w:val="00AF4778"/>
    <w:rsid w:val="00AF5A06"/>
    <w:rsid w:val="00AF6D79"/>
    <w:rsid w:val="00AF6E52"/>
    <w:rsid w:val="00AF7F24"/>
    <w:rsid w:val="00B0061F"/>
    <w:rsid w:val="00B02631"/>
    <w:rsid w:val="00B03A1C"/>
    <w:rsid w:val="00B06747"/>
    <w:rsid w:val="00B06EF9"/>
    <w:rsid w:val="00B07056"/>
    <w:rsid w:val="00B10660"/>
    <w:rsid w:val="00B11435"/>
    <w:rsid w:val="00B11DE9"/>
    <w:rsid w:val="00B1382A"/>
    <w:rsid w:val="00B21382"/>
    <w:rsid w:val="00B22825"/>
    <w:rsid w:val="00B26034"/>
    <w:rsid w:val="00B270D9"/>
    <w:rsid w:val="00B30D06"/>
    <w:rsid w:val="00B32587"/>
    <w:rsid w:val="00B35305"/>
    <w:rsid w:val="00B363D6"/>
    <w:rsid w:val="00B37E45"/>
    <w:rsid w:val="00B37EDB"/>
    <w:rsid w:val="00B37F26"/>
    <w:rsid w:val="00B40823"/>
    <w:rsid w:val="00B4592F"/>
    <w:rsid w:val="00B512EF"/>
    <w:rsid w:val="00B552FF"/>
    <w:rsid w:val="00B636F8"/>
    <w:rsid w:val="00B648E5"/>
    <w:rsid w:val="00B70E82"/>
    <w:rsid w:val="00B71D06"/>
    <w:rsid w:val="00B722A3"/>
    <w:rsid w:val="00B7307C"/>
    <w:rsid w:val="00B73199"/>
    <w:rsid w:val="00B73E56"/>
    <w:rsid w:val="00B74E06"/>
    <w:rsid w:val="00B76863"/>
    <w:rsid w:val="00B801E0"/>
    <w:rsid w:val="00B84211"/>
    <w:rsid w:val="00B84F47"/>
    <w:rsid w:val="00B851BD"/>
    <w:rsid w:val="00B85A01"/>
    <w:rsid w:val="00B85F6F"/>
    <w:rsid w:val="00B87705"/>
    <w:rsid w:val="00B920D3"/>
    <w:rsid w:val="00B9475C"/>
    <w:rsid w:val="00B94DFB"/>
    <w:rsid w:val="00B95E61"/>
    <w:rsid w:val="00BA007D"/>
    <w:rsid w:val="00BA1F2E"/>
    <w:rsid w:val="00BA342D"/>
    <w:rsid w:val="00BA5788"/>
    <w:rsid w:val="00BA6B94"/>
    <w:rsid w:val="00BA713F"/>
    <w:rsid w:val="00BB10E0"/>
    <w:rsid w:val="00BB5EBE"/>
    <w:rsid w:val="00BB7270"/>
    <w:rsid w:val="00BC0993"/>
    <w:rsid w:val="00BC1012"/>
    <w:rsid w:val="00BC34DC"/>
    <w:rsid w:val="00BC53D6"/>
    <w:rsid w:val="00BC53FE"/>
    <w:rsid w:val="00BC5AD0"/>
    <w:rsid w:val="00BC71EF"/>
    <w:rsid w:val="00BD14AC"/>
    <w:rsid w:val="00BD272D"/>
    <w:rsid w:val="00BD2A04"/>
    <w:rsid w:val="00BD323D"/>
    <w:rsid w:val="00BD36E0"/>
    <w:rsid w:val="00BD3FEF"/>
    <w:rsid w:val="00BD5E90"/>
    <w:rsid w:val="00BD6A3A"/>
    <w:rsid w:val="00BE1EE3"/>
    <w:rsid w:val="00BE1EE6"/>
    <w:rsid w:val="00BE2CEF"/>
    <w:rsid w:val="00BE411F"/>
    <w:rsid w:val="00BE4BD3"/>
    <w:rsid w:val="00BE5252"/>
    <w:rsid w:val="00BF26F4"/>
    <w:rsid w:val="00BF26F6"/>
    <w:rsid w:val="00BF2725"/>
    <w:rsid w:val="00BF5D4E"/>
    <w:rsid w:val="00C03A1E"/>
    <w:rsid w:val="00C057CB"/>
    <w:rsid w:val="00C0651A"/>
    <w:rsid w:val="00C07964"/>
    <w:rsid w:val="00C114E9"/>
    <w:rsid w:val="00C144AE"/>
    <w:rsid w:val="00C149C9"/>
    <w:rsid w:val="00C16DC1"/>
    <w:rsid w:val="00C22B61"/>
    <w:rsid w:val="00C234C2"/>
    <w:rsid w:val="00C2372E"/>
    <w:rsid w:val="00C24663"/>
    <w:rsid w:val="00C24836"/>
    <w:rsid w:val="00C274D9"/>
    <w:rsid w:val="00C279CE"/>
    <w:rsid w:val="00C31D27"/>
    <w:rsid w:val="00C33484"/>
    <w:rsid w:val="00C3352C"/>
    <w:rsid w:val="00C34511"/>
    <w:rsid w:val="00C34A41"/>
    <w:rsid w:val="00C34B97"/>
    <w:rsid w:val="00C3550A"/>
    <w:rsid w:val="00C37700"/>
    <w:rsid w:val="00C400CB"/>
    <w:rsid w:val="00C43207"/>
    <w:rsid w:val="00C46E4D"/>
    <w:rsid w:val="00C475E0"/>
    <w:rsid w:val="00C502CD"/>
    <w:rsid w:val="00C51C12"/>
    <w:rsid w:val="00C52300"/>
    <w:rsid w:val="00C52521"/>
    <w:rsid w:val="00C52550"/>
    <w:rsid w:val="00C550D3"/>
    <w:rsid w:val="00C56263"/>
    <w:rsid w:val="00C6083C"/>
    <w:rsid w:val="00C616B6"/>
    <w:rsid w:val="00C62909"/>
    <w:rsid w:val="00C64FE2"/>
    <w:rsid w:val="00C65878"/>
    <w:rsid w:val="00C65D87"/>
    <w:rsid w:val="00C65FEE"/>
    <w:rsid w:val="00C6687B"/>
    <w:rsid w:val="00C67763"/>
    <w:rsid w:val="00C6793B"/>
    <w:rsid w:val="00C70378"/>
    <w:rsid w:val="00C72E45"/>
    <w:rsid w:val="00C7382E"/>
    <w:rsid w:val="00C74D49"/>
    <w:rsid w:val="00C755DD"/>
    <w:rsid w:val="00C77A69"/>
    <w:rsid w:val="00C8254B"/>
    <w:rsid w:val="00C82F88"/>
    <w:rsid w:val="00C83E7F"/>
    <w:rsid w:val="00C850E4"/>
    <w:rsid w:val="00C85F35"/>
    <w:rsid w:val="00C86984"/>
    <w:rsid w:val="00C87C71"/>
    <w:rsid w:val="00C92E23"/>
    <w:rsid w:val="00C93337"/>
    <w:rsid w:val="00C93482"/>
    <w:rsid w:val="00C9356D"/>
    <w:rsid w:val="00C953A2"/>
    <w:rsid w:val="00C957E6"/>
    <w:rsid w:val="00C959A3"/>
    <w:rsid w:val="00C974D1"/>
    <w:rsid w:val="00CA093E"/>
    <w:rsid w:val="00CA17CB"/>
    <w:rsid w:val="00CA5607"/>
    <w:rsid w:val="00CA62C4"/>
    <w:rsid w:val="00CA7DCB"/>
    <w:rsid w:val="00CB04F7"/>
    <w:rsid w:val="00CB1984"/>
    <w:rsid w:val="00CB4EA7"/>
    <w:rsid w:val="00CB5208"/>
    <w:rsid w:val="00CB59F9"/>
    <w:rsid w:val="00CB6325"/>
    <w:rsid w:val="00CB7450"/>
    <w:rsid w:val="00CC0F58"/>
    <w:rsid w:val="00CC0FB7"/>
    <w:rsid w:val="00CC1147"/>
    <w:rsid w:val="00CC1FD0"/>
    <w:rsid w:val="00CC25D2"/>
    <w:rsid w:val="00CC33D0"/>
    <w:rsid w:val="00CC4B70"/>
    <w:rsid w:val="00CC514E"/>
    <w:rsid w:val="00CC661B"/>
    <w:rsid w:val="00CD2254"/>
    <w:rsid w:val="00CD4D0A"/>
    <w:rsid w:val="00CD4E39"/>
    <w:rsid w:val="00CD4FBF"/>
    <w:rsid w:val="00CD6E69"/>
    <w:rsid w:val="00CE0832"/>
    <w:rsid w:val="00CE1A61"/>
    <w:rsid w:val="00CE28A4"/>
    <w:rsid w:val="00CE312F"/>
    <w:rsid w:val="00CE3487"/>
    <w:rsid w:val="00CE35CA"/>
    <w:rsid w:val="00CE4BE3"/>
    <w:rsid w:val="00CE5F47"/>
    <w:rsid w:val="00CE7B25"/>
    <w:rsid w:val="00CF114E"/>
    <w:rsid w:val="00CF2E09"/>
    <w:rsid w:val="00CF47B6"/>
    <w:rsid w:val="00CF5901"/>
    <w:rsid w:val="00CF5E1B"/>
    <w:rsid w:val="00CF641F"/>
    <w:rsid w:val="00D021C0"/>
    <w:rsid w:val="00D024E0"/>
    <w:rsid w:val="00D03AD2"/>
    <w:rsid w:val="00D0475E"/>
    <w:rsid w:val="00D06CB2"/>
    <w:rsid w:val="00D06EA6"/>
    <w:rsid w:val="00D07614"/>
    <w:rsid w:val="00D11584"/>
    <w:rsid w:val="00D153B5"/>
    <w:rsid w:val="00D16E1B"/>
    <w:rsid w:val="00D172A9"/>
    <w:rsid w:val="00D17FB7"/>
    <w:rsid w:val="00D2091A"/>
    <w:rsid w:val="00D20B9D"/>
    <w:rsid w:val="00D20F7D"/>
    <w:rsid w:val="00D22E8B"/>
    <w:rsid w:val="00D2404D"/>
    <w:rsid w:val="00D24284"/>
    <w:rsid w:val="00D255ED"/>
    <w:rsid w:val="00D278CE"/>
    <w:rsid w:val="00D279DB"/>
    <w:rsid w:val="00D33F5F"/>
    <w:rsid w:val="00D34BE8"/>
    <w:rsid w:val="00D35928"/>
    <w:rsid w:val="00D37A33"/>
    <w:rsid w:val="00D426C9"/>
    <w:rsid w:val="00D42EF7"/>
    <w:rsid w:val="00D45CDC"/>
    <w:rsid w:val="00D45F62"/>
    <w:rsid w:val="00D501B1"/>
    <w:rsid w:val="00D54511"/>
    <w:rsid w:val="00D61087"/>
    <w:rsid w:val="00D627A3"/>
    <w:rsid w:val="00D63329"/>
    <w:rsid w:val="00D64374"/>
    <w:rsid w:val="00D64F0F"/>
    <w:rsid w:val="00D65D55"/>
    <w:rsid w:val="00D708A6"/>
    <w:rsid w:val="00D70B23"/>
    <w:rsid w:val="00D7493B"/>
    <w:rsid w:val="00D77F66"/>
    <w:rsid w:val="00D80DBA"/>
    <w:rsid w:val="00D81E41"/>
    <w:rsid w:val="00D827F4"/>
    <w:rsid w:val="00D82856"/>
    <w:rsid w:val="00D82C2F"/>
    <w:rsid w:val="00D83656"/>
    <w:rsid w:val="00D840AA"/>
    <w:rsid w:val="00D84674"/>
    <w:rsid w:val="00D85D7F"/>
    <w:rsid w:val="00D85F29"/>
    <w:rsid w:val="00D87B72"/>
    <w:rsid w:val="00D92291"/>
    <w:rsid w:val="00D92410"/>
    <w:rsid w:val="00D92BE2"/>
    <w:rsid w:val="00D941F7"/>
    <w:rsid w:val="00D9420A"/>
    <w:rsid w:val="00D944AF"/>
    <w:rsid w:val="00D945B8"/>
    <w:rsid w:val="00D94AA8"/>
    <w:rsid w:val="00D95362"/>
    <w:rsid w:val="00D95AEF"/>
    <w:rsid w:val="00D97709"/>
    <w:rsid w:val="00D97C55"/>
    <w:rsid w:val="00DA0232"/>
    <w:rsid w:val="00DA35CF"/>
    <w:rsid w:val="00DA3745"/>
    <w:rsid w:val="00DA7067"/>
    <w:rsid w:val="00DA7389"/>
    <w:rsid w:val="00DB0C02"/>
    <w:rsid w:val="00DB2A79"/>
    <w:rsid w:val="00DB65D4"/>
    <w:rsid w:val="00DC0A60"/>
    <w:rsid w:val="00DC1952"/>
    <w:rsid w:val="00DC21BB"/>
    <w:rsid w:val="00DC42E0"/>
    <w:rsid w:val="00DC4390"/>
    <w:rsid w:val="00DC5BDE"/>
    <w:rsid w:val="00DC6C97"/>
    <w:rsid w:val="00DC7AC4"/>
    <w:rsid w:val="00DD0D59"/>
    <w:rsid w:val="00DD3C71"/>
    <w:rsid w:val="00DD3DEB"/>
    <w:rsid w:val="00DD5927"/>
    <w:rsid w:val="00DD65B4"/>
    <w:rsid w:val="00DD7281"/>
    <w:rsid w:val="00DD728A"/>
    <w:rsid w:val="00DE23CC"/>
    <w:rsid w:val="00DE50A8"/>
    <w:rsid w:val="00DE7563"/>
    <w:rsid w:val="00DF12FF"/>
    <w:rsid w:val="00DF1E5B"/>
    <w:rsid w:val="00DF38E1"/>
    <w:rsid w:val="00DF7154"/>
    <w:rsid w:val="00E005C0"/>
    <w:rsid w:val="00E02A4C"/>
    <w:rsid w:val="00E043CD"/>
    <w:rsid w:val="00E07AC7"/>
    <w:rsid w:val="00E10E57"/>
    <w:rsid w:val="00E13FC6"/>
    <w:rsid w:val="00E1489F"/>
    <w:rsid w:val="00E149DA"/>
    <w:rsid w:val="00E14D84"/>
    <w:rsid w:val="00E17F5C"/>
    <w:rsid w:val="00E202E1"/>
    <w:rsid w:val="00E21E2C"/>
    <w:rsid w:val="00E22E14"/>
    <w:rsid w:val="00E22FB9"/>
    <w:rsid w:val="00E232BB"/>
    <w:rsid w:val="00E24B72"/>
    <w:rsid w:val="00E26B31"/>
    <w:rsid w:val="00E31BDD"/>
    <w:rsid w:val="00E31C79"/>
    <w:rsid w:val="00E33EAE"/>
    <w:rsid w:val="00E34FA0"/>
    <w:rsid w:val="00E35887"/>
    <w:rsid w:val="00E36330"/>
    <w:rsid w:val="00E40B19"/>
    <w:rsid w:val="00E428BF"/>
    <w:rsid w:val="00E54B5A"/>
    <w:rsid w:val="00E56D22"/>
    <w:rsid w:val="00E5746B"/>
    <w:rsid w:val="00E60A85"/>
    <w:rsid w:val="00E635BB"/>
    <w:rsid w:val="00E6557E"/>
    <w:rsid w:val="00E66907"/>
    <w:rsid w:val="00E67C32"/>
    <w:rsid w:val="00E70064"/>
    <w:rsid w:val="00E70BAE"/>
    <w:rsid w:val="00E714EB"/>
    <w:rsid w:val="00E71AD2"/>
    <w:rsid w:val="00E73780"/>
    <w:rsid w:val="00E76750"/>
    <w:rsid w:val="00E77706"/>
    <w:rsid w:val="00E77E6A"/>
    <w:rsid w:val="00E8069A"/>
    <w:rsid w:val="00E808EC"/>
    <w:rsid w:val="00E8186B"/>
    <w:rsid w:val="00E81CCC"/>
    <w:rsid w:val="00E8233C"/>
    <w:rsid w:val="00E83BCF"/>
    <w:rsid w:val="00E863F9"/>
    <w:rsid w:val="00E9115E"/>
    <w:rsid w:val="00E92F05"/>
    <w:rsid w:val="00E936FF"/>
    <w:rsid w:val="00E953B7"/>
    <w:rsid w:val="00E9764F"/>
    <w:rsid w:val="00EA1526"/>
    <w:rsid w:val="00EA1A5E"/>
    <w:rsid w:val="00EA2797"/>
    <w:rsid w:val="00EA2B67"/>
    <w:rsid w:val="00EA4840"/>
    <w:rsid w:val="00EA5362"/>
    <w:rsid w:val="00EA711E"/>
    <w:rsid w:val="00EA7244"/>
    <w:rsid w:val="00EB6D46"/>
    <w:rsid w:val="00EC01A0"/>
    <w:rsid w:val="00EC0B70"/>
    <w:rsid w:val="00EC1D8B"/>
    <w:rsid w:val="00EC2101"/>
    <w:rsid w:val="00EC2292"/>
    <w:rsid w:val="00EC385C"/>
    <w:rsid w:val="00EC4C57"/>
    <w:rsid w:val="00EC7DB9"/>
    <w:rsid w:val="00ED0026"/>
    <w:rsid w:val="00ED0AEA"/>
    <w:rsid w:val="00ED0C84"/>
    <w:rsid w:val="00ED177A"/>
    <w:rsid w:val="00ED30E6"/>
    <w:rsid w:val="00ED4158"/>
    <w:rsid w:val="00ED461F"/>
    <w:rsid w:val="00ED483C"/>
    <w:rsid w:val="00ED5046"/>
    <w:rsid w:val="00ED57DE"/>
    <w:rsid w:val="00ED7C8E"/>
    <w:rsid w:val="00EE01AB"/>
    <w:rsid w:val="00EE13A4"/>
    <w:rsid w:val="00EE383A"/>
    <w:rsid w:val="00EE48B8"/>
    <w:rsid w:val="00EE508E"/>
    <w:rsid w:val="00EE69F0"/>
    <w:rsid w:val="00EE6C46"/>
    <w:rsid w:val="00EE6C9F"/>
    <w:rsid w:val="00EF1A67"/>
    <w:rsid w:val="00EF30D6"/>
    <w:rsid w:val="00EF4165"/>
    <w:rsid w:val="00EF769E"/>
    <w:rsid w:val="00EF76F4"/>
    <w:rsid w:val="00F00AAF"/>
    <w:rsid w:val="00F03DCA"/>
    <w:rsid w:val="00F05348"/>
    <w:rsid w:val="00F05931"/>
    <w:rsid w:val="00F06C8E"/>
    <w:rsid w:val="00F1012F"/>
    <w:rsid w:val="00F11A46"/>
    <w:rsid w:val="00F14BAA"/>
    <w:rsid w:val="00F161A5"/>
    <w:rsid w:val="00F171ED"/>
    <w:rsid w:val="00F205A7"/>
    <w:rsid w:val="00F20BB5"/>
    <w:rsid w:val="00F221A0"/>
    <w:rsid w:val="00F2405A"/>
    <w:rsid w:val="00F273CC"/>
    <w:rsid w:val="00F30BF6"/>
    <w:rsid w:val="00F3281E"/>
    <w:rsid w:val="00F34DD2"/>
    <w:rsid w:val="00F405C4"/>
    <w:rsid w:val="00F421FB"/>
    <w:rsid w:val="00F432BB"/>
    <w:rsid w:val="00F50D1B"/>
    <w:rsid w:val="00F51BB5"/>
    <w:rsid w:val="00F53881"/>
    <w:rsid w:val="00F53D0A"/>
    <w:rsid w:val="00F5460B"/>
    <w:rsid w:val="00F54D2C"/>
    <w:rsid w:val="00F570AE"/>
    <w:rsid w:val="00F60FE5"/>
    <w:rsid w:val="00F62293"/>
    <w:rsid w:val="00F625CD"/>
    <w:rsid w:val="00F64075"/>
    <w:rsid w:val="00F66FEB"/>
    <w:rsid w:val="00F7054E"/>
    <w:rsid w:val="00F73A51"/>
    <w:rsid w:val="00F74D51"/>
    <w:rsid w:val="00F74ED2"/>
    <w:rsid w:val="00F76BCE"/>
    <w:rsid w:val="00F77310"/>
    <w:rsid w:val="00F806EA"/>
    <w:rsid w:val="00F81209"/>
    <w:rsid w:val="00F814CC"/>
    <w:rsid w:val="00F81756"/>
    <w:rsid w:val="00F84AD1"/>
    <w:rsid w:val="00F850AF"/>
    <w:rsid w:val="00F85705"/>
    <w:rsid w:val="00F85A00"/>
    <w:rsid w:val="00F87AC1"/>
    <w:rsid w:val="00F91669"/>
    <w:rsid w:val="00F9295A"/>
    <w:rsid w:val="00F9364A"/>
    <w:rsid w:val="00F9390F"/>
    <w:rsid w:val="00F94DBA"/>
    <w:rsid w:val="00F958EE"/>
    <w:rsid w:val="00F95C02"/>
    <w:rsid w:val="00F96ED5"/>
    <w:rsid w:val="00FA0B5D"/>
    <w:rsid w:val="00FA147F"/>
    <w:rsid w:val="00FA1511"/>
    <w:rsid w:val="00FB1655"/>
    <w:rsid w:val="00FB174D"/>
    <w:rsid w:val="00FB1A1F"/>
    <w:rsid w:val="00FB2450"/>
    <w:rsid w:val="00FB3226"/>
    <w:rsid w:val="00FB33F5"/>
    <w:rsid w:val="00FB430A"/>
    <w:rsid w:val="00FB598A"/>
    <w:rsid w:val="00FB7BC4"/>
    <w:rsid w:val="00FC0EED"/>
    <w:rsid w:val="00FC2F22"/>
    <w:rsid w:val="00FC4FC6"/>
    <w:rsid w:val="00FC703D"/>
    <w:rsid w:val="00FD08EF"/>
    <w:rsid w:val="00FD2262"/>
    <w:rsid w:val="00FD2E55"/>
    <w:rsid w:val="00FD3E95"/>
    <w:rsid w:val="00FD4325"/>
    <w:rsid w:val="00FD51DA"/>
    <w:rsid w:val="00FD6D7D"/>
    <w:rsid w:val="00FE24E9"/>
    <w:rsid w:val="00FE3CF6"/>
    <w:rsid w:val="00FE49E3"/>
    <w:rsid w:val="00FE5684"/>
    <w:rsid w:val="00FE5693"/>
    <w:rsid w:val="00FE5834"/>
    <w:rsid w:val="00FE6A1E"/>
    <w:rsid w:val="00FE75C9"/>
    <w:rsid w:val="00FF22F5"/>
    <w:rsid w:val="00FF2E6A"/>
    <w:rsid w:val="00FF3A31"/>
    <w:rsid w:val="00FF3A43"/>
    <w:rsid w:val="00FF7568"/>
    <w:rsid w:val="00FF76D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28C105B3"/>
  <w15:docId w15:val="{54BBF9F5-B2EA-4602-994C-237CFF1B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1LST">
    <w:name w:val="Rubrik 1 LST"/>
    <w:next w:val="NormalLST"/>
    <w:qFormat/>
    <w:rsid w:val="00F850AF"/>
    <w:pPr>
      <w:keepNext/>
      <w:spacing w:before="240" w:line="300" w:lineRule="atLeast"/>
    </w:pPr>
    <w:rPr>
      <w:rFonts w:ascii="Arial" w:hAnsi="Arial"/>
      <w:bCs/>
      <w:sz w:val="28"/>
      <w:szCs w:val="28"/>
      <w:lang w:eastAsia="en-US"/>
    </w:rPr>
  </w:style>
  <w:style w:type="paragraph" w:customStyle="1" w:styleId="Rubrik2LST">
    <w:name w:val="Rubrik 2 LST"/>
    <w:next w:val="NormalLST"/>
    <w:qFormat/>
    <w:rsid w:val="00F850AF"/>
    <w:pPr>
      <w:keepNext/>
      <w:spacing w:before="160"/>
    </w:pPr>
    <w:rPr>
      <w:rFonts w:ascii="Arial" w:hAnsi="Arial"/>
      <w:sz w:val="24"/>
      <w:szCs w:val="26"/>
      <w:lang w:eastAsia="en-US"/>
    </w:rPr>
  </w:style>
  <w:style w:type="paragraph" w:customStyle="1" w:styleId="Rubrik3LST">
    <w:name w:val="Rubrik 3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uiPriority w:val="99"/>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styleId="Liststycke">
    <w:name w:val="List Paragraph"/>
    <w:basedOn w:val="Normal"/>
    <w:uiPriority w:val="34"/>
    <w:qFormat/>
    <w:rsid w:val="00D941F7"/>
    <w:pPr>
      <w:spacing w:line="300" w:lineRule="atLeast"/>
      <w:ind w:left="720"/>
      <w:contextualSpacing/>
    </w:pPr>
    <w:rPr>
      <w:lang w:eastAsia="en-US"/>
    </w:rPr>
  </w:style>
  <w:style w:type="paragraph" w:customStyle="1" w:styleId="Normalenkel">
    <w:name w:val="Normalenkel"/>
    <w:basedOn w:val="Normal"/>
    <w:rsid w:val="00D941F7"/>
    <w:rPr>
      <w:szCs w:val="20"/>
    </w:rPr>
  </w:style>
  <w:style w:type="paragraph" w:customStyle="1" w:styleId="Punktlista0">
    <w:name w:val="_Punktlista"/>
    <w:basedOn w:val="Brdtext"/>
    <w:rsid w:val="00BC53D6"/>
    <w:pPr>
      <w:tabs>
        <w:tab w:val="num" w:pos="454"/>
      </w:tabs>
      <w:ind w:left="454" w:hanging="454"/>
    </w:pPr>
  </w:style>
  <w:style w:type="character" w:customStyle="1" w:styleId="NormalLSTChar">
    <w:name w:val="Normal LST Char"/>
    <w:link w:val="NormalLST"/>
    <w:locked/>
    <w:rsid w:val="00F05348"/>
    <w:rPr>
      <w:rFonts w:eastAsia="Calibri"/>
      <w:sz w:val="24"/>
      <w:szCs w:val="22"/>
      <w:lang w:eastAsia="en-US"/>
    </w:rPr>
  </w:style>
  <w:style w:type="character" w:styleId="Olstomnmnande">
    <w:name w:val="Unresolved Mention"/>
    <w:basedOn w:val="Standardstycketeckensnitt"/>
    <w:uiPriority w:val="99"/>
    <w:semiHidden/>
    <w:rsid w:val="005E0AF9"/>
    <w:rPr>
      <w:color w:val="605E5C"/>
      <w:shd w:val="clear" w:color="auto" w:fill="E1DFDD"/>
    </w:rPr>
  </w:style>
  <w:style w:type="paragraph" w:customStyle="1" w:styleId="Brdtextnumreradlista">
    <w:name w:val="Brödtext numrerad lista"/>
    <w:basedOn w:val="Brdtext"/>
    <w:rsid w:val="00DB0C02"/>
    <w:pPr>
      <w:numPr>
        <w:numId w:val="28"/>
      </w:numPr>
      <w:spacing w:after="0" w:line="240" w:lineRule="auto"/>
    </w:pPr>
    <w:rPr>
      <w:lang w:eastAsia="en-US"/>
    </w:rPr>
  </w:style>
  <w:style w:type="character" w:styleId="Platshllartext">
    <w:name w:val="Placeholder Text"/>
    <w:basedOn w:val="Standardstycketeckensnitt"/>
    <w:uiPriority w:val="99"/>
    <w:semiHidden/>
    <w:rsid w:val="00375CFF"/>
    <w:rPr>
      <w:color w:val="808080"/>
    </w:rPr>
  </w:style>
  <w:style w:type="character" w:styleId="AnvndHyperlnk">
    <w:name w:val="FollowedHyperlink"/>
    <w:basedOn w:val="Standardstycketeckensnitt"/>
    <w:semiHidden/>
    <w:rsid w:val="00E976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3269">
      <w:bodyDiv w:val="1"/>
      <w:marLeft w:val="0"/>
      <w:marRight w:val="0"/>
      <w:marTop w:val="0"/>
      <w:marBottom w:val="0"/>
      <w:divBdr>
        <w:top w:val="none" w:sz="0" w:space="0" w:color="auto"/>
        <w:left w:val="none" w:sz="0" w:space="0" w:color="auto"/>
        <w:bottom w:val="none" w:sz="0" w:space="0" w:color="auto"/>
        <w:right w:val="none" w:sz="0" w:space="0" w:color="auto"/>
      </w:divBdr>
    </w:div>
    <w:div w:id="73282086">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5792073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589041824">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769397473">
      <w:bodyDiv w:val="1"/>
      <w:marLeft w:val="0"/>
      <w:marRight w:val="0"/>
      <w:marTop w:val="0"/>
      <w:marBottom w:val="0"/>
      <w:divBdr>
        <w:top w:val="none" w:sz="0" w:space="0" w:color="auto"/>
        <w:left w:val="none" w:sz="0" w:space="0" w:color="auto"/>
        <w:bottom w:val="none" w:sz="0" w:space="0" w:color="auto"/>
        <w:right w:val="none" w:sz="0" w:space="0" w:color="auto"/>
      </w:divBdr>
    </w:div>
    <w:div w:id="774979699">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963656856">
      <w:bodyDiv w:val="1"/>
      <w:marLeft w:val="0"/>
      <w:marRight w:val="0"/>
      <w:marTop w:val="0"/>
      <w:marBottom w:val="0"/>
      <w:divBdr>
        <w:top w:val="none" w:sz="0" w:space="0" w:color="auto"/>
        <w:left w:val="none" w:sz="0" w:space="0" w:color="auto"/>
        <w:bottom w:val="none" w:sz="0" w:space="0" w:color="auto"/>
        <w:right w:val="none" w:sz="0" w:space="0" w:color="auto"/>
      </w:divBdr>
      <w:divsChild>
        <w:div w:id="2080007905">
          <w:marLeft w:val="0"/>
          <w:marRight w:val="0"/>
          <w:marTop w:val="0"/>
          <w:marBottom w:val="0"/>
          <w:divBdr>
            <w:top w:val="none" w:sz="0" w:space="0" w:color="auto"/>
            <w:left w:val="none" w:sz="0" w:space="0" w:color="auto"/>
            <w:bottom w:val="none" w:sz="0" w:space="0" w:color="auto"/>
            <w:right w:val="none" w:sz="0" w:space="0" w:color="auto"/>
          </w:divBdr>
        </w:div>
        <w:div w:id="1684284814">
          <w:marLeft w:val="0"/>
          <w:marRight w:val="0"/>
          <w:marTop w:val="0"/>
          <w:marBottom w:val="0"/>
          <w:divBdr>
            <w:top w:val="none" w:sz="0" w:space="0" w:color="auto"/>
            <w:left w:val="none" w:sz="0" w:space="0" w:color="auto"/>
            <w:bottom w:val="none" w:sz="0" w:space="0" w:color="auto"/>
            <w:right w:val="none" w:sz="0" w:space="0" w:color="auto"/>
          </w:divBdr>
        </w:div>
        <w:div w:id="1485392769">
          <w:marLeft w:val="0"/>
          <w:marRight w:val="0"/>
          <w:marTop w:val="0"/>
          <w:marBottom w:val="0"/>
          <w:divBdr>
            <w:top w:val="none" w:sz="0" w:space="0" w:color="auto"/>
            <w:left w:val="none" w:sz="0" w:space="0" w:color="auto"/>
            <w:bottom w:val="none" w:sz="0" w:space="0" w:color="auto"/>
            <w:right w:val="none" w:sz="0" w:space="0" w:color="auto"/>
          </w:divBdr>
        </w:div>
      </w:divsChild>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117139139">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480682718">
      <w:bodyDiv w:val="1"/>
      <w:marLeft w:val="0"/>
      <w:marRight w:val="0"/>
      <w:marTop w:val="0"/>
      <w:marBottom w:val="0"/>
      <w:divBdr>
        <w:top w:val="none" w:sz="0" w:space="0" w:color="auto"/>
        <w:left w:val="none" w:sz="0" w:space="0" w:color="auto"/>
        <w:bottom w:val="none" w:sz="0" w:space="0" w:color="auto"/>
        <w:right w:val="none" w:sz="0" w:space="0" w:color="auto"/>
      </w:divBdr>
    </w:div>
    <w:div w:id="1864635011">
      <w:bodyDiv w:val="1"/>
      <w:marLeft w:val="0"/>
      <w:marRight w:val="0"/>
      <w:marTop w:val="0"/>
      <w:marBottom w:val="0"/>
      <w:divBdr>
        <w:top w:val="none" w:sz="0" w:space="0" w:color="auto"/>
        <w:left w:val="none" w:sz="0" w:space="0" w:color="auto"/>
        <w:bottom w:val="none" w:sz="0" w:space="0" w:color="auto"/>
        <w:right w:val="none" w:sz="0" w:space="0" w:color="auto"/>
      </w:divBdr>
    </w:div>
    <w:div w:id="205738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gu.se"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lu.se/institutioner/akvatiska-resurser/databaser" TargetMode="External"/><Relationship Id="rId17" Type="http://schemas.openxmlformats.org/officeDocument/2006/relationships/hyperlink" Target="https://www.viss.lansstyrelsen.se" TargetMode="External"/><Relationship Id="rId2" Type="http://schemas.openxmlformats.org/officeDocument/2006/relationships/numbering" Target="numbering.xml"/><Relationship Id="rId16" Type="http://schemas.openxmlformats.org/officeDocument/2006/relationships/hyperlink" Target="http://www.upplandsstiftelsen.se/UserFiles/Archive/4863/Skrifter/Faktablad_26_ProblemvaxterFH.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portalen.se" TargetMode="External"/><Relationship Id="rId5" Type="http://schemas.openxmlformats.org/officeDocument/2006/relationships/webSettings" Target="webSettings.xml"/><Relationship Id="rId15" Type="http://schemas.openxmlformats.org/officeDocument/2006/relationships/hyperlink" Target="https://www.skogsstyrelsen.se/" TargetMode="External"/><Relationship Id="rId23" Type="http://schemas.openxmlformats.org/officeDocument/2006/relationships/theme" Target="theme/theme1.xml"/><Relationship Id="rId10" Type="http://schemas.openxmlformats.org/officeDocument/2006/relationships/hyperlink" Target="https://www.slu.se/institutioner/akvatiska-resurser/databas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iss.lansstyrelsen.se" TargetMode="External"/><Relationship Id="rId14" Type="http://schemas.openxmlformats.org/officeDocument/2006/relationships/hyperlink" Target="http://www.sgu.se"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AB8EC-2E33-4458-B4CB-5E3BE1062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15</Pages>
  <Words>3652</Words>
  <Characters>23947</Characters>
  <Application>Microsoft Office Word</Application>
  <DocSecurity>0</DocSecurity>
  <Lines>199</Lines>
  <Paragraphs>55</Paragraphs>
  <ScaleCrop>false</ScaleCrop>
  <HeadingPairs>
    <vt:vector size="2" baseType="variant">
      <vt:variant>
        <vt:lpstr>Rubrik</vt:lpstr>
      </vt:variant>
      <vt:variant>
        <vt:i4>1</vt:i4>
      </vt:variant>
    </vt:vector>
  </HeadingPairs>
  <TitlesOfParts>
    <vt:vector size="1" baseType="lpstr">
      <vt:lpstr>Skötselplan naturreservatet Imälvens ängar, 2023</vt:lpstr>
    </vt:vector>
  </TitlesOfParts>
  <Company>SmartDocuments Nordic AB</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Skötselplan naturreservatet Imälvens ängar, 2023</dc:title>
  <dc:creator>Sterner Mattias</dc:creator>
  <cp:lastModifiedBy>Sterner Mattias</cp:lastModifiedBy>
  <cp:revision>31</cp:revision>
  <cp:lastPrinted>2023-03-03T12:47:00Z</cp:lastPrinted>
  <dcterms:created xsi:type="dcterms:W3CDTF">2023-03-06T10:19:00Z</dcterms:created>
  <dcterms:modified xsi:type="dcterms:W3CDTF">2023-04-13T15:07:00Z</dcterms:modified>
</cp:coreProperties>
</file>