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DDC36" w14:textId="70E8CE00" w:rsidR="0093214C" w:rsidRPr="004A3C09" w:rsidRDefault="004D0264" w:rsidP="00E66FCF">
      <w:r>
        <w:rPr>
          <w:noProof/>
          <w:lang w:eastAsia="sv-SE"/>
        </w:rPr>
        <w:drawing>
          <wp:anchor distT="0" distB="0" distL="114300" distR="114300" simplePos="0" relativeHeight="251705342" behindDoc="0" locked="0" layoutInCell="1" allowOverlap="1" wp14:anchorId="2BCBD4DD" wp14:editId="02DA2FF3">
            <wp:simplePos x="0" y="0"/>
            <wp:positionH relativeFrom="page">
              <wp:align>right</wp:align>
            </wp:positionH>
            <wp:positionV relativeFrom="paragraph">
              <wp:posOffset>-1125527</wp:posOffset>
            </wp:positionV>
            <wp:extent cx="8544911" cy="11194906"/>
            <wp:effectExtent l="0" t="0" r="8890" b="6985"/>
            <wp:wrapNone/>
            <wp:docPr id="9" name="Bildobjekt 9" descr="Flygbild över öppna våtmarker och odlingslandskap.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objekt 9" descr="Flygbild över öppna våtmarker och odlingslandskap. Foto"/>
                    <pic:cNvPicPr/>
                  </pic:nvPicPr>
                  <pic:blipFill rotWithShape="1">
                    <a:blip r:embed="rId8" cstate="print">
                      <a:extLst>
                        <a:ext uri="{28A0092B-C50C-407E-A947-70E740481C1C}">
                          <a14:useLocalDpi xmlns:a14="http://schemas.microsoft.com/office/drawing/2010/main" val="0"/>
                        </a:ext>
                      </a:extLst>
                    </a:blip>
                    <a:srcRect l="-1" r="49119"/>
                    <a:stretch/>
                  </pic:blipFill>
                  <pic:spPr bwMode="auto">
                    <a:xfrm>
                      <a:off x="0" y="0"/>
                      <a:ext cx="8544911" cy="111949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6590">
        <w:rPr>
          <w:noProof/>
          <w:lang w:eastAsia="sv-SE"/>
        </w:rPr>
        <mc:AlternateContent>
          <mc:Choice Requires="wps">
            <w:drawing>
              <wp:anchor distT="0" distB="0" distL="114300" distR="114300" simplePos="0" relativeHeight="251816960" behindDoc="0" locked="1" layoutInCell="1" allowOverlap="1" wp14:anchorId="7FA0D139" wp14:editId="23AF749A">
                <wp:simplePos x="0" y="0"/>
                <wp:positionH relativeFrom="column">
                  <wp:posOffset>-1440180</wp:posOffset>
                </wp:positionH>
                <wp:positionV relativeFrom="paragraph">
                  <wp:posOffset>6495415</wp:posOffset>
                </wp:positionV>
                <wp:extent cx="7559675" cy="2159635"/>
                <wp:effectExtent l="0" t="0" r="3175" b="0"/>
                <wp:wrapNone/>
                <wp:docPr id="64"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675" cy="2159635"/>
                        </a:xfrm>
                        <a:prstGeom prst="rect">
                          <a:avLst/>
                        </a:prstGeom>
                        <a:solidFill>
                          <a:schemeClr val="accent6">
                            <a:alpha val="90000"/>
                          </a:schemeClr>
                        </a:solidFill>
                        <a:ln w="38100">
                          <a:noFill/>
                          <a:miter lim="800000"/>
                          <a:headEnd/>
                          <a:tailEnd/>
                        </a:ln>
                      </wps:spPr>
                      <wps:txbx>
                        <w:txbxContent>
                          <w:p w14:paraId="3DC12AAC" w14:textId="77777777" w:rsidR="00E871AE" w:rsidRPr="0040155E" w:rsidRDefault="00E871AE" w:rsidP="001A2C23">
                            <w:pPr>
                              <w:pStyle w:val="H"/>
                            </w:pPr>
                            <w:bookmarkStart w:id="0" w:name="_Toc152775146"/>
                            <w:r>
                              <w:t>Skötselplan för naturreservatet Kvismaren</w:t>
                            </w:r>
                            <w:bookmarkEnd w:id="0"/>
                          </w:p>
                          <w:p w14:paraId="368EECE4" w14:textId="680463F5" w:rsidR="00E871AE" w:rsidRDefault="00E871AE" w:rsidP="00FD2058">
                            <w:pPr>
                              <w:pStyle w:val="H2"/>
                            </w:pPr>
                            <w:bookmarkStart w:id="1" w:name="_Toc152775147"/>
                            <w:r>
                              <w:t>Örebro, Kumla och Hallsbergs kommun</w:t>
                            </w:r>
                            <w:r w:rsidR="00C510EE">
                              <w:t>er</w:t>
                            </w:r>
                            <w:bookmarkEnd w:id="1"/>
                          </w:p>
                        </w:txbxContent>
                      </wps:txbx>
                      <wps:bodyPr rot="0" vert="horz" wrap="square" lIns="324000" tIns="0" rIns="144000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FA0D139" id="_x0000_t202" coordsize="21600,21600" o:spt="202" path="m,l,21600r21600,l21600,xe">
                <v:stroke joinstyle="miter"/>
                <v:path gradientshapeok="t" o:connecttype="rect"/>
              </v:shapetype>
              <v:shape id="Textruta 2" o:spid="_x0000_s1026" type="#_x0000_t202" alt="&quot;&quot;" style="position:absolute;margin-left:-113.4pt;margin-top:511.45pt;width:595.25pt;height:170.0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" fillcolor="#7b1b3f [3209]" stroked="f" strokeweight="3pt">
                <v:fill opacity="59110f"/>
                <v:textbox inset="9mm,0,40mm,0">
                  <w:txbxContent>
                    <w:p w14:paraId="3DC12AAC" w14:textId="77777777" w:rsidR="00E871AE" w:rsidRPr="0040155E" w:rsidRDefault="00E871AE" w:rsidP="001A2C23">
                      <w:pPr>
                        <w:pStyle w:val="H"/>
                      </w:pPr>
                      <w:bookmarkStart w:id="2" w:name="_Toc152775146"/>
                      <w:r>
                        <w:t>Skötselplan för naturreservatet Kvismaren</w:t>
                      </w:r>
                      <w:bookmarkEnd w:id="2"/>
                    </w:p>
                    <w:p w14:paraId="368EECE4" w14:textId="680463F5" w:rsidR="00E871AE" w:rsidRDefault="00E871AE" w:rsidP="00FD2058">
                      <w:pPr>
                        <w:pStyle w:val="H2"/>
                      </w:pPr>
                      <w:bookmarkStart w:id="3" w:name="_Toc152775147"/>
                      <w:r>
                        <w:t>Örebro, Kumla och Hallsbergs kommun</w:t>
                      </w:r>
                      <w:r w:rsidR="00C510EE">
                        <w:t>er</w:t>
                      </w:r>
                      <w:bookmarkEnd w:id="3"/>
                    </w:p>
                  </w:txbxContent>
                </v:textbox>
                <w10:anchorlock/>
              </v:shape>
            </w:pict>
          </mc:Fallback>
        </mc:AlternateContent>
      </w:r>
      <w:r w:rsidR="00896590">
        <w:rPr>
          <w:noProof/>
          <w:lang w:eastAsia="sv-SE"/>
        </w:rPr>
        <w:drawing>
          <wp:anchor distT="0" distB="0" distL="114300" distR="114300" simplePos="0" relativeHeight="251817984" behindDoc="0" locked="0" layoutInCell="1" allowOverlap="1" wp14:anchorId="0329D628" wp14:editId="77D21037">
            <wp:simplePos x="0" y="0"/>
            <wp:positionH relativeFrom="column">
              <wp:posOffset>4932680</wp:posOffset>
            </wp:positionH>
            <wp:positionV relativeFrom="page">
              <wp:posOffset>7830820</wp:posOffset>
            </wp:positionV>
            <wp:extent cx="889200" cy="1620000"/>
            <wp:effectExtent l="0" t="0" r="6350" b="0"/>
            <wp:wrapNone/>
            <wp:docPr id="65" name="Bildobjekt 65" descr="Länsstyrelsen i Örebro lä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Bildobjekt 6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9200" cy="1620000"/>
                    </a:xfrm>
                    <a:prstGeom prst="rect">
                      <a:avLst/>
                    </a:prstGeom>
                  </pic:spPr>
                </pic:pic>
              </a:graphicData>
            </a:graphic>
            <wp14:sizeRelH relativeFrom="margin">
              <wp14:pctWidth>0</wp14:pctWidth>
            </wp14:sizeRelH>
            <wp14:sizeRelV relativeFrom="margin">
              <wp14:pctHeight>0</wp14:pctHeight>
            </wp14:sizeRelV>
          </wp:anchor>
        </w:drawing>
      </w:r>
    </w:p>
    <w:p w14:paraId="7F30F89C" w14:textId="77777777" w:rsidR="00C80DF5" w:rsidRDefault="00C80DF5" w:rsidP="00E97FD0">
      <w:pPr>
        <w:tabs>
          <w:tab w:val="left" w:pos="4425"/>
          <w:tab w:val="left" w:pos="4725"/>
        </w:tabs>
      </w:pPr>
      <w:bookmarkStart w:id="4" w:name="_Toc446577684"/>
      <w:bookmarkStart w:id="5" w:name="_Toc458505828"/>
      <w:bookmarkStart w:id="6" w:name="_Toc446425671"/>
    </w:p>
    <w:p w14:paraId="14BE823E" w14:textId="5A62BD7B" w:rsidR="00110761" w:rsidRDefault="001356A3">
      <w:pPr>
        <w:spacing w:after="0" w:line="240" w:lineRule="auto"/>
      </w:pPr>
      <w:r>
        <w:t xml:space="preserve"> </w:t>
      </w:r>
      <w:r w:rsidR="00110761">
        <w:br w:type="page"/>
      </w:r>
    </w:p>
    <w:bookmarkEnd w:id="4"/>
    <w:bookmarkEnd w:id="5"/>
    <w:p w14:paraId="49378109" w14:textId="77777777" w:rsidR="008B28FA" w:rsidRDefault="008B28FA">
      <w:pPr>
        <w:spacing w:after="0" w:line="240" w:lineRule="auto"/>
        <w:sectPr w:rsidR="008B28FA" w:rsidSect="000E1DEC">
          <w:footerReference w:type="default" r:id="rId10"/>
          <w:pgSz w:w="11906" w:h="16838" w:code="9"/>
          <w:pgMar w:top="1701" w:right="2268" w:bottom="1134" w:left="2268" w:header="1701" w:footer="567" w:gutter="0"/>
          <w:pgNumType w:start="0"/>
          <w:cols w:space="708"/>
          <w:titlePg/>
          <w:docGrid w:linePitch="360"/>
        </w:sectPr>
      </w:pPr>
    </w:p>
    <w:p w14:paraId="7ACC760B" w14:textId="1FF65804" w:rsidR="000E1DEC" w:rsidRDefault="000E1DEC">
      <w:pPr>
        <w:spacing w:after="0" w:line="240" w:lineRule="auto"/>
      </w:pPr>
      <w:r>
        <w:lastRenderedPageBreak/>
        <w:br w:type="page"/>
      </w:r>
    </w:p>
    <w:p w14:paraId="5E88CDD1" w14:textId="77777777" w:rsidR="003012C7" w:rsidRPr="00C91DCA" w:rsidRDefault="003012C7" w:rsidP="003012C7">
      <w:pPr>
        <w:pStyle w:val="Samarbetspartners"/>
      </w:pPr>
      <w:bookmarkStart w:id="7" w:name="_Toc458505827"/>
      <w:r w:rsidRPr="00941B48">
        <w:lastRenderedPageBreak/>
        <w:t>Tillsammans för ett hållbart och levande län</w:t>
      </w:r>
    </w:p>
    <w:bookmarkEnd w:id="7"/>
    <w:p w14:paraId="414CA0F2" w14:textId="77777777" w:rsidR="003012C7" w:rsidRDefault="003012C7" w:rsidP="003012C7">
      <w:pPr>
        <w:pStyle w:val="Tabellrubrik"/>
      </w:pPr>
      <w:r w:rsidRPr="0009294B">
        <w:t>Länsstyrelsen har regeringens uppdrag att främja en hållbar utveckling och göra verklighet av nationella mål utifrån länets förutsättningar. Med bred och djup kunskap arbetar vi nära verksamheter, människor och natur och gör avvägningar mellan olika intressen</w:t>
      </w:r>
      <w:r w:rsidRPr="002F3E17">
        <w:rPr>
          <w:noProof/>
          <w:lang w:eastAsia="sv-SE"/>
        </w:rPr>
        <mc:AlternateContent>
          <mc:Choice Requires="wps">
            <w:drawing>
              <wp:anchor distT="45720" distB="45720" distL="114300" distR="114300" simplePos="0" relativeHeight="251836416" behindDoc="1" locked="0" layoutInCell="1" allowOverlap="1" wp14:anchorId="52BD9916" wp14:editId="4EA6C6F8">
                <wp:simplePos x="0" y="0"/>
                <wp:positionH relativeFrom="margin">
                  <wp:posOffset>-1003300</wp:posOffset>
                </wp:positionH>
                <wp:positionV relativeFrom="page">
                  <wp:posOffset>7577455</wp:posOffset>
                </wp:positionV>
                <wp:extent cx="6686550" cy="2905760"/>
                <wp:effectExtent l="0" t="0" r="0" b="8890"/>
                <wp:wrapThrough wrapText="bothSides">
                  <wp:wrapPolygon edited="0">
                    <wp:start x="0" y="0"/>
                    <wp:lineTo x="0" y="21524"/>
                    <wp:lineTo x="21538" y="21524"/>
                    <wp:lineTo x="21538" y="0"/>
                    <wp:lineTo x="0" y="0"/>
                  </wp:wrapPolygon>
                </wp:wrapThrough>
                <wp:docPr id="23"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0" cy="2905760"/>
                        </a:xfrm>
                        <a:prstGeom prst="rect">
                          <a:avLst/>
                        </a:prstGeom>
                        <a:solidFill>
                          <a:srgbClr val="FFFFFF"/>
                        </a:solidFill>
                        <a:ln w="19050">
                          <a:noFill/>
                          <a:prstDash val="sysDot"/>
                          <a:miter lim="800000"/>
                          <a:headEnd/>
                          <a:tailEnd/>
                        </a:ln>
                      </wps:spPr>
                      <wps:txbx>
                        <w:txbxContent>
                          <w:p w14:paraId="2056FB75" w14:textId="221C2156" w:rsidR="003012C7" w:rsidRPr="00D2331F" w:rsidRDefault="003012C7" w:rsidP="003012C7">
                            <w:pPr>
                              <w:pStyle w:val="Ompublikationen"/>
                              <w:rPr>
                                <w:rFonts w:asciiTheme="majorHAnsi" w:hAnsiTheme="majorHAnsi" w:cstheme="majorHAnsi"/>
                                <w:sz w:val="20"/>
                              </w:rPr>
                            </w:pPr>
                            <w:r w:rsidRPr="00D2331F">
                              <w:rPr>
                                <w:rFonts w:asciiTheme="majorHAnsi" w:hAnsiTheme="majorHAnsi" w:cstheme="majorHAnsi"/>
                                <w:sz w:val="20"/>
                              </w:rPr>
                              <w:t xml:space="preserve">Titel: </w:t>
                            </w:r>
                            <w:sdt>
                              <w:sdtPr>
                                <w:rPr>
                                  <w:rFonts w:asciiTheme="majorHAnsi" w:hAnsiTheme="majorHAnsi" w:cstheme="majorHAnsi"/>
                                  <w:sz w:val="20"/>
                                </w:rPr>
                                <w:id w:val="-635872955"/>
                                <w:placeholder>
                                  <w:docPart w:val="70C76F4D751C4FFDA640968EEFB32BF7"/>
                                </w:placeholder>
                              </w:sdtPr>
                              <w:sdtEndPr/>
                              <w:sdtContent>
                                <w:r>
                                  <w:rPr>
                                    <w:rFonts w:asciiTheme="majorHAnsi" w:hAnsiTheme="majorHAnsi" w:cstheme="majorHAnsi"/>
                                    <w:sz w:val="20"/>
                                  </w:rPr>
                                  <w:t>Skötselplan för naturreservatet Kvismaren – Örebro, Kumla och Hallsbergs kommun</w:t>
                                </w:r>
                                <w:r w:rsidR="00C510EE">
                                  <w:rPr>
                                    <w:rFonts w:asciiTheme="majorHAnsi" w:hAnsiTheme="majorHAnsi" w:cstheme="majorHAnsi"/>
                                    <w:sz w:val="20"/>
                                  </w:rPr>
                                  <w:t>er</w:t>
                                </w:r>
                              </w:sdtContent>
                            </w:sdt>
                          </w:p>
                          <w:p w14:paraId="43F97CC5" w14:textId="272336CF" w:rsidR="003012C7" w:rsidRPr="008210AC" w:rsidRDefault="003012C7" w:rsidP="003012C7">
                            <w:pPr>
                              <w:pStyle w:val="Ompublikationen"/>
                              <w:rPr>
                                <w:rFonts w:asciiTheme="majorHAnsi" w:hAnsiTheme="majorHAnsi" w:cstheme="majorHAnsi"/>
                                <w:sz w:val="20"/>
                              </w:rPr>
                            </w:pPr>
                            <w:r w:rsidRPr="008210AC">
                              <w:rPr>
                                <w:rFonts w:asciiTheme="majorHAnsi" w:hAnsiTheme="majorHAnsi" w:cstheme="majorHAnsi"/>
                                <w:sz w:val="20"/>
                              </w:rPr>
                              <w:t>Utgivare: Länsstyrelsen i Örebro län</w:t>
                            </w:r>
                          </w:p>
                          <w:p w14:paraId="55347422" w14:textId="516DDE43" w:rsidR="003012C7" w:rsidRDefault="003012C7" w:rsidP="003012C7">
                            <w:pPr>
                              <w:pStyle w:val="Ompublikationen"/>
                              <w:rPr>
                                <w:rFonts w:asciiTheme="majorHAnsi" w:hAnsiTheme="majorHAnsi" w:cstheme="majorHAnsi"/>
                                <w:sz w:val="20"/>
                              </w:rPr>
                            </w:pPr>
                            <w:r w:rsidRPr="008210AC">
                              <w:rPr>
                                <w:rFonts w:asciiTheme="majorHAnsi" w:hAnsiTheme="majorHAnsi" w:cstheme="majorHAnsi"/>
                                <w:sz w:val="20"/>
                              </w:rPr>
                              <w:t xml:space="preserve">Författare: </w:t>
                            </w:r>
                            <w:r w:rsidR="0052681E" w:rsidRPr="008210AC">
                              <w:rPr>
                                <w:rFonts w:asciiTheme="majorHAnsi" w:hAnsiTheme="majorHAnsi" w:cstheme="majorHAnsi"/>
                                <w:sz w:val="20"/>
                              </w:rPr>
                              <w:t xml:space="preserve">Dan Käll, </w:t>
                            </w:r>
                            <w:r w:rsidRPr="008210AC">
                              <w:rPr>
                                <w:rFonts w:asciiTheme="majorHAnsi" w:hAnsiTheme="majorHAnsi" w:cstheme="majorHAnsi"/>
                                <w:sz w:val="20"/>
                              </w:rPr>
                              <w:t>Daniel Gustafson</w:t>
                            </w:r>
                            <w:r w:rsidR="0052681E" w:rsidRPr="008210AC">
                              <w:rPr>
                                <w:rFonts w:asciiTheme="majorHAnsi" w:hAnsiTheme="majorHAnsi" w:cstheme="majorHAnsi"/>
                                <w:sz w:val="20"/>
                              </w:rPr>
                              <w:t xml:space="preserve"> och</w:t>
                            </w:r>
                            <w:r w:rsidRPr="008210AC">
                              <w:rPr>
                                <w:rFonts w:asciiTheme="majorHAnsi" w:hAnsiTheme="majorHAnsi" w:cstheme="majorHAnsi"/>
                                <w:sz w:val="20"/>
                              </w:rPr>
                              <w:t xml:space="preserve"> Kjell </w:t>
                            </w:r>
                            <w:r w:rsidR="008E00B0" w:rsidRPr="008210AC">
                              <w:rPr>
                                <w:rFonts w:asciiTheme="majorHAnsi" w:hAnsiTheme="majorHAnsi" w:cstheme="majorHAnsi"/>
                                <w:sz w:val="20"/>
                              </w:rPr>
                              <w:t>S</w:t>
                            </w:r>
                            <w:r w:rsidRPr="008210AC">
                              <w:rPr>
                                <w:rFonts w:asciiTheme="majorHAnsi" w:hAnsiTheme="majorHAnsi" w:cstheme="majorHAnsi"/>
                                <w:sz w:val="20"/>
                              </w:rPr>
                              <w:t xml:space="preserve">tåhlberg </w:t>
                            </w:r>
                            <w:r w:rsidRPr="008210AC">
                              <w:rPr>
                                <w:rFonts w:asciiTheme="majorHAnsi" w:hAnsiTheme="majorHAnsi" w:cstheme="majorHAnsi"/>
                                <w:sz w:val="20"/>
                              </w:rPr>
                              <w:br/>
                              <w:t xml:space="preserve">Diarienummer: </w:t>
                            </w:r>
                            <w:sdt>
                              <w:sdtPr>
                                <w:rPr>
                                  <w:rFonts w:asciiTheme="majorHAnsi" w:hAnsiTheme="majorHAnsi" w:cstheme="majorHAnsi"/>
                                  <w:sz w:val="20"/>
                                </w:rPr>
                                <w:id w:val="-809399617"/>
                                <w:placeholder>
                                  <w:docPart w:val="77F1E66467D9471CAE9917AC54298C26"/>
                                </w:placeholder>
                              </w:sdtPr>
                              <w:sdtEndPr/>
                              <w:sdtContent>
                                <w:r w:rsidRPr="008210AC">
                                  <w:rPr>
                                    <w:rFonts w:asciiTheme="majorHAnsi" w:hAnsiTheme="majorHAnsi" w:cstheme="majorHAnsi"/>
                                    <w:sz w:val="20"/>
                                  </w:rPr>
                                  <w:t>512-</w:t>
                                </w:r>
                                <w:r w:rsidR="008210AC" w:rsidRPr="008210AC">
                                  <w:rPr>
                                    <w:rFonts w:asciiTheme="majorHAnsi" w:hAnsiTheme="majorHAnsi" w:cstheme="majorHAnsi"/>
                                    <w:sz w:val="20"/>
                                  </w:rPr>
                                  <w:t>9031</w:t>
                                </w:r>
                                <w:r w:rsidRPr="008210AC">
                                  <w:rPr>
                                    <w:rFonts w:asciiTheme="majorHAnsi" w:hAnsiTheme="majorHAnsi" w:cstheme="majorHAnsi"/>
                                    <w:sz w:val="20"/>
                                  </w:rPr>
                                  <w:t>-202</w:t>
                                </w:r>
                                <w:r w:rsidR="008210AC" w:rsidRPr="008210AC">
                                  <w:rPr>
                                    <w:rFonts w:asciiTheme="majorHAnsi" w:hAnsiTheme="majorHAnsi" w:cstheme="majorHAnsi"/>
                                    <w:sz w:val="20"/>
                                  </w:rPr>
                                  <w:t>2</w:t>
                                </w:r>
                              </w:sdtContent>
                            </w:sdt>
                          </w:p>
                          <w:p w14:paraId="58582759" w14:textId="1E2AAF7D" w:rsidR="003012C7" w:rsidRDefault="003012C7" w:rsidP="003012C7">
                            <w:pPr>
                              <w:pStyle w:val="Ompublikationen"/>
                              <w:rPr>
                                <w:rFonts w:asciiTheme="majorHAnsi" w:hAnsiTheme="majorHAnsi" w:cstheme="majorHAnsi"/>
                                <w:sz w:val="20"/>
                              </w:rPr>
                            </w:pPr>
                            <w:r w:rsidRPr="008210AC">
                              <w:rPr>
                                <w:rFonts w:asciiTheme="majorHAnsi" w:hAnsiTheme="majorHAnsi" w:cstheme="majorHAnsi"/>
                                <w:sz w:val="20"/>
                              </w:rPr>
                              <w:t xml:space="preserve">Giltighetstid: Uppdateras </w:t>
                            </w:r>
                            <w:r w:rsidR="0052681E" w:rsidRPr="008210AC">
                              <w:rPr>
                                <w:rFonts w:asciiTheme="majorHAnsi" w:hAnsiTheme="majorHAnsi" w:cstheme="majorHAnsi"/>
                                <w:sz w:val="20"/>
                              </w:rPr>
                              <w:t>vid behov</w:t>
                            </w:r>
                          </w:p>
                          <w:p w14:paraId="6731F0A8" w14:textId="69B5F3A9" w:rsidR="004425D7" w:rsidRDefault="008A6982" w:rsidP="004425D7">
                            <w:pPr>
                              <w:pStyle w:val="Ompublikationen"/>
                              <w:rPr>
                                <w:rFonts w:asciiTheme="majorHAnsi" w:hAnsiTheme="majorHAnsi" w:cstheme="majorHAnsi"/>
                                <w:sz w:val="20"/>
                              </w:rPr>
                            </w:pPr>
                            <w:r>
                              <w:rPr>
                                <w:rFonts w:asciiTheme="majorHAnsi" w:hAnsiTheme="majorHAnsi" w:cstheme="majorHAnsi"/>
                                <w:sz w:val="20"/>
                              </w:rPr>
                              <w:t>Fastställd</w:t>
                            </w:r>
                            <w:r w:rsidR="004E1BEB">
                              <w:rPr>
                                <w:rFonts w:asciiTheme="majorHAnsi" w:hAnsiTheme="majorHAnsi" w:cstheme="majorHAnsi"/>
                                <w:sz w:val="20"/>
                              </w:rPr>
                              <w:t xml:space="preserve"> av Länsstyrelsen i Örebro län</w:t>
                            </w:r>
                            <w:r w:rsidR="004425D7">
                              <w:rPr>
                                <w:rFonts w:asciiTheme="majorHAnsi" w:hAnsiTheme="majorHAnsi" w:cstheme="majorHAnsi"/>
                                <w:sz w:val="20"/>
                              </w:rPr>
                              <w:t xml:space="preserve">: </w:t>
                            </w:r>
                            <w:r w:rsidR="004425D7" w:rsidRPr="007E2193">
                              <w:rPr>
                                <w:rFonts w:asciiTheme="majorHAnsi" w:hAnsiTheme="majorHAnsi" w:cstheme="majorHAnsi"/>
                                <w:sz w:val="20"/>
                              </w:rPr>
                              <w:t>2023-</w:t>
                            </w:r>
                            <w:r w:rsidR="007E2193" w:rsidRPr="007E2193">
                              <w:rPr>
                                <w:rFonts w:asciiTheme="majorHAnsi" w:hAnsiTheme="majorHAnsi" w:cstheme="majorHAnsi"/>
                                <w:sz w:val="20"/>
                              </w:rPr>
                              <w:t>12-06</w:t>
                            </w:r>
                          </w:p>
                          <w:p w14:paraId="48EA69DB" w14:textId="7947D7FF" w:rsidR="003012C7" w:rsidRPr="00D2331F" w:rsidRDefault="003012C7" w:rsidP="003012C7">
                            <w:pPr>
                              <w:pStyle w:val="Ompublikationen"/>
                              <w:rPr>
                                <w:rFonts w:asciiTheme="majorHAnsi" w:hAnsiTheme="majorHAnsi" w:cstheme="majorHAnsi"/>
                                <w:sz w:val="20"/>
                              </w:rPr>
                            </w:pPr>
                            <w:r w:rsidRPr="00D2331F">
                              <w:rPr>
                                <w:rFonts w:asciiTheme="majorHAnsi" w:hAnsiTheme="majorHAnsi" w:cstheme="majorHAnsi"/>
                                <w:sz w:val="20"/>
                              </w:rPr>
                              <w:t>Bilder:</w:t>
                            </w:r>
                            <w:r>
                              <w:rPr>
                                <w:rFonts w:asciiTheme="majorHAnsi" w:hAnsiTheme="majorHAnsi" w:cstheme="majorHAnsi"/>
                                <w:sz w:val="20"/>
                              </w:rPr>
                              <w:t xml:space="preserve"> Länsstyrelsen</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2BD9916" id="_x0000_s1027" type="#_x0000_t202" alt="&quot;&quot;" style="position:absolute;margin-left:-79pt;margin-top:596.65pt;width:526.5pt;height:228.8pt;z-index:-251480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" stroked="f" strokeweight="1.5pt">
                <v:stroke dashstyle="1 1"/>
                <v:textbox>
                  <w:txbxContent>
                    <w:p w14:paraId="2056FB75" w14:textId="221C2156" w:rsidR="003012C7" w:rsidRPr="00D2331F" w:rsidRDefault="003012C7" w:rsidP="003012C7">
                      <w:pPr>
                        <w:pStyle w:val="Ompublikationen"/>
                        <w:rPr>
                          <w:rFonts w:asciiTheme="majorHAnsi" w:hAnsiTheme="majorHAnsi" w:cstheme="majorHAnsi"/>
                          <w:sz w:val="20"/>
                        </w:rPr>
                      </w:pPr>
                      <w:r w:rsidRPr="00D2331F">
                        <w:rPr>
                          <w:rFonts w:asciiTheme="majorHAnsi" w:hAnsiTheme="majorHAnsi" w:cstheme="majorHAnsi"/>
                          <w:sz w:val="20"/>
                        </w:rPr>
                        <w:t xml:space="preserve">Titel: </w:t>
                      </w:r>
                      <w:sdt>
                        <w:sdtPr>
                          <w:rPr>
                            <w:rFonts w:asciiTheme="majorHAnsi" w:hAnsiTheme="majorHAnsi" w:cstheme="majorHAnsi"/>
                            <w:sz w:val="20"/>
                          </w:rPr>
                          <w:id w:val="-635872955"/>
                          <w:placeholder>
                            <w:docPart w:val="70C76F4D751C4FFDA640968EEFB32BF7"/>
                          </w:placeholder>
                        </w:sdtPr>
                        <w:sdtEndPr/>
                        <w:sdtContent>
                          <w:r>
                            <w:rPr>
                              <w:rFonts w:asciiTheme="majorHAnsi" w:hAnsiTheme="majorHAnsi" w:cstheme="majorHAnsi"/>
                              <w:sz w:val="20"/>
                            </w:rPr>
                            <w:t>Skötselplan för naturreservatet Kvismaren – Örebro, Kumla och Hallsbergs kommun</w:t>
                          </w:r>
                          <w:r w:rsidR="00C510EE">
                            <w:rPr>
                              <w:rFonts w:asciiTheme="majorHAnsi" w:hAnsiTheme="majorHAnsi" w:cstheme="majorHAnsi"/>
                              <w:sz w:val="20"/>
                            </w:rPr>
                            <w:t>er</w:t>
                          </w:r>
                        </w:sdtContent>
                      </w:sdt>
                    </w:p>
                    <w:p w14:paraId="43F97CC5" w14:textId="272336CF" w:rsidR="003012C7" w:rsidRPr="008210AC" w:rsidRDefault="003012C7" w:rsidP="003012C7">
                      <w:pPr>
                        <w:pStyle w:val="Ompublikationen"/>
                        <w:rPr>
                          <w:rFonts w:asciiTheme="majorHAnsi" w:hAnsiTheme="majorHAnsi" w:cstheme="majorHAnsi"/>
                          <w:sz w:val="20"/>
                        </w:rPr>
                      </w:pPr>
                      <w:r w:rsidRPr="008210AC">
                        <w:rPr>
                          <w:rFonts w:asciiTheme="majorHAnsi" w:hAnsiTheme="majorHAnsi" w:cstheme="majorHAnsi"/>
                          <w:sz w:val="20"/>
                        </w:rPr>
                        <w:t>Utgivare: Länsstyrelsen i Örebro län</w:t>
                      </w:r>
                    </w:p>
                    <w:p w14:paraId="55347422" w14:textId="516DDE43" w:rsidR="003012C7" w:rsidRDefault="003012C7" w:rsidP="003012C7">
                      <w:pPr>
                        <w:pStyle w:val="Ompublikationen"/>
                        <w:rPr>
                          <w:rFonts w:asciiTheme="majorHAnsi" w:hAnsiTheme="majorHAnsi" w:cstheme="majorHAnsi"/>
                          <w:sz w:val="20"/>
                        </w:rPr>
                      </w:pPr>
                      <w:r w:rsidRPr="008210AC">
                        <w:rPr>
                          <w:rFonts w:asciiTheme="majorHAnsi" w:hAnsiTheme="majorHAnsi" w:cstheme="majorHAnsi"/>
                          <w:sz w:val="20"/>
                        </w:rPr>
                        <w:t xml:space="preserve">Författare: </w:t>
                      </w:r>
                      <w:r w:rsidR="0052681E" w:rsidRPr="008210AC">
                        <w:rPr>
                          <w:rFonts w:asciiTheme="majorHAnsi" w:hAnsiTheme="majorHAnsi" w:cstheme="majorHAnsi"/>
                          <w:sz w:val="20"/>
                        </w:rPr>
                        <w:t xml:space="preserve">Dan Käll, </w:t>
                      </w:r>
                      <w:r w:rsidRPr="008210AC">
                        <w:rPr>
                          <w:rFonts w:asciiTheme="majorHAnsi" w:hAnsiTheme="majorHAnsi" w:cstheme="majorHAnsi"/>
                          <w:sz w:val="20"/>
                        </w:rPr>
                        <w:t>Daniel Gustafson</w:t>
                      </w:r>
                      <w:r w:rsidR="0052681E" w:rsidRPr="008210AC">
                        <w:rPr>
                          <w:rFonts w:asciiTheme="majorHAnsi" w:hAnsiTheme="majorHAnsi" w:cstheme="majorHAnsi"/>
                          <w:sz w:val="20"/>
                        </w:rPr>
                        <w:t xml:space="preserve"> och</w:t>
                      </w:r>
                      <w:r w:rsidRPr="008210AC">
                        <w:rPr>
                          <w:rFonts w:asciiTheme="majorHAnsi" w:hAnsiTheme="majorHAnsi" w:cstheme="majorHAnsi"/>
                          <w:sz w:val="20"/>
                        </w:rPr>
                        <w:t xml:space="preserve"> Kjell </w:t>
                      </w:r>
                      <w:r w:rsidR="008E00B0" w:rsidRPr="008210AC">
                        <w:rPr>
                          <w:rFonts w:asciiTheme="majorHAnsi" w:hAnsiTheme="majorHAnsi" w:cstheme="majorHAnsi"/>
                          <w:sz w:val="20"/>
                        </w:rPr>
                        <w:t>S</w:t>
                      </w:r>
                      <w:r w:rsidRPr="008210AC">
                        <w:rPr>
                          <w:rFonts w:asciiTheme="majorHAnsi" w:hAnsiTheme="majorHAnsi" w:cstheme="majorHAnsi"/>
                          <w:sz w:val="20"/>
                        </w:rPr>
                        <w:t xml:space="preserve">tåhlberg </w:t>
                      </w:r>
                      <w:r w:rsidRPr="008210AC">
                        <w:rPr>
                          <w:rFonts w:asciiTheme="majorHAnsi" w:hAnsiTheme="majorHAnsi" w:cstheme="majorHAnsi"/>
                          <w:sz w:val="20"/>
                        </w:rPr>
                        <w:br/>
                        <w:t xml:space="preserve">Diarienummer: </w:t>
                      </w:r>
                      <w:sdt>
                        <w:sdtPr>
                          <w:rPr>
                            <w:rFonts w:asciiTheme="majorHAnsi" w:hAnsiTheme="majorHAnsi" w:cstheme="majorHAnsi"/>
                            <w:sz w:val="20"/>
                          </w:rPr>
                          <w:id w:val="-809399617"/>
                          <w:placeholder>
                            <w:docPart w:val="77F1E66467D9471CAE9917AC54298C26"/>
                          </w:placeholder>
                        </w:sdtPr>
                        <w:sdtEndPr/>
                        <w:sdtContent>
                          <w:r w:rsidRPr="008210AC">
                            <w:rPr>
                              <w:rFonts w:asciiTheme="majorHAnsi" w:hAnsiTheme="majorHAnsi" w:cstheme="majorHAnsi"/>
                              <w:sz w:val="20"/>
                            </w:rPr>
                            <w:t>512-</w:t>
                          </w:r>
                          <w:r w:rsidR="008210AC" w:rsidRPr="008210AC">
                            <w:rPr>
                              <w:rFonts w:asciiTheme="majorHAnsi" w:hAnsiTheme="majorHAnsi" w:cstheme="majorHAnsi"/>
                              <w:sz w:val="20"/>
                            </w:rPr>
                            <w:t>9031</w:t>
                          </w:r>
                          <w:r w:rsidRPr="008210AC">
                            <w:rPr>
                              <w:rFonts w:asciiTheme="majorHAnsi" w:hAnsiTheme="majorHAnsi" w:cstheme="majorHAnsi"/>
                              <w:sz w:val="20"/>
                            </w:rPr>
                            <w:t>-202</w:t>
                          </w:r>
                          <w:r w:rsidR="008210AC" w:rsidRPr="008210AC">
                            <w:rPr>
                              <w:rFonts w:asciiTheme="majorHAnsi" w:hAnsiTheme="majorHAnsi" w:cstheme="majorHAnsi"/>
                              <w:sz w:val="20"/>
                            </w:rPr>
                            <w:t>2</w:t>
                          </w:r>
                        </w:sdtContent>
                      </w:sdt>
                    </w:p>
                    <w:p w14:paraId="58582759" w14:textId="1E2AAF7D" w:rsidR="003012C7" w:rsidRDefault="003012C7" w:rsidP="003012C7">
                      <w:pPr>
                        <w:pStyle w:val="Ompublikationen"/>
                        <w:rPr>
                          <w:rFonts w:asciiTheme="majorHAnsi" w:hAnsiTheme="majorHAnsi" w:cstheme="majorHAnsi"/>
                          <w:sz w:val="20"/>
                        </w:rPr>
                      </w:pPr>
                      <w:r w:rsidRPr="008210AC">
                        <w:rPr>
                          <w:rFonts w:asciiTheme="majorHAnsi" w:hAnsiTheme="majorHAnsi" w:cstheme="majorHAnsi"/>
                          <w:sz w:val="20"/>
                        </w:rPr>
                        <w:t xml:space="preserve">Giltighetstid: Uppdateras </w:t>
                      </w:r>
                      <w:r w:rsidR="0052681E" w:rsidRPr="008210AC">
                        <w:rPr>
                          <w:rFonts w:asciiTheme="majorHAnsi" w:hAnsiTheme="majorHAnsi" w:cstheme="majorHAnsi"/>
                          <w:sz w:val="20"/>
                        </w:rPr>
                        <w:t>vid behov</w:t>
                      </w:r>
                    </w:p>
                    <w:p w14:paraId="6731F0A8" w14:textId="69B5F3A9" w:rsidR="004425D7" w:rsidRDefault="008A6982" w:rsidP="004425D7">
                      <w:pPr>
                        <w:pStyle w:val="Ompublikationen"/>
                        <w:rPr>
                          <w:rFonts w:asciiTheme="majorHAnsi" w:hAnsiTheme="majorHAnsi" w:cstheme="majorHAnsi"/>
                          <w:sz w:val="20"/>
                        </w:rPr>
                      </w:pPr>
                      <w:r>
                        <w:rPr>
                          <w:rFonts w:asciiTheme="majorHAnsi" w:hAnsiTheme="majorHAnsi" w:cstheme="majorHAnsi"/>
                          <w:sz w:val="20"/>
                        </w:rPr>
                        <w:t>Fastställd</w:t>
                      </w:r>
                      <w:r w:rsidR="004E1BEB">
                        <w:rPr>
                          <w:rFonts w:asciiTheme="majorHAnsi" w:hAnsiTheme="majorHAnsi" w:cstheme="majorHAnsi"/>
                          <w:sz w:val="20"/>
                        </w:rPr>
                        <w:t xml:space="preserve"> av Länsstyrelsen i Örebro län</w:t>
                      </w:r>
                      <w:r w:rsidR="004425D7">
                        <w:rPr>
                          <w:rFonts w:asciiTheme="majorHAnsi" w:hAnsiTheme="majorHAnsi" w:cstheme="majorHAnsi"/>
                          <w:sz w:val="20"/>
                        </w:rPr>
                        <w:t xml:space="preserve">: </w:t>
                      </w:r>
                      <w:r w:rsidR="004425D7" w:rsidRPr="007E2193">
                        <w:rPr>
                          <w:rFonts w:asciiTheme="majorHAnsi" w:hAnsiTheme="majorHAnsi" w:cstheme="majorHAnsi"/>
                          <w:sz w:val="20"/>
                        </w:rPr>
                        <w:t>2023-</w:t>
                      </w:r>
                      <w:r w:rsidR="007E2193" w:rsidRPr="007E2193">
                        <w:rPr>
                          <w:rFonts w:asciiTheme="majorHAnsi" w:hAnsiTheme="majorHAnsi" w:cstheme="majorHAnsi"/>
                          <w:sz w:val="20"/>
                        </w:rPr>
                        <w:t>12-06</w:t>
                      </w:r>
                    </w:p>
                    <w:p w14:paraId="48EA69DB" w14:textId="7947D7FF" w:rsidR="003012C7" w:rsidRPr="00D2331F" w:rsidRDefault="003012C7" w:rsidP="003012C7">
                      <w:pPr>
                        <w:pStyle w:val="Ompublikationen"/>
                        <w:rPr>
                          <w:rFonts w:asciiTheme="majorHAnsi" w:hAnsiTheme="majorHAnsi" w:cstheme="majorHAnsi"/>
                          <w:sz w:val="20"/>
                        </w:rPr>
                      </w:pPr>
                      <w:r w:rsidRPr="00D2331F">
                        <w:rPr>
                          <w:rFonts w:asciiTheme="majorHAnsi" w:hAnsiTheme="majorHAnsi" w:cstheme="majorHAnsi"/>
                          <w:sz w:val="20"/>
                        </w:rPr>
                        <w:t>Bilder:</w:t>
                      </w:r>
                      <w:r>
                        <w:rPr>
                          <w:rFonts w:asciiTheme="majorHAnsi" w:hAnsiTheme="majorHAnsi" w:cstheme="majorHAnsi"/>
                          <w:sz w:val="20"/>
                        </w:rPr>
                        <w:t xml:space="preserve"> Länsstyrelsen</w:t>
                      </w:r>
                    </w:p>
                  </w:txbxContent>
                </v:textbox>
                <w10:wrap type="through" anchorx="margin" anchory="page"/>
              </v:shape>
            </w:pict>
          </mc:Fallback>
        </mc:AlternateContent>
      </w:r>
      <w:r>
        <w:t>.</w:t>
      </w:r>
    </w:p>
    <w:p w14:paraId="489B551D" w14:textId="4A637EB3" w:rsidR="003012C7" w:rsidRDefault="003012C7" w:rsidP="003012C7">
      <w:pPr>
        <w:spacing w:after="0" w:line="240" w:lineRule="auto"/>
      </w:pPr>
      <w:r>
        <w:t xml:space="preserve"> </w:t>
      </w:r>
      <w:r>
        <w:br w:type="page"/>
      </w:r>
    </w:p>
    <w:sdt>
      <w:sdtPr>
        <w:rPr>
          <w:rFonts w:ascii="Times New Roman" w:eastAsia="Times New Roman" w:hAnsi="Times New Roman" w:cs="Times New Roman"/>
          <w:color w:val="auto"/>
          <w:sz w:val="23"/>
          <w:szCs w:val="22"/>
          <w:lang w:eastAsia="en-US"/>
        </w:rPr>
        <w:id w:val="-1073510517"/>
        <w:docPartObj>
          <w:docPartGallery w:val="Table of Contents"/>
          <w:docPartUnique/>
        </w:docPartObj>
      </w:sdtPr>
      <w:sdtEndPr/>
      <w:sdtContent>
        <w:p w14:paraId="26208915" w14:textId="20A086E3" w:rsidR="00A93161" w:rsidRDefault="00A93161">
          <w:pPr>
            <w:pStyle w:val="Innehllsfrteckningsrubrik"/>
          </w:pPr>
          <w:r w:rsidRPr="002F7EDE">
            <w:t>Innehåll</w:t>
          </w:r>
        </w:p>
        <w:p w14:paraId="0807CD92" w14:textId="091464FF" w:rsidR="00FD56D1" w:rsidRDefault="00A93161">
          <w:pPr>
            <w:pStyle w:val="Innehll1"/>
            <w:rPr>
              <w:rFonts w:asciiTheme="minorHAnsi" w:eastAsiaTheme="minorEastAsia" w:hAnsiTheme="minorHAnsi" w:cstheme="minorBidi"/>
              <w:color w:val="auto"/>
              <w:sz w:val="22"/>
              <w:lang w:eastAsia="sv-SE"/>
            </w:rPr>
          </w:pPr>
          <w:r w:rsidRPr="00FE4CE4">
            <w:fldChar w:fldCharType="begin"/>
          </w:r>
          <w:r>
            <w:instrText xml:space="preserve"> TOC \o "1-2" \h \z \u </w:instrText>
          </w:r>
          <w:r w:rsidRPr="00FE4CE4">
            <w:fldChar w:fldCharType="separate"/>
          </w:r>
          <w:hyperlink r:id="rId11" w:anchor="_Toc152775146" w:history="1">
            <w:r w:rsidR="00FD56D1" w:rsidRPr="005E4200">
              <w:rPr>
                <w:rStyle w:val="Hyperlnk"/>
              </w:rPr>
              <w:t>Skötselplan för naturreservatet Kvismaren</w:t>
            </w:r>
            <w:r w:rsidR="00FD56D1">
              <w:rPr>
                <w:webHidden/>
              </w:rPr>
              <w:tab/>
            </w:r>
            <w:r w:rsidR="00FD56D1">
              <w:rPr>
                <w:webHidden/>
              </w:rPr>
              <w:fldChar w:fldCharType="begin"/>
            </w:r>
            <w:r w:rsidR="00FD56D1">
              <w:rPr>
                <w:webHidden/>
              </w:rPr>
              <w:instrText xml:space="preserve"> PAGEREF _Toc152775146 \h </w:instrText>
            </w:r>
            <w:r w:rsidR="00FD56D1">
              <w:rPr>
                <w:webHidden/>
              </w:rPr>
            </w:r>
            <w:r w:rsidR="00FD56D1">
              <w:rPr>
                <w:webHidden/>
              </w:rPr>
              <w:fldChar w:fldCharType="separate"/>
            </w:r>
            <w:r w:rsidR="00AE3AE4">
              <w:rPr>
                <w:webHidden/>
              </w:rPr>
              <w:t>0</w:t>
            </w:r>
            <w:r w:rsidR="00FD56D1">
              <w:rPr>
                <w:webHidden/>
              </w:rPr>
              <w:fldChar w:fldCharType="end"/>
            </w:r>
          </w:hyperlink>
        </w:p>
        <w:p w14:paraId="2E662019" w14:textId="3B8AEA6D" w:rsidR="00FD56D1" w:rsidRDefault="00FD56D1">
          <w:pPr>
            <w:pStyle w:val="Innehll1"/>
            <w:rPr>
              <w:rFonts w:asciiTheme="minorHAnsi" w:eastAsiaTheme="minorEastAsia" w:hAnsiTheme="minorHAnsi" w:cstheme="minorBidi"/>
              <w:color w:val="auto"/>
              <w:sz w:val="22"/>
              <w:lang w:eastAsia="sv-SE"/>
            </w:rPr>
          </w:pPr>
          <w:hyperlink r:id="rId12" w:anchor="_Toc152775147" w:history="1">
            <w:r w:rsidRPr="005E4200">
              <w:rPr>
                <w:rStyle w:val="Hyperlnk"/>
              </w:rPr>
              <w:t>Örebro, Kumla och Hallsbergs kommuner</w:t>
            </w:r>
            <w:r>
              <w:rPr>
                <w:webHidden/>
              </w:rPr>
              <w:tab/>
            </w:r>
            <w:r>
              <w:rPr>
                <w:webHidden/>
              </w:rPr>
              <w:fldChar w:fldCharType="begin"/>
            </w:r>
            <w:r>
              <w:rPr>
                <w:webHidden/>
              </w:rPr>
              <w:instrText xml:space="preserve"> PAGEREF _Toc152775147 \h </w:instrText>
            </w:r>
            <w:r>
              <w:rPr>
                <w:webHidden/>
              </w:rPr>
            </w:r>
            <w:r>
              <w:rPr>
                <w:webHidden/>
              </w:rPr>
              <w:fldChar w:fldCharType="separate"/>
            </w:r>
            <w:r w:rsidR="00AE3AE4">
              <w:rPr>
                <w:webHidden/>
              </w:rPr>
              <w:t>0</w:t>
            </w:r>
            <w:r>
              <w:rPr>
                <w:webHidden/>
              </w:rPr>
              <w:fldChar w:fldCharType="end"/>
            </w:r>
          </w:hyperlink>
        </w:p>
        <w:p w14:paraId="1EEA328E" w14:textId="2E9C6653" w:rsidR="00FD56D1" w:rsidRDefault="00FD56D1">
          <w:pPr>
            <w:pStyle w:val="Innehll1"/>
            <w:rPr>
              <w:rFonts w:asciiTheme="minorHAnsi" w:eastAsiaTheme="minorEastAsia" w:hAnsiTheme="minorHAnsi" w:cstheme="minorBidi"/>
              <w:color w:val="auto"/>
              <w:sz w:val="22"/>
              <w:lang w:eastAsia="sv-SE"/>
            </w:rPr>
          </w:pPr>
          <w:hyperlink w:anchor="_Toc152775148" w:history="1">
            <w:r w:rsidRPr="005E4200">
              <w:rPr>
                <w:rStyle w:val="Hyperlnk"/>
              </w:rPr>
              <w:t>Beskrivningsdel</w:t>
            </w:r>
            <w:r>
              <w:rPr>
                <w:webHidden/>
              </w:rPr>
              <w:tab/>
            </w:r>
            <w:r>
              <w:rPr>
                <w:webHidden/>
              </w:rPr>
              <w:fldChar w:fldCharType="begin"/>
            </w:r>
            <w:r>
              <w:rPr>
                <w:webHidden/>
              </w:rPr>
              <w:instrText xml:space="preserve"> PAGEREF _Toc152775148 \h </w:instrText>
            </w:r>
            <w:r>
              <w:rPr>
                <w:webHidden/>
              </w:rPr>
            </w:r>
            <w:r>
              <w:rPr>
                <w:webHidden/>
              </w:rPr>
              <w:fldChar w:fldCharType="separate"/>
            </w:r>
            <w:r w:rsidR="00AE3AE4">
              <w:rPr>
                <w:webHidden/>
              </w:rPr>
              <w:t>4</w:t>
            </w:r>
            <w:r>
              <w:rPr>
                <w:webHidden/>
              </w:rPr>
              <w:fldChar w:fldCharType="end"/>
            </w:r>
          </w:hyperlink>
        </w:p>
        <w:p w14:paraId="19A23267" w14:textId="5F103468" w:rsidR="00FD56D1" w:rsidRDefault="00FD56D1">
          <w:pPr>
            <w:pStyle w:val="Innehll2"/>
            <w:rPr>
              <w:rFonts w:asciiTheme="minorHAnsi" w:eastAsiaTheme="minorEastAsia" w:hAnsiTheme="minorHAnsi" w:cstheme="minorBidi"/>
              <w:noProof/>
              <w:lang w:eastAsia="sv-SE"/>
            </w:rPr>
          </w:pPr>
          <w:hyperlink w:anchor="_Toc152775149" w:history="1">
            <w:r w:rsidRPr="005E4200">
              <w:rPr>
                <w:rStyle w:val="Hyperlnk"/>
                <w:noProof/>
              </w:rPr>
              <w:t>Syftet med naturreservatet</w:t>
            </w:r>
            <w:r>
              <w:rPr>
                <w:noProof/>
                <w:webHidden/>
              </w:rPr>
              <w:tab/>
            </w:r>
            <w:r>
              <w:rPr>
                <w:noProof/>
                <w:webHidden/>
              </w:rPr>
              <w:fldChar w:fldCharType="begin"/>
            </w:r>
            <w:r>
              <w:rPr>
                <w:noProof/>
                <w:webHidden/>
              </w:rPr>
              <w:instrText xml:space="preserve"> PAGEREF _Toc152775149 \h </w:instrText>
            </w:r>
            <w:r>
              <w:rPr>
                <w:noProof/>
                <w:webHidden/>
              </w:rPr>
            </w:r>
            <w:r>
              <w:rPr>
                <w:noProof/>
                <w:webHidden/>
              </w:rPr>
              <w:fldChar w:fldCharType="separate"/>
            </w:r>
            <w:r w:rsidR="00AE3AE4">
              <w:rPr>
                <w:noProof/>
                <w:webHidden/>
              </w:rPr>
              <w:t>4</w:t>
            </w:r>
            <w:r>
              <w:rPr>
                <w:noProof/>
                <w:webHidden/>
              </w:rPr>
              <w:fldChar w:fldCharType="end"/>
            </w:r>
          </w:hyperlink>
        </w:p>
        <w:p w14:paraId="7E745176" w14:textId="183A10F2" w:rsidR="00FD56D1" w:rsidRDefault="00FD56D1">
          <w:pPr>
            <w:pStyle w:val="Innehll2"/>
            <w:rPr>
              <w:rFonts w:asciiTheme="minorHAnsi" w:eastAsiaTheme="minorEastAsia" w:hAnsiTheme="minorHAnsi" w:cstheme="minorBidi"/>
              <w:noProof/>
              <w:lang w:eastAsia="sv-SE"/>
            </w:rPr>
          </w:pPr>
          <w:hyperlink w:anchor="_Toc152775150" w:history="1">
            <w:r w:rsidRPr="005E4200">
              <w:rPr>
                <w:rStyle w:val="Hyperlnk"/>
                <w:noProof/>
              </w:rPr>
              <w:t>Målsättning med skötseln</w:t>
            </w:r>
            <w:r>
              <w:rPr>
                <w:noProof/>
                <w:webHidden/>
              </w:rPr>
              <w:tab/>
            </w:r>
            <w:r>
              <w:rPr>
                <w:noProof/>
                <w:webHidden/>
              </w:rPr>
              <w:fldChar w:fldCharType="begin"/>
            </w:r>
            <w:r>
              <w:rPr>
                <w:noProof/>
                <w:webHidden/>
              </w:rPr>
              <w:instrText xml:space="preserve"> PAGEREF _Toc152775150 \h </w:instrText>
            </w:r>
            <w:r>
              <w:rPr>
                <w:noProof/>
                <w:webHidden/>
              </w:rPr>
            </w:r>
            <w:r>
              <w:rPr>
                <w:noProof/>
                <w:webHidden/>
              </w:rPr>
              <w:fldChar w:fldCharType="separate"/>
            </w:r>
            <w:r w:rsidR="00AE3AE4">
              <w:rPr>
                <w:noProof/>
                <w:webHidden/>
              </w:rPr>
              <w:t>4</w:t>
            </w:r>
            <w:r>
              <w:rPr>
                <w:noProof/>
                <w:webHidden/>
              </w:rPr>
              <w:fldChar w:fldCharType="end"/>
            </w:r>
          </w:hyperlink>
        </w:p>
        <w:p w14:paraId="4F6616F9" w14:textId="174332FB" w:rsidR="00FD56D1" w:rsidRDefault="00FD56D1">
          <w:pPr>
            <w:pStyle w:val="Innehll2"/>
            <w:rPr>
              <w:rFonts w:asciiTheme="minorHAnsi" w:eastAsiaTheme="minorEastAsia" w:hAnsiTheme="minorHAnsi" w:cstheme="minorBidi"/>
              <w:noProof/>
              <w:lang w:eastAsia="sv-SE"/>
            </w:rPr>
          </w:pPr>
          <w:hyperlink w:anchor="_Toc152775151" w:history="1">
            <w:r w:rsidRPr="005E4200">
              <w:rPr>
                <w:rStyle w:val="Hyperlnk"/>
                <w:noProof/>
              </w:rPr>
              <w:t>Administrativa data</w:t>
            </w:r>
            <w:r>
              <w:rPr>
                <w:noProof/>
                <w:webHidden/>
              </w:rPr>
              <w:tab/>
            </w:r>
            <w:r>
              <w:rPr>
                <w:noProof/>
                <w:webHidden/>
              </w:rPr>
              <w:fldChar w:fldCharType="begin"/>
            </w:r>
            <w:r>
              <w:rPr>
                <w:noProof/>
                <w:webHidden/>
              </w:rPr>
              <w:instrText xml:space="preserve"> PAGEREF _Toc152775151 \h </w:instrText>
            </w:r>
            <w:r>
              <w:rPr>
                <w:noProof/>
                <w:webHidden/>
              </w:rPr>
            </w:r>
            <w:r>
              <w:rPr>
                <w:noProof/>
                <w:webHidden/>
              </w:rPr>
              <w:fldChar w:fldCharType="separate"/>
            </w:r>
            <w:r w:rsidR="00AE3AE4">
              <w:rPr>
                <w:noProof/>
                <w:webHidden/>
              </w:rPr>
              <w:t>4</w:t>
            </w:r>
            <w:r>
              <w:rPr>
                <w:noProof/>
                <w:webHidden/>
              </w:rPr>
              <w:fldChar w:fldCharType="end"/>
            </w:r>
          </w:hyperlink>
        </w:p>
        <w:p w14:paraId="1A8C3915" w14:textId="244F5C2B" w:rsidR="00FD56D1" w:rsidRDefault="00FD56D1">
          <w:pPr>
            <w:pStyle w:val="Innehll2"/>
            <w:rPr>
              <w:rFonts w:asciiTheme="minorHAnsi" w:eastAsiaTheme="minorEastAsia" w:hAnsiTheme="minorHAnsi" w:cstheme="minorBidi"/>
              <w:noProof/>
              <w:lang w:eastAsia="sv-SE"/>
            </w:rPr>
          </w:pPr>
          <w:hyperlink w:anchor="_Toc152775152" w:history="1">
            <w:r w:rsidRPr="005E4200">
              <w:rPr>
                <w:rStyle w:val="Hyperlnk"/>
                <w:noProof/>
              </w:rPr>
              <w:t>Skyddsstatus</w:t>
            </w:r>
            <w:r>
              <w:rPr>
                <w:noProof/>
                <w:webHidden/>
              </w:rPr>
              <w:tab/>
            </w:r>
            <w:r>
              <w:rPr>
                <w:noProof/>
                <w:webHidden/>
              </w:rPr>
              <w:fldChar w:fldCharType="begin"/>
            </w:r>
            <w:r>
              <w:rPr>
                <w:noProof/>
                <w:webHidden/>
              </w:rPr>
              <w:instrText xml:space="preserve"> PAGEREF _Toc152775152 \h </w:instrText>
            </w:r>
            <w:r>
              <w:rPr>
                <w:noProof/>
                <w:webHidden/>
              </w:rPr>
            </w:r>
            <w:r>
              <w:rPr>
                <w:noProof/>
                <w:webHidden/>
              </w:rPr>
              <w:fldChar w:fldCharType="separate"/>
            </w:r>
            <w:r w:rsidR="00AE3AE4">
              <w:rPr>
                <w:noProof/>
                <w:webHidden/>
              </w:rPr>
              <w:t>5</w:t>
            </w:r>
            <w:r>
              <w:rPr>
                <w:noProof/>
                <w:webHidden/>
              </w:rPr>
              <w:fldChar w:fldCharType="end"/>
            </w:r>
          </w:hyperlink>
        </w:p>
        <w:p w14:paraId="1076A051" w14:textId="0972D314" w:rsidR="00FD56D1" w:rsidRDefault="00FD56D1">
          <w:pPr>
            <w:pStyle w:val="Innehll2"/>
            <w:rPr>
              <w:rFonts w:asciiTheme="minorHAnsi" w:eastAsiaTheme="minorEastAsia" w:hAnsiTheme="minorHAnsi" w:cstheme="minorBidi"/>
              <w:noProof/>
              <w:lang w:eastAsia="sv-SE"/>
            </w:rPr>
          </w:pPr>
          <w:hyperlink w:anchor="_Toc152775153" w:history="1">
            <w:r w:rsidRPr="005E4200">
              <w:rPr>
                <w:rStyle w:val="Hyperlnk"/>
                <w:noProof/>
              </w:rPr>
              <w:t>Prioriterade bevarandevärden</w:t>
            </w:r>
            <w:r>
              <w:rPr>
                <w:noProof/>
                <w:webHidden/>
              </w:rPr>
              <w:tab/>
            </w:r>
            <w:r>
              <w:rPr>
                <w:noProof/>
                <w:webHidden/>
              </w:rPr>
              <w:fldChar w:fldCharType="begin"/>
            </w:r>
            <w:r>
              <w:rPr>
                <w:noProof/>
                <w:webHidden/>
              </w:rPr>
              <w:instrText xml:space="preserve"> PAGEREF _Toc152775153 \h </w:instrText>
            </w:r>
            <w:r>
              <w:rPr>
                <w:noProof/>
                <w:webHidden/>
              </w:rPr>
            </w:r>
            <w:r>
              <w:rPr>
                <w:noProof/>
                <w:webHidden/>
              </w:rPr>
              <w:fldChar w:fldCharType="separate"/>
            </w:r>
            <w:r w:rsidR="00AE3AE4">
              <w:rPr>
                <w:noProof/>
                <w:webHidden/>
              </w:rPr>
              <w:t>6</w:t>
            </w:r>
            <w:r>
              <w:rPr>
                <w:noProof/>
                <w:webHidden/>
              </w:rPr>
              <w:fldChar w:fldCharType="end"/>
            </w:r>
          </w:hyperlink>
        </w:p>
        <w:p w14:paraId="31F0F40E" w14:textId="6550FC00" w:rsidR="00FD56D1" w:rsidRDefault="00FD56D1">
          <w:pPr>
            <w:pStyle w:val="Innehll2"/>
            <w:rPr>
              <w:rFonts w:asciiTheme="minorHAnsi" w:eastAsiaTheme="minorEastAsia" w:hAnsiTheme="minorHAnsi" w:cstheme="minorBidi"/>
              <w:noProof/>
              <w:lang w:eastAsia="sv-SE"/>
            </w:rPr>
          </w:pPr>
          <w:hyperlink w:anchor="_Toc152775154" w:history="1">
            <w:r w:rsidRPr="005E4200">
              <w:rPr>
                <w:rStyle w:val="Hyperlnk"/>
                <w:noProof/>
              </w:rPr>
              <w:t>Naturförhållanden i stora drag</w:t>
            </w:r>
            <w:r>
              <w:rPr>
                <w:noProof/>
                <w:webHidden/>
              </w:rPr>
              <w:tab/>
            </w:r>
            <w:r>
              <w:rPr>
                <w:noProof/>
                <w:webHidden/>
              </w:rPr>
              <w:fldChar w:fldCharType="begin"/>
            </w:r>
            <w:r>
              <w:rPr>
                <w:noProof/>
                <w:webHidden/>
              </w:rPr>
              <w:instrText xml:space="preserve"> PAGEREF _Toc152775154 \h </w:instrText>
            </w:r>
            <w:r>
              <w:rPr>
                <w:noProof/>
                <w:webHidden/>
              </w:rPr>
            </w:r>
            <w:r>
              <w:rPr>
                <w:noProof/>
                <w:webHidden/>
              </w:rPr>
              <w:fldChar w:fldCharType="separate"/>
            </w:r>
            <w:r w:rsidR="00AE3AE4">
              <w:rPr>
                <w:noProof/>
                <w:webHidden/>
              </w:rPr>
              <w:t>7</w:t>
            </w:r>
            <w:r>
              <w:rPr>
                <w:noProof/>
                <w:webHidden/>
              </w:rPr>
              <w:fldChar w:fldCharType="end"/>
            </w:r>
          </w:hyperlink>
        </w:p>
        <w:p w14:paraId="03CF9282" w14:textId="33A3E447" w:rsidR="00FD56D1" w:rsidRDefault="00FD56D1">
          <w:pPr>
            <w:pStyle w:val="Innehll2"/>
            <w:rPr>
              <w:rFonts w:asciiTheme="minorHAnsi" w:eastAsiaTheme="minorEastAsia" w:hAnsiTheme="minorHAnsi" w:cstheme="minorBidi"/>
              <w:noProof/>
              <w:lang w:eastAsia="sv-SE"/>
            </w:rPr>
          </w:pPr>
          <w:hyperlink w:anchor="_Toc152775155" w:history="1">
            <w:r w:rsidRPr="005E4200">
              <w:rPr>
                <w:rStyle w:val="Hyperlnk"/>
                <w:noProof/>
              </w:rPr>
              <w:t>Historik</w:t>
            </w:r>
            <w:r>
              <w:rPr>
                <w:noProof/>
                <w:webHidden/>
              </w:rPr>
              <w:tab/>
            </w:r>
            <w:r>
              <w:rPr>
                <w:noProof/>
                <w:webHidden/>
              </w:rPr>
              <w:fldChar w:fldCharType="begin"/>
            </w:r>
            <w:r>
              <w:rPr>
                <w:noProof/>
                <w:webHidden/>
              </w:rPr>
              <w:instrText xml:space="preserve"> PAGEREF _Toc152775155 \h </w:instrText>
            </w:r>
            <w:r>
              <w:rPr>
                <w:noProof/>
                <w:webHidden/>
              </w:rPr>
            </w:r>
            <w:r>
              <w:rPr>
                <w:noProof/>
                <w:webHidden/>
              </w:rPr>
              <w:fldChar w:fldCharType="separate"/>
            </w:r>
            <w:r w:rsidR="00AE3AE4">
              <w:rPr>
                <w:noProof/>
                <w:webHidden/>
              </w:rPr>
              <w:t>8</w:t>
            </w:r>
            <w:r>
              <w:rPr>
                <w:noProof/>
                <w:webHidden/>
              </w:rPr>
              <w:fldChar w:fldCharType="end"/>
            </w:r>
          </w:hyperlink>
        </w:p>
        <w:p w14:paraId="4D343B66" w14:textId="1232B415" w:rsidR="00FD56D1" w:rsidRDefault="00FD56D1">
          <w:pPr>
            <w:pStyle w:val="Innehll2"/>
            <w:rPr>
              <w:rFonts w:asciiTheme="minorHAnsi" w:eastAsiaTheme="minorEastAsia" w:hAnsiTheme="minorHAnsi" w:cstheme="minorBidi"/>
              <w:noProof/>
              <w:lang w:eastAsia="sv-SE"/>
            </w:rPr>
          </w:pPr>
          <w:hyperlink w:anchor="_Toc152775156" w:history="1">
            <w:r w:rsidRPr="005E4200">
              <w:rPr>
                <w:rStyle w:val="Hyperlnk"/>
                <w:noProof/>
              </w:rPr>
              <w:t>Kulturmiljö</w:t>
            </w:r>
            <w:r>
              <w:rPr>
                <w:noProof/>
                <w:webHidden/>
              </w:rPr>
              <w:tab/>
            </w:r>
            <w:r>
              <w:rPr>
                <w:noProof/>
                <w:webHidden/>
              </w:rPr>
              <w:fldChar w:fldCharType="begin"/>
            </w:r>
            <w:r>
              <w:rPr>
                <w:noProof/>
                <w:webHidden/>
              </w:rPr>
              <w:instrText xml:space="preserve"> PAGEREF _Toc152775156 \h </w:instrText>
            </w:r>
            <w:r>
              <w:rPr>
                <w:noProof/>
                <w:webHidden/>
              </w:rPr>
            </w:r>
            <w:r>
              <w:rPr>
                <w:noProof/>
                <w:webHidden/>
              </w:rPr>
              <w:fldChar w:fldCharType="separate"/>
            </w:r>
            <w:r w:rsidR="00AE3AE4">
              <w:rPr>
                <w:noProof/>
                <w:webHidden/>
              </w:rPr>
              <w:t>10</w:t>
            </w:r>
            <w:r>
              <w:rPr>
                <w:noProof/>
                <w:webHidden/>
              </w:rPr>
              <w:fldChar w:fldCharType="end"/>
            </w:r>
          </w:hyperlink>
        </w:p>
        <w:p w14:paraId="67D79E68" w14:textId="52879AC4" w:rsidR="00FD56D1" w:rsidRDefault="00FD56D1">
          <w:pPr>
            <w:pStyle w:val="Innehll2"/>
            <w:rPr>
              <w:rFonts w:asciiTheme="minorHAnsi" w:eastAsiaTheme="minorEastAsia" w:hAnsiTheme="minorHAnsi" w:cstheme="minorBidi"/>
              <w:noProof/>
              <w:lang w:eastAsia="sv-SE"/>
            </w:rPr>
          </w:pPr>
          <w:hyperlink w:anchor="_Toc152775157" w:history="1">
            <w:r w:rsidRPr="005E4200">
              <w:rPr>
                <w:rStyle w:val="Hyperlnk"/>
                <w:noProof/>
              </w:rPr>
              <w:t>Vattenregim och vattenreglering</w:t>
            </w:r>
            <w:r>
              <w:rPr>
                <w:noProof/>
                <w:webHidden/>
              </w:rPr>
              <w:tab/>
            </w:r>
            <w:r>
              <w:rPr>
                <w:noProof/>
                <w:webHidden/>
              </w:rPr>
              <w:fldChar w:fldCharType="begin"/>
            </w:r>
            <w:r>
              <w:rPr>
                <w:noProof/>
                <w:webHidden/>
              </w:rPr>
              <w:instrText xml:space="preserve"> PAGEREF _Toc152775157 \h </w:instrText>
            </w:r>
            <w:r>
              <w:rPr>
                <w:noProof/>
                <w:webHidden/>
              </w:rPr>
            </w:r>
            <w:r>
              <w:rPr>
                <w:noProof/>
                <w:webHidden/>
              </w:rPr>
              <w:fldChar w:fldCharType="separate"/>
            </w:r>
            <w:r w:rsidR="00AE3AE4">
              <w:rPr>
                <w:noProof/>
                <w:webHidden/>
              </w:rPr>
              <w:t>10</w:t>
            </w:r>
            <w:r>
              <w:rPr>
                <w:noProof/>
                <w:webHidden/>
              </w:rPr>
              <w:fldChar w:fldCharType="end"/>
            </w:r>
          </w:hyperlink>
        </w:p>
        <w:p w14:paraId="55E4DA44" w14:textId="10ED69AA" w:rsidR="00FD56D1" w:rsidRDefault="00FD56D1">
          <w:pPr>
            <w:pStyle w:val="Innehll2"/>
            <w:rPr>
              <w:rFonts w:asciiTheme="minorHAnsi" w:eastAsiaTheme="minorEastAsia" w:hAnsiTheme="minorHAnsi" w:cstheme="minorBidi"/>
              <w:noProof/>
              <w:lang w:eastAsia="sv-SE"/>
            </w:rPr>
          </w:pPr>
          <w:hyperlink w:anchor="_Toc152775158" w:history="1">
            <w:r w:rsidRPr="005E4200">
              <w:rPr>
                <w:rStyle w:val="Hyperlnk"/>
                <w:noProof/>
              </w:rPr>
              <w:t>Hävd</w:t>
            </w:r>
            <w:r>
              <w:rPr>
                <w:noProof/>
                <w:webHidden/>
              </w:rPr>
              <w:tab/>
            </w:r>
            <w:r>
              <w:rPr>
                <w:noProof/>
                <w:webHidden/>
              </w:rPr>
              <w:fldChar w:fldCharType="begin"/>
            </w:r>
            <w:r>
              <w:rPr>
                <w:noProof/>
                <w:webHidden/>
              </w:rPr>
              <w:instrText xml:space="preserve"> PAGEREF _Toc152775158 \h </w:instrText>
            </w:r>
            <w:r>
              <w:rPr>
                <w:noProof/>
                <w:webHidden/>
              </w:rPr>
            </w:r>
            <w:r>
              <w:rPr>
                <w:noProof/>
                <w:webHidden/>
              </w:rPr>
              <w:fldChar w:fldCharType="separate"/>
            </w:r>
            <w:r w:rsidR="00AE3AE4">
              <w:rPr>
                <w:noProof/>
                <w:webHidden/>
              </w:rPr>
              <w:t>11</w:t>
            </w:r>
            <w:r>
              <w:rPr>
                <w:noProof/>
                <w:webHidden/>
              </w:rPr>
              <w:fldChar w:fldCharType="end"/>
            </w:r>
          </w:hyperlink>
        </w:p>
        <w:p w14:paraId="47963E6A" w14:textId="0E09B162" w:rsidR="00FD56D1" w:rsidRDefault="00FD56D1">
          <w:pPr>
            <w:pStyle w:val="Innehll2"/>
            <w:rPr>
              <w:rFonts w:asciiTheme="minorHAnsi" w:eastAsiaTheme="minorEastAsia" w:hAnsiTheme="minorHAnsi" w:cstheme="minorBidi"/>
              <w:noProof/>
              <w:lang w:eastAsia="sv-SE"/>
            </w:rPr>
          </w:pPr>
          <w:hyperlink w:anchor="_Toc152775159" w:history="1">
            <w:r w:rsidRPr="005E4200">
              <w:rPr>
                <w:rStyle w:val="Hyperlnk"/>
                <w:noProof/>
              </w:rPr>
              <w:t>Friluftsliv</w:t>
            </w:r>
            <w:r>
              <w:rPr>
                <w:noProof/>
                <w:webHidden/>
              </w:rPr>
              <w:tab/>
            </w:r>
            <w:r>
              <w:rPr>
                <w:noProof/>
                <w:webHidden/>
              </w:rPr>
              <w:fldChar w:fldCharType="begin"/>
            </w:r>
            <w:r>
              <w:rPr>
                <w:noProof/>
                <w:webHidden/>
              </w:rPr>
              <w:instrText xml:space="preserve"> PAGEREF _Toc152775159 \h </w:instrText>
            </w:r>
            <w:r>
              <w:rPr>
                <w:noProof/>
                <w:webHidden/>
              </w:rPr>
            </w:r>
            <w:r>
              <w:rPr>
                <w:noProof/>
                <w:webHidden/>
              </w:rPr>
              <w:fldChar w:fldCharType="separate"/>
            </w:r>
            <w:r w:rsidR="00AE3AE4">
              <w:rPr>
                <w:noProof/>
                <w:webHidden/>
              </w:rPr>
              <w:t>12</w:t>
            </w:r>
            <w:r>
              <w:rPr>
                <w:noProof/>
                <w:webHidden/>
              </w:rPr>
              <w:fldChar w:fldCharType="end"/>
            </w:r>
          </w:hyperlink>
        </w:p>
        <w:p w14:paraId="69E54EEF" w14:textId="3F31D5A1" w:rsidR="00FD56D1" w:rsidRDefault="00FD56D1">
          <w:pPr>
            <w:pStyle w:val="Innehll1"/>
            <w:rPr>
              <w:rFonts w:asciiTheme="minorHAnsi" w:eastAsiaTheme="minorEastAsia" w:hAnsiTheme="minorHAnsi" w:cstheme="minorBidi"/>
              <w:color w:val="auto"/>
              <w:sz w:val="22"/>
              <w:lang w:eastAsia="sv-SE"/>
            </w:rPr>
          </w:pPr>
          <w:hyperlink w:anchor="_Toc152775160" w:history="1">
            <w:r w:rsidRPr="005E4200">
              <w:rPr>
                <w:rStyle w:val="Hyperlnk"/>
              </w:rPr>
              <w:t>Plandel</w:t>
            </w:r>
            <w:r>
              <w:rPr>
                <w:webHidden/>
              </w:rPr>
              <w:tab/>
            </w:r>
            <w:r>
              <w:rPr>
                <w:webHidden/>
              </w:rPr>
              <w:fldChar w:fldCharType="begin"/>
            </w:r>
            <w:r>
              <w:rPr>
                <w:webHidden/>
              </w:rPr>
              <w:instrText xml:space="preserve"> PAGEREF _Toc152775160 \h </w:instrText>
            </w:r>
            <w:r>
              <w:rPr>
                <w:webHidden/>
              </w:rPr>
            </w:r>
            <w:r>
              <w:rPr>
                <w:webHidden/>
              </w:rPr>
              <w:fldChar w:fldCharType="separate"/>
            </w:r>
            <w:r w:rsidR="00AE3AE4">
              <w:rPr>
                <w:webHidden/>
              </w:rPr>
              <w:t>13</w:t>
            </w:r>
            <w:r>
              <w:rPr>
                <w:webHidden/>
              </w:rPr>
              <w:fldChar w:fldCharType="end"/>
            </w:r>
          </w:hyperlink>
        </w:p>
        <w:p w14:paraId="1D120C48" w14:textId="49082B8C" w:rsidR="00FD56D1" w:rsidRDefault="00FD56D1">
          <w:pPr>
            <w:pStyle w:val="Innehll2"/>
            <w:rPr>
              <w:rFonts w:asciiTheme="minorHAnsi" w:eastAsiaTheme="minorEastAsia" w:hAnsiTheme="minorHAnsi" w:cstheme="minorBidi"/>
              <w:noProof/>
              <w:lang w:eastAsia="sv-SE"/>
            </w:rPr>
          </w:pPr>
          <w:hyperlink w:anchor="_Toc152775161" w:history="1">
            <w:r w:rsidRPr="005E4200">
              <w:rPr>
                <w:rStyle w:val="Hyperlnk"/>
                <w:noProof/>
              </w:rPr>
              <w:t>1. Naturskogsartade lövskogar</w:t>
            </w:r>
            <w:r>
              <w:rPr>
                <w:noProof/>
                <w:webHidden/>
              </w:rPr>
              <w:tab/>
            </w:r>
            <w:r>
              <w:rPr>
                <w:noProof/>
                <w:webHidden/>
              </w:rPr>
              <w:fldChar w:fldCharType="begin"/>
            </w:r>
            <w:r>
              <w:rPr>
                <w:noProof/>
                <w:webHidden/>
              </w:rPr>
              <w:instrText xml:space="preserve"> PAGEREF _Toc152775161 \h </w:instrText>
            </w:r>
            <w:r>
              <w:rPr>
                <w:noProof/>
                <w:webHidden/>
              </w:rPr>
            </w:r>
            <w:r>
              <w:rPr>
                <w:noProof/>
                <w:webHidden/>
              </w:rPr>
              <w:fldChar w:fldCharType="separate"/>
            </w:r>
            <w:r w:rsidR="00AE3AE4">
              <w:rPr>
                <w:noProof/>
                <w:webHidden/>
              </w:rPr>
              <w:t>13</w:t>
            </w:r>
            <w:r>
              <w:rPr>
                <w:noProof/>
                <w:webHidden/>
              </w:rPr>
              <w:fldChar w:fldCharType="end"/>
            </w:r>
          </w:hyperlink>
        </w:p>
        <w:p w14:paraId="586DD762" w14:textId="71E9D67D" w:rsidR="00FD56D1" w:rsidRDefault="00FD56D1">
          <w:pPr>
            <w:pStyle w:val="Innehll2"/>
            <w:rPr>
              <w:rFonts w:asciiTheme="minorHAnsi" w:eastAsiaTheme="minorEastAsia" w:hAnsiTheme="minorHAnsi" w:cstheme="minorBidi"/>
              <w:noProof/>
              <w:lang w:eastAsia="sv-SE"/>
            </w:rPr>
          </w:pPr>
          <w:hyperlink w:anchor="_Toc152775162" w:history="1">
            <w:r w:rsidRPr="005E4200">
              <w:rPr>
                <w:rStyle w:val="Hyperlnk"/>
                <w:noProof/>
              </w:rPr>
              <w:t>2. Betespräglade lövskogar</w:t>
            </w:r>
            <w:r>
              <w:rPr>
                <w:noProof/>
                <w:webHidden/>
              </w:rPr>
              <w:tab/>
            </w:r>
            <w:r>
              <w:rPr>
                <w:noProof/>
                <w:webHidden/>
              </w:rPr>
              <w:fldChar w:fldCharType="begin"/>
            </w:r>
            <w:r>
              <w:rPr>
                <w:noProof/>
                <w:webHidden/>
              </w:rPr>
              <w:instrText xml:space="preserve"> PAGEREF _Toc152775162 \h </w:instrText>
            </w:r>
            <w:r>
              <w:rPr>
                <w:noProof/>
                <w:webHidden/>
              </w:rPr>
            </w:r>
            <w:r>
              <w:rPr>
                <w:noProof/>
                <w:webHidden/>
              </w:rPr>
              <w:fldChar w:fldCharType="separate"/>
            </w:r>
            <w:r w:rsidR="00AE3AE4">
              <w:rPr>
                <w:noProof/>
                <w:webHidden/>
              </w:rPr>
              <w:t>14</w:t>
            </w:r>
            <w:r>
              <w:rPr>
                <w:noProof/>
                <w:webHidden/>
              </w:rPr>
              <w:fldChar w:fldCharType="end"/>
            </w:r>
          </w:hyperlink>
        </w:p>
        <w:p w14:paraId="08ECB168" w14:textId="6566B76C" w:rsidR="00FD56D1" w:rsidRDefault="00FD56D1">
          <w:pPr>
            <w:pStyle w:val="Innehll2"/>
            <w:rPr>
              <w:rFonts w:asciiTheme="minorHAnsi" w:eastAsiaTheme="minorEastAsia" w:hAnsiTheme="minorHAnsi" w:cstheme="minorBidi"/>
              <w:noProof/>
              <w:lang w:eastAsia="sv-SE"/>
            </w:rPr>
          </w:pPr>
          <w:hyperlink w:anchor="_Toc152775163" w:history="1">
            <w:r w:rsidRPr="005E4200">
              <w:rPr>
                <w:rStyle w:val="Hyperlnk"/>
                <w:noProof/>
              </w:rPr>
              <w:t>3. Buskrika kärr och kärr med bladvass</w:t>
            </w:r>
            <w:r>
              <w:rPr>
                <w:noProof/>
                <w:webHidden/>
              </w:rPr>
              <w:tab/>
            </w:r>
            <w:r>
              <w:rPr>
                <w:noProof/>
                <w:webHidden/>
              </w:rPr>
              <w:fldChar w:fldCharType="begin"/>
            </w:r>
            <w:r>
              <w:rPr>
                <w:noProof/>
                <w:webHidden/>
              </w:rPr>
              <w:instrText xml:space="preserve"> PAGEREF _Toc152775163 \h </w:instrText>
            </w:r>
            <w:r>
              <w:rPr>
                <w:noProof/>
                <w:webHidden/>
              </w:rPr>
            </w:r>
            <w:r>
              <w:rPr>
                <w:noProof/>
                <w:webHidden/>
              </w:rPr>
              <w:fldChar w:fldCharType="separate"/>
            </w:r>
            <w:r w:rsidR="00AE3AE4">
              <w:rPr>
                <w:noProof/>
                <w:webHidden/>
              </w:rPr>
              <w:t>14</w:t>
            </w:r>
            <w:r>
              <w:rPr>
                <w:noProof/>
                <w:webHidden/>
              </w:rPr>
              <w:fldChar w:fldCharType="end"/>
            </w:r>
          </w:hyperlink>
        </w:p>
        <w:p w14:paraId="7B5E9E59" w14:textId="4410CC44" w:rsidR="00FD56D1" w:rsidRDefault="00FD56D1">
          <w:pPr>
            <w:pStyle w:val="Innehll2"/>
            <w:rPr>
              <w:rFonts w:asciiTheme="minorHAnsi" w:eastAsiaTheme="minorEastAsia" w:hAnsiTheme="minorHAnsi" w:cstheme="minorBidi"/>
              <w:noProof/>
              <w:lang w:eastAsia="sv-SE"/>
            </w:rPr>
          </w:pPr>
          <w:hyperlink w:anchor="_Toc152775164" w:history="1">
            <w:r w:rsidRPr="005E4200">
              <w:rPr>
                <w:rStyle w:val="Hyperlnk"/>
                <w:noProof/>
              </w:rPr>
              <w:t>4. Mosaik av grunda klarvatten, bladvassar och strandkärr med permanent vatten</w:t>
            </w:r>
            <w:r>
              <w:rPr>
                <w:noProof/>
                <w:webHidden/>
              </w:rPr>
              <w:tab/>
            </w:r>
            <w:r>
              <w:rPr>
                <w:noProof/>
                <w:webHidden/>
              </w:rPr>
              <w:fldChar w:fldCharType="begin"/>
            </w:r>
            <w:r>
              <w:rPr>
                <w:noProof/>
                <w:webHidden/>
              </w:rPr>
              <w:instrText xml:space="preserve"> PAGEREF _Toc152775164 \h </w:instrText>
            </w:r>
            <w:r>
              <w:rPr>
                <w:noProof/>
                <w:webHidden/>
              </w:rPr>
            </w:r>
            <w:r>
              <w:rPr>
                <w:noProof/>
                <w:webHidden/>
              </w:rPr>
              <w:fldChar w:fldCharType="separate"/>
            </w:r>
            <w:r w:rsidR="00AE3AE4">
              <w:rPr>
                <w:noProof/>
                <w:webHidden/>
              </w:rPr>
              <w:t>16</w:t>
            </w:r>
            <w:r>
              <w:rPr>
                <w:noProof/>
                <w:webHidden/>
              </w:rPr>
              <w:fldChar w:fldCharType="end"/>
            </w:r>
          </w:hyperlink>
        </w:p>
        <w:p w14:paraId="77EDA5AE" w14:textId="6AF086D8" w:rsidR="00FD56D1" w:rsidRDefault="00FD56D1">
          <w:pPr>
            <w:pStyle w:val="Innehll2"/>
            <w:rPr>
              <w:rFonts w:asciiTheme="minorHAnsi" w:eastAsiaTheme="minorEastAsia" w:hAnsiTheme="minorHAnsi" w:cstheme="minorBidi"/>
              <w:noProof/>
              <w:lang w:eastAsia="sv-SE"/>
            </w:rPr>
          </w:pPr>
          <w:hyperlink w:anchor="_Toc152775165" w:history="1">
            <w:r w:rsidRPr="005E4200">
              <w:rPr>
                <w:rStyle w:val="Hyperlnk"/>
                <w:noProof/>
              </w:rPr>
              <w:t>5. Öppna strandkärr med styrd vattenregim</w:t>
            </w:r>
            <w:r>
              <w:rPr>
                <w:noProof/>
                <w:webHidden/>
              </w:rPr>
              <w:tab/>
            </w:r>
            <w:r>
              <w:rPr>
                <w:noProof/>
                <w:webHidden/>
              </w:rPr>
              <w:fldChar w:fldCharType="begin"/>
            </w:r>
            <w:r>
              <w:rPr>
                <w:noProof/>
                <w:webHidden/>
              </w:rPr>
              <w:instrText xml:space="preserve"> PAGEREF _Toc152775165 \h </w:instrText>
            </w:r>
            <w:r>
              <w:rPr>
                <w:noProof/>
                <w:webHidden/>
              </w:rPr>
            </w:r>
            <w:r>
              <w:rPr>
                <w:noProof/>
                <w:webHidden/>
              </w:rPr>
              <w:fldChar w:fldCharType="separate"/>
            </w:r>
            <w:r w:rsidR="00AE3AE4">
              <w:rPr>
                <w:noProof/>
                <w:webHidden/>
              </w:rPr>
              <w:t>16</w:t>
            </w:r>
            <w:r>
              <w:rPr>
                <w:noProof/>
                <w:webHidden/>
              </w:rPr>
              <w:fldChar w:fldCharType="end"/>
            </w:r>
          </w:hyperlink>
        </w:p>
        <w:p w14:paraId="72F9ED08" w14:textId="39ECD933" w:rsidR="00FD56D1" w:rsidRDefault="00FD56D1">
          <w:pPr>
            <w:pStyle w:val="Innehll2"/>
            <w:rPr>
              <w:rFonts w:asciiTheme="minorHAnsi" w:eastAsiaTheme="minorEastAsia" w:hAnsiTheme="minorHAnsi" w:cstheme="minorBidi"/>
              <w:noProof/>
              <w:lang w:eastAsia="sv-SE"/>
            </w:rPr>
          </w:pPr>
          <w:hyperlink w:anchor="_Toc152775166" w:history="1">
            <w:r w:rsidRPr="005E4200">
              <w:rPr>
                <w:rStyle w:val="Hyperlnk"/>
                <w:noProof/>
              </w:rPr>
              <w:t>6. Strandkärr och strandängar med ostyrd vattenregim</w:t>
            </w:r>
            <w:r>
              <w:rPr>
                <w:noProof/>
                <w:webHidden/>
              </w:rPr>
              <w:tab/>
            </w:r>
            <w:r>
              <w:rPr>
                <w:noProof/>
                <w:webHidden/>
              </w:rPr>
              <w:fldChar w:fldCharType="begin"/>
            </w:r>
            <w:r>
              <w:rPr>
                <w:noProof/>
                <w:webHidden/>
              </w:rPr>
              <w:instrText xml:space="preserve"> PAGEREF _Toc152775166 \h </w:instrText>
            </w:r>
            <w:r>
              <w:rPr>
                <w:noProof/>
                <w:webHidden/>
              </w:rPr>
            </w:r>
            <w:r>
              <w:rPr>
                <w:noProof/>
                <w:webHidden/>
              </w:rPr>
              <w:fldChar w:fldCharType="separate"/>
            </w:r>
            <w:r w:rsidR="00AE3AE4">
              <w:rPr>
                <w:noProof/>
                <w:webHidden/>
              </w:rPr>
              <w:t>17</w:t>
            </w:r>
            <w:r>
              <w:rPr>
                <w:noProof/>
                <w:webHidden/>
              </w:rPr>
              <w:fldChar w:fldCharType="end"/>
            </w:r>
          </w:hyperlink>
        </w:p>
        <w:p w14:paraId="7907509A" w14:textId="3B71A30D" w:rsidR="00FD56D1" w:rsidRDefault="00FD56D1">
          <w:pPr>
            <w:pStyle w:val="Innehll2"/>
            <w:rPr>
              <w:rFonts w:asciiTheme="minorHAnsi" w:eastAsiaTheme="minorEastAsia" w:hAnsiTheme="minorHAnsi" w:cstheme="minorBidi"/>
              <w:noProof/>
              <w:lang w:eastAsia="sv-SE"/>
            </w:rPr>
          </w:pPr>
          <w:hyperlink w:anchor="_Toc152775167" w:history="1">
            <w:r w:rsidRPr="005E4200">
              <w:rPr>
                <w:rStyle w:val="Hyperlnk"/>
                <w:noProof/>
              </w:rPr>
              <w:t>7. Torrare strandängar, vallar inom våtmarken och hävdade marker på fastare mark</w:t>
            </w:r>
            <w:r>
              <w:rPr>
                <w:noProof/>
                <w:webHidden/>
              </w:rPr>
              <w:tab/>
            </w:r>
            <w:r>
              <w:rPr>
                <w:noProof/>
                <w:webHidden/>
              </w:rPr>
              <w:fldChar w:fldCharType="begin"/>
            </w:r>
            <w:r>
              <w:rPr>
                <w:noProof/>
                <w:webHidden/>
              </w:rPr>
              <w:instrText xml:space="preserve"> PAGEREF _Toc152775167 \h </w:instrText>
            </w:r>
            <w:r>
              <w:rPr>
                <w:noProof/>
                <w:webHidden/>
              </w:rPr>
            </w:r>
            <w:r>
              <w:rPr>
                <w:noProof/>
                <w:webHidden/>
              </w:rPr>
              <w:fldChar w:fldCharType="separate"/>
            </w:r>
            <w:r w:rsidR="00AE3AE4">
              <w:rPr>
                <w:noProof/>
                <w:webHidden/>
              </w:rPr>
              <w:t>18</w:t>
            </w:r>
            <w:r>
              <w:rPr>
                <w:noProof/>
                <w:webHidden/>
              </w:rPr>
              <w:fldChar w:fldCharType="end"/>
            </w:r>
          </w:hyperlink>
        </w:p>
        <w:p w14:paraId="28AC1829" w14:textId="5193CEE3" w:rsidR="00FD56D1" w:rsidRDefault="00FD56D1">
          <w:pPr>
            <w:pStyle w:val="Innehll2"/>
            <w:rPr>
              <w:rFonts w:asciiTheme="minorHAnsi" w:eastAsiaTheme="minorEastAsia" w:hAnsiTheme="minorHAnsi" w:cstheme="minorBidi"/>
              <w:noProof/>
              <w:lang w:eastAsia="sv-SE"/>
            </w:rPr>
          </w:pPr>
          <w:hyperlink w:anchor="_Toc152775168" w:history="1">
            <w:r w:rsidRPr="005E4200">
              <w:rPr>
                <w:rStyle w:val="Hyperlnk"/>
                <w:noProof/>
              </w:rPr>
              <w:t>8. Småvatten</w:t>
            </w:r>
            <w:r>
              <w:rPr>
                <w:noProof/>
                <w:webHidden/>
              </w:rPr>
              <w:tab/>
            </w:r>
            <w:r>
              <w:rPr>
                <w:noProof/>
                <w:webHidden/>
              </w:rPr>
              <w:fldChar w:fldCharType="begin"/>
            </w:r>
            <w:r>
              <w:rPr>
                <w:noProof/>
                <w:webHidden/>
              </w:rPr>
              <w:instrText xml:space="preserve"> PAGEREF _Toc152775168 \h </w:instrText>
            </w:r>
            <w:r>
              <w:rPr>
                <w:noProof/>
                <w:webHidden/>
              </w:rPr>
            </w:r>
            <w:r>
              <w:rPr>
                <w:noProof/>
                <w:webHidden/>
              </w:rPr>
              <w:fldChar w:fldCharType="separate"/>
            </w:r>
            <w:r w:rsidR="00AE3AE4">
              <w:rPr>
                <w:noProof/>
                <w:webHidden/>
              </w:rPr>
              <w:t>19</w:t>
            </w:r>
            <w:r>
              <w:rPr>
                <w:noProof/>
                <w:webHidden/>
              </w:rPr>
              <w:fldChar w:fldCharType="end"/>
            </w:r>
          </w:hyperlink>
        </w:p>
        <w:p w14:paraId="6D27AC3E" w14:textId="4FD0F383" w:rsidR="00FD56D1" w:rsidRDefault="00FD56D1">
          <w:pPr>
            <w:pStyle w:val="Innehll2"/>
            <w:rPr>
              <w:rFonts w:asciiTheme="minorHAnsi" w:eastAsiaTheme="minorEastAsia" w:hAnsiTheme="minorHAnsi" w:cstheme="minorBidi"/>
              <w:noProof/>
              <w:lang w:eastAsia="sv-SE"/>
            </w:rPr>
          </w:pPr>
          <w:hyperlink w:anchor="_Toc152775169" w:history="1">
            <w:r w:rsidRPr="005E4200">
              <w:rPr>
                <w:rStyle w:val="Hyperlnk"/>
                <w:noProof/>
              </w:rPr>
              <w:t>9. Anordningar för besökare</w:t>
            </w:r>
            <w:r>
              <w:rPr>
                <w:noProof/>
                <w:webHidden/>
              </w:rPr>
              <w:tab/>
            </w:r>
            <w:r>
              <w:rPr>
                <w:noProof/>
                <w:webHidden/>
              </w:rPr>
              <w:fldChar w:fldCharType="begin"/>
            </w:r>
            <w:r>
              <w:rPr>
                <w:noProof/>
                <w:webHidden/>
              </w:rPr>
              <w:instrText xml:space="preserve"> PAGEREF _Toc152775169 \h </w:instrText>
            </w:r>
            <w:r>
              <w:rPr>
                <w:noProof/>
                <w:webHidden/>
              </w:rPr>
            </w:r>
            <w:r>
              <w:rPr>
                <w:noProof/>
                <w:webHidden/>
              </w:rPr>
              <w:fldChar w:fldCharType="separate"/>
            </w:r>
            <w:r w:rsidR="00AE3AE4">
              <w:rPr>
                <w:noProof/>
                <w:webHidden/>
              </w:rPr>
              <w:t>19</w:t>
            </w:r>
            <w:r>
              <w:rPr>
                <w:noProof/>
                <w:webHidden/>
              </w:rPr>
              <w:fldChar w:fldCharType="end"/>
            </w:r>
          </w:hyperlink>
        </w:p>
        <w:p w14:paraId="2607AE14" w14:textId="073C7E1F" w:rsidR="00FD56D1" w:rsidRDefault="00FD56D1">
          <w:pPr>
            <w:pStyle w:val="Innehll2"/>
            <w:rPr>
              <w:rFonts w:asciiTheme="minorHAnsi" w:eastAsiaTheme="minorEastAsia" w:hAnsiTheme="minorHAnsi" w:cstheme="minorBidi"/>
              <w:noProof/>
              <w:lang w:eastAsia="sv-SE"/>
            </w:rPr>
          </w:pPr>
          <w:hyperlink w:anchor="_Toc152775170" w:history="1">
            <w:r w:rsidRPr="005E4200">
              <w:rPr>
                <w:rStyle w:val="Hyperlnk"/>
                <w:noProof/>
              </w:rPr>
              <w:t>10. Anordningar för reservatsförvaltning</w:t>
            </w:r>
            <w:r>
              <w:rPr>
                <w:noProof/>
                <w:webHidden/>
              </w:rPr>
              <w:tab/>
            </w:r>
            <w:r>
              <w:rPr>
                <w:noProof/>
                <w:webHidden/>
              </w:rPr>
              <w:fldChar w:fldCharType="begin"/>
            </w:r>
            <w:r>
              <w:rPr>
                <w:noProof/>
                <w:webHidden/>
              </w:rPr>
              <w:instrText xml:space="preserve"> PAGEREF _Toc152775170 \h </w:instrText>
            </w:r>
            <w:r>
              <w:rPr>
                <w:noProof/>
                <w:webHidden/>
              </w:rPr>
            </w:r>
            <w:r>
              <w:rPr>
                <w:noProof/>
                <w:webHidden/>
              </w:rPr>
              <w:fldChar w:fldCharType="separate"/>
            </w:r>
            <w:r w:rsidR="00AE3AE4">
              <w:rPr>
                <w:noProof/>
                <w:webHidden/>
              </w:rPr>
              <w:t>21</w:t>
            </w:r>
            <w:r>
              <w:rPr>
                <w:noProof/>
                <w:webHidden/>
              </w:rPr>
              <w:fldChar w:fldCharType="end"/>
            </w:r>
          </w:hyperlink>
        </w:p>
        <w:p w14:paraId="0FADE9F2" w14:textId="5FF388D6" w:rsidR="00FD56D1" w:rsidRDefault="00FD56D1">
          <w:pPr>
            <w:pStyle w:val="Innehll1"/>
            <w:rPr>
              <w:rFonts w:asciiTheme="minorHAnsi" w:eastAsiaTheme="minorEastAsia" w:hAnsiTheme="minorHAnsi" w:cstheme="minorBidi"/>
              <w:color w:val="auto"/>
              <w:sz w:val="22"/>
              <w:lang w:eastAsia="sv-SE"/>
            </w:rPr>
          </w:pPr>
          <w:hyperlink w:anchor="_Toc152775171" w:history="1">
            <w:r w:rsidRPr="005E4200">
              <w:rPr>
                <w:rStyle w:val="Hyperlnk"/>
              </w:rPr>
              <w:t>Övrigt</w:t>
            </w:r>
            <w:r>
              <w:rPr>
                <w:webHidden/>
              </w:rPr>
              <w:tab/>
            </w:r>
            <w:r>
              <w:rPr>
                <w:webHidden/>
              </w:rPr>
              <w:fldChar w:fldCharType="begin"/>
            </w:r>
            <w:r>
              <w:rPr>
                <w:webHidden/>
              </w:rPr>
              <w:instrText xml:space="preserve"> PAGEREF _Toc152775171 \h </w:instrText>
            </w:r>
            <w:r>
              <w:rPr>
                <w:webHidden/>
              </w:rPr>
            </w:r>
            <w:r>
              <w:rPr>
                <w:webHidden/>
              </w:rPr>
              <w:fldChar w:fldCharType="separate"/>
            </w:r>
            <w:r w:rsidR="00AE3AE4">
              <w:rPr>
                <w:webHidden/>
              </w:rPr>
              <w:t>21</w:t>
            </w:r>
            <w:r>
              <w:rPr>
                <w:webHidden/>
              </w:rPr>
              <w:fldChar w:fldCharType="end"/>
            </w:r>
          </w:hyperlink>
        </w:p>
        <w:p w14:paraId="1DF490A1" w14:textId="3FE8A1CF" w:rsidR="00FD56D1" w:rsidRDefault="00FD56D1">
          <w:pPr>
            <w:pStyle w:val="Innehll2"/>
            <w:rPr>
              <w:rFonts w:asciiTheme="minorHAnsi" w:eastAsiaTheme="minorEastAsia" w:hAnsiTheme="minorHAnsi" w:cstheme="minorBidi"/>
              <w:noProof/>
              <w:lang w:eastAsia="sv-SE"/>
            </w:rPr>
          </w:pPr>
          <w:hyperlink w:anchor="_Toc152775172" w:history="1">
            <w:r w:rsidRPr="005E4200">
              <w:rPr>
                <w:rStyle w:val="Hyperlnk"/>
                <w:noProof/>
              </w:rPr>
              <w:t>Förvaltning</w:t>
            </w:r>
            <w:r>
              <w:rPr>
                <w:noProof/>
                <w:webHidden/>
              </w:rPr>
              <w:tab/>
            </w:r>
            <w:r>
              <w:rPr>
                <w:noProof/>
                <w:webHidden/>
              </w:rPr>
              <w:fldChar w:fldCharType="begin"/>
            </w:r>
            <w:r>
              <w:rPr>
                <w:noProof/>
                <w:webHidden/>
              </w:rPr>
              <w:instrText xml:space="preserve"> PAGEREF _Toc152775172 \h </w:instrText>
            </w:r>
            <w:r>
              <w:rPr>
                <w:noProof/>
                <w:webHidden/>
              </w:rPr>
            </w:r>
            <w:r>
              <w:rPr>
                <w:noProof/>
                <w:webHidden/>
              </w:rPr>
              <w:fldChar w:fldCharType="separate"/>
            </w:r>
            <w:r w:rsidR="00AE3AE4">
              <w:rPr>
                <w:noProof/>
                <w:webHidden/>
              </w:rPr>
              <w:t>21</w:t>
            </w:r>
            <w:r>
              <w:rPr>
                <w:noProof/>
                <w:webHidden/>
              </w:rPr>
              <w:fldChar w:fldCharType="end"/>
            </w:r>
          </w:hyperlink>
        </w:p>
        <w:p w14:paraId="4A5D2E4E" w14:textId="07C9E6C0" w:rsidR="00FD56D1" w:rsidRDefault="00FD56D1">
          <w:pPr>
            <w:pStyle w:val="Innehll2"/>
            <w:rPr>
              <w:rFonts w:asciiTheme="minorHAnsi" w:eastAsiaTheme="minorEastAsia" w:hAnsiTheme="minorHAnsi" w:cstheme="minorBidi"/>
              <w:noProof/>
              <w:lang w:eastAsia="sv-SE"/>
            </w:rPr>
          </w:pPr>
          <w:hyperlink w:anchor="_Toc152775173" w:history="1">
            <w:r w:rsidRPr="005E4200">
              <w:rPr>
                <w:rStyle w:val="Hyperlnk"/>
                <w:noProof/>
              </w:rPr>
              <w:t>Reservatsgränsmarkeringar</w:t>
            </w:r>
            <w:r>
              <w:rPr>
                <w:noProof/>
                <w:webHidden/>
              </w:rPr>
              <w:tab/>
            </w:r>
            <w:r>
              <w:rPr>
                <w:noProof/>
                <w:webHidden/>
              </w:rPr>
              <w:fldChar w:fldCharType="begin"/>
            </w:r>
            <w:r>
              <w:rPr>
                <w:noProof/>
                <w:webHidden/>
              </w:rPr>
              <w:instrText xml:space="preserve"> PAGEREF _Toc152775173 \h </w:instrText>
            </w:r>
            <w:r>
              <w:rPr>
                <w:noProof/>
                <w:webHidden/>
              </w:rPr>
            </w:r>
            <w:r>
              <w:rPr>
                <w:noProof/>
                <w:webHidden/>
              </w:rPr>
              <w:fldChar w:fldCharType="separate"/>
            </w:r>
            <w:r w:rsidR="00AE3AE4">
              <w:rPr>
                <w:noProof/>
                <w:webHidden/>
              </w:rPr>
              <w:t>21</w:t>
            </w:r>
            <w:r>
              <w:rPr>
                <w:noProof/>
                <w:webHidden/>
              </w:rPr>
              <w:fldChar w:fldCharType="end"/>
            </w:r>
          </w:hyperlink>
        </w:p>
        <w:p w14:paraId="73C63A8D" w14:textId="6675F8FE" w:rsidR="00FD56D1" w:rsidRDefault="00FD56D1">
          <w:pPr>
            <w:pStyle w:val="Innehll2"/>
            <w:rPr>
              <w:rFonts w:asciiTheme="minorHAnsi" w:eastAsiaTheme="minorEastAsia" w:hAnsiTheme="minorHAnsi" w:cstheme="minorBidi"/>
              <w:noProof/>
              <w:lang w:eastAsia="sv-SE"/>
            </w:rPr>
          </w:pPr>
          <w:hyperlink w:anchor="_Toc152775174" w:history="1">
            <w:r w:rsidRPr="005E4200">
              <w:rPr>
                <w:rStyle w:val="Hyperlnk"/>
                <w:noProof/>
              </w:rPr>
              <w:t>Skötselråd</w:t>
            </w:r>
            <w:r>
              <w:rPr>
                <w:noProof/>
                <w:webHidden/>
              </w:rPr>
              <w:tab/>
            </w:r>
            <w:r>
              <w:rPr>
                <w:noProof/>
                <w:webHidden/>
              </w:rPr>
              <w:fldChar w:fldCharType="begin"/>
            </w:r>
            <w:r>
              <w:rPr>
                <w:noProof/>
                <w:webHidden/>
              </w:rPr>
              <w:instrText xml:space="preserve"> PAGEREF _Toc152775174 \h </w:instrText>
            </w:r>
            <w:r>
              <w:rPr>
                <w:noProof/>
                <w:webHidden/>
              </w:rPr>
            </w:r>
            <w:r>
              <w:rPr>
                <w:noProof/>
                <w:webHidden/>
              </w:rPr>
              <w:fldChar w:fldCharType="separate"/>
            </w:r>
            <w:r w:rsidR="00AE3AE4">
              <w:rPr>
                <w:noProof/>
                <w:webHidden/>
              </w:rPr>
              <w:t>22</w:t>
            </w:r>
            <w:r>
              <w:rPr>
                <w:noProof/>
                <w:webHidden/>
              </w:rPr>
              <w:fldChar w:fldCharType="end"/>
            </w:r>
          </w:hyperlink>
        </w:p>
        <w:p w14:paraId="16C139B9" w14:textId="1FEF6E18" w:rsidR="00FD56D1" w:rsidRDefault="00FD56D1">
          <w:pPr>
            <w:pStyle w:val="Innehll2"/>
            <w:rPr>
              <w:rFonts w:asciiTheme="minorHAnsi" w:eastAsiaTheme="minorEastAsia" w:hAnsiTheme="minorHAnsi" w:cstheme="minorBidi"/>
              <w:noProof/>
              <w:lang w:eastAsia="sv-SE"/>
            </w:rPr>
          </w:pPr>
          <w:hyperlink w:anchor="_Toc152775175" w:history="1">
            <w:r w:rsidRPr="005E4200">
              <w:rPr>
                <w:rStyle w:val="Hyperlnk"/>
                <w:noProof/>
              </w:rPr>
              <w:t>Invasiva främmande arter</w:t>
            </w:r>
            <w:r>
              <w:rPr>
                <w:noProof/>
                <w:webHidden/>
              </w:rPr>
              <w:tab/>
            </w:r>
            <w:r>
              <w:rPr>
                <w:noProof/>
                <w:webHidden/>
              </w:rPr>
              <w:fldChar w:fldCharType="begin"/>
            </w:r>
            <w:r>
              <w:rPr>
                <w:noProof/>
                <w:webHidden/>
              </w:rPr>
              <w:instrText xml:space="preserve"> PAGEREF _Toc152775175 \h </w:instrText>
            </w:r>
            <w:r>
              <w:rPr>
                <w:noProof/>
                <w:webHidden/>
              </w:rPr>
            </w:r>
            <w:r>
              <w:rPr>
                <w:noProof/>
                <w:webHidden/>
              </w:rPr>
              <w:fldChar w:fldCharType="separate"/>
            </w:r>
            <w:r w:rsidR="00AE3AE4">
              <w:rPr>
                <w:noProof/>
                <w:webHidden/>
              </w:rPr>
              <w:t>22</w:t>
            </w:r>
            <w:r>
              <w:rPr>
                <w:noProof/>
                <w:webHidden/>
              </w:rPr>
              <w:fldChar w:fldCharType="end"/>
            </w:r>
          </w:hyperlink>
        </w:p>
        <w:p w14:paraId="0DD0237C" w14:textId="480A80D7" w:rsidR="00FD56D1" w:rsidRDefault="00FD56D1">
          <w:pPr>
            <w:pStyle w:val="Innehll2"/>
            <w:rPr>
              <w:rFonts w:asciiTheme="minorHAnsi" w:eastAsiaTheme="minorEastAsia" w:hAnsiTheme="minorHAnsi" w:cstheme="minorBidi"/>
              <w:noProof/>
              <w:lang w:eastAsia="sv-SE"/>
            </w:rPr>
          </w:pPr>
          <w:hyperlink w:anchor="_Toc152775176" w:history="1">
            <w:r w:rsidRPr="005E4200">
              <w:rPr>
                <w:rStyle w:val="Hyperlnk"/>
                <w:noProof/>
              </w:rPr>
              <w:t>Utfodring</w:t>
            </w:r>
            <w:r>
              <w:rPr>
                <w:noProof/>
                <w:webHidden/>
              </w:rPr>
              <w:tab/>
            </w:r>
            <w:r>
              <w:rPr>
                <w:noProof/>
                <w:webHidden/>
              </w:rPr>
              <w:fldChar w:fldCharType="begin"/>
            </w:r>
            <w:r>
              <w:rPr>
                <w:noProof/>
                <w:webHidden/>
              </w:rPr>
              <w:instrText xml:space="preserve"> PAGEREF _Toc152775176 \h </w:instrText>
            </w:r>
            <w:r>
              <w:rPr>
                <w:noProof/>
                <w:webHidden/>
              </w:rPr>
            </w:r>
            <w:r>
              <w:rPr>
                <w:noProof/>
                <w:webHidden/>
              </w:rPr>
              <w:fldChar w:fldCharType="separate"/>
            </w:r>
            <w:r w:rsidR="00AE3AE4">
              <w:rPr>
                <w:noProof/>
                <w:webHidden/>
              </w:rPr>
              <w:t>22</w:t>
            </w:r>
            <w:r>
              <w:rPr>
                <w:noProof/>
                <w:webHidden/>
              </w:rPr>
              <w:fldChar w:fldCharType="end"/>
            </w:r>
          </w:hyperlink>
        </w:p>
        <w:p w14:paraId="04EE0525" w14:textId="7B75E6DA" w:rsidR="00FD56D1" w:rsidRDefault="00FD56D1">
          <w:pPr>
            <w:pStyle w:val="Innehll2"/>
            <w:rPr>
              <w:rFonts w:asciiTheme="minorHAnsi" w:eastAsiaTheme="minorEastAsia" w:hAnsiTheme="minorHAnsi" w:cstheme="minorBidi"/>
              <w:noProof/>
              <w:lang w:eastAsia="sv-SE"/>
            </w:rPr>
          </w:pPr>
          <w:hyperlink w:anchor="_Toc152775177" w:history="1">
            <w:r w:rsidRPr="005E4200">
              <w:rPr>
                <w:rStyle w:val="Hyperlnk"/>
                <w:noProof/>
              </w:rPr>
              <w:t>Jakt</w:t>
            </w:r>
            <w:r>
              <w:rPr>
                <w:noProof/>
                <w:webHidden/>
              </w:rPr>
              <w:tab/>
            </w:r>
            <w:r>
              <w:rPr>
                <w:noProof/>
                <w:webHidden/>
              </w:rPr>
              <w:fldChar w:fldCharType="begin"/>
            </w:r>
            <w:r>
              <w:rPr>
                <w:noProof/>
                <w:webHidden/>
              </w:rPr>
              <w:instrText xml:space="preserve"> PAGEREF _Toc152775177 \h </w:instrText>
            </w:r>
            <w:r>
              <w:rPr>
                <w:noProof/>
                <w:webHidden/>
              </w:rPr>
            </w:r>
            <w:r>
              <w:rPr>
                <w:noProof/>
                <w:webHidden/>
              </w:rPr>
              <w:fldChar w:fldCharType="separate"/>
            </w:r>
            <w:r w:rsidR="00AE3AE4">
              <w:rPr>
                <w:noProof/>
                <w:webHidden/>
              </w:rPr>
              <w:t>22</w:t>
            </w:r>
            <w:r>
              <w:rPr>
                <w:noProof/>
                <w:webHidden/>
              </w:rPr>
              <w:fldChar w:fldCharType="end"/>
            </w:r>
          </w:hyperlink>
        </w:p>
        <w:p w14:paraId="3A481FA7" w14:textId="53C5CEA2" w:rsidR="00FD56D1" w:rsidRDefault="00FD56D1">
          <w:pPr>
            <w:pStyle w:val="Innehll2"/>
            <w:rPr>
              <w:rFonts w:asciiTheme="minorHAnsi" w:eastAsiaTheme="minorEastAsia" w:hAnsiTheme="minorHAnsi" w:cstheme="minorBidi"/>
              <w:noProof/>
              <w:lang w:eastAsia="sv-SE"/>
            </w:rPr>
          </w:pPr>
          <w:hyperlink w:anchor="_Toc152775178" w:history="1">
            <w:r w:rsidRPr="005E4200">
              <w:rPr>
                <w:rStyle w:val="Hyperlnk"/>
                <w:noProof/>
              </w:rPr>
              <w:t>Tran- och gåsarbetsgruppen</w:t>
            </w:r>
            <w:r>
              <w:rPr>
                <w:noProof/>
                <w:webHidden/>
              </w:rPr>
              <w:tab/>
            </w:r>
            <w:r>
              <w:rPr>
                <w:noProof/>
                <w:webHidden/>
              </w:rPr>
              <w:fldChar w:fldCharType="begin"/>
            </w:r>
            <w:r>
              <w:rPr>
                <w:noProof/>
                <w:webHidden/>
              </w:rPr>
              <w:instrText xml:space="preserve"> PAGEREF _Toc152775178 \h </w:instrText>
            </w:r>
            <w:r>
              <w:rPr>
                <w:noProof/>
                <w:webHidden/>
              </w:rPr>
            </w:r>
            <w:r>
              <w:rPr>
                <w:noProof/>
                <w:webHidden/>
              </w:rPr>
              <w:fldChar w:fldCharType="separate"/>
            </w:r>
            <w:r w:rsidR="00AE3AE4">
              <w:rPr>
                <w:noProof/>
                <w:webHidden/>
              </w:rPr>
              <w:t>23</w:t>
            </w:r>
            <w:r>
              <w:rPr>
                <w:noProof/>
                <w:webHidden/>
              </w:rPr>
              <w:fldChar w:fldCharType="end"/>
            </w:r>
          </w:hyperlink>
        </w:p>
        <w:p w14:paraId="7BF320E2" w14:textId="7F9A0A00" w:rsidR="00FD56D1" w:rsidRDefault="00FD56D1">
          <w:pPr>
            <w:pStyle w:val="Innehll1"/>
            <w:rPr>
              <w:rFonts w:asciiTheme="minorHAnsi" w:eastAsiaTheme="minorEastAsia" w:hAnsiTheme="minorHAnsi" w:cstheme="minorBidi"/>
              <w:color w:val="auto"/>
              <w:sz w:val="22"/>
              <w:lang w:eastAsia="sv-SE"/>
            </w:rPr>
          </w:pPr>
          <w:hyperlink w:anchor="_Toc152775179" w:history="1">
            <w:r w:rsidRPr="005E4200">
              <w:rPr>
                <w:rStyle w:val="Hyperlnk"/>
              </w:rPr>
              <w:t>Uppföljning</w:t>
            </w:r>
            <w:r>
              <w:rPr>
                <w:webHidden/>
              </w:rPr>
              <w:tab/>
            </w:r>
            <w:r>
              <w:rPr>
                <w:webHidden/>
              </w:rPr>
              <w:fldChar w:fldCharType="begin"/>
            </w:r>
            <w:r>
              <w:rPr>
                <w:webHidden/>
              </w:rPr>
              <w:instrText xml:space="preserve"> PAGEREF _Toc152775179 \h </w:instrText>
            </w:r>
            <w:r>
              <w:rPr>
                <w:webHidden/>
              </w:rPr>
            </w:r>
            <w:r>
              <w:rPr>
                <w:webHidden/>
              </w:rPr>
              <w:fldChar w:fldCharType="separate"/>
            </w:r>
            <w:r w:rsidR="00AE3AE4">
              <w:rPr>
                <w:webHidden/>
              </w:rPr>
              <w:t>23</w:t>
            </w:r>
            <w:r>
              <w:rPr>
                <w:webHidden/>
              </w:rPr>
              <w:fldChar w:fldCharType="end"/>
            </w:r>
          </w:hyperlink>
        </w:p>
        <w:p w14:paraId="3941686D" w14:textId="390DDA13" w:rsidR="00FD56D1" w:rsidRDefault="00FD56D1">
          <w:pPr>
            <w:pStyle w:val="Innehll2"/>
            <w:rPr>
              <w:rFonts w:asciiTheme="minorHAnsi" w:eastAsiaTheme="minorEastAsia" w:hAnsiTheme="minorHAnsi" w:cstheme="minorBidi"/>
              <w:noProof/>
              <w:lang w:eastAsia="sv-SE"/>
            </w:rPr>
          </w:pPr>
          <w:hyperlink w:anchor="_Toc152775180" w:history="1">
            <w:r w:rsidRPr="005E4200">
              <w:rPr>
                <w:rStyle w:val="Hyperlnk"/>
                <w:noProof/>
              </w:rPr>
              <w:t>Uppföljning av bevarandemål</w:t>
            </w:r>
            <w:r>
              <w:rPr>
                <w:noProof/>
                <w:webHidden/>
              </w:rPr>
              <w:tab/>
            </w:r>
            <w:r>
              <w:rPr>
                <w:noProof/>
                <w:webHidden/>
              </w:rPr>
              <w:fldChar w:fldCharType="begin"/>
            </w:r>
            <w:r>
              <w:rPr>
                <w:noProof/>
                <w:webHidden/>
              </w:rPr>
              <w:instrText xml:space="preserve"> PAGEREF _Toc152775180 \h </w:instrText>
            </w:r>
            <w:r>
              <w:rPr>
                <w:noProof/>
                <w:webHidden/>
              </w:rPr>
            </w:r>
            <w:r>
              <w:rPr>
                <w:noProof/>
                <w:webHidden/>
              </w:rPr>
              <w:fldChar w:fldCharType="separate"/>
            </w:r>
            <w:r w:rsidR="00AE3AE4">
              <w:rPr>
                <w:noProof/>
                <w:webHidden/>
              </w:rPr>
              <w:t>23</w:t>
            </w:r>
            <w:r>
              <w:rPr>
                <w:noProof/>
                <w:webHidden/>
              </w:rPr>
              <w:fldChar w:fldCharType="end"/>
            </w:r>
          </w:hyperlink>
        </w:p>
        <w:p w14:paraId="1D4FEDD9" w14:textId="6DD398F2" w:rsidR="00FD56D1" w:rsidRDefault="00FD56D1">
          <w:pPr>
            <w:pStyle w:val="Innehll2"/>
            <w:rPr>
              <w:rFonts w:asciiTheme="minorHAnsi" w:eastAsiaTheme="minorEastAsia" w:hAnsiTheme="minorHAnsi" w:cstheme="minorBidi"/>
              <w:noProof/>
              <w:lang w:eastAsia="sv-SE"/>
            </w:rPr>
          </w:pPr>
          <w:hyperlink w:anchor="_Toc152775181" w:history="1">
            <w:r w:rsidRPr="005E4200">
              <w:rPr>
                <w:rStyle w:val="Hyperlnk"/>
                <w:noProof/>
              </w:rPr>
              <w:t>Uppföljning av skötselåtgärder</w:t>
            </w:r>
            <w:r>
              <w:rPr>
                <w:noProof/>
                <w:webHidden/>
              </w:rPr>
              <w:tab/>
            </w:r>
            <w:r>
              <w:rPr>
                <w:noProof/>
                <w:webHidden/>
              </w:rPr>
              <w:fldChar w:fldCharType="begin"/>
            </w:r>
            <w:r>
              <w:rPr>
                <w:noProof/>
                <w:webHidden/>
              </w:rPr>
              <w:instrText xml:space="preserve"> PAGEREF _Toc152775181 \h </w:instrText>
            </w:r>
            <w:r>
              <w:rPr>
                <w:noProof/>
                <w:webHidden/>
              </w:rPr>
            </w:r>
            <w:r>
              <w:rPr>
                <w:noProof/>
                <w:webHidden/>
              </w:rPr>
              <w:fldChar w:fldCharType="separate"/>
            </w:r>
            <w:r w:rsidR="00AE3AE4">
              <w:rPr>
                <w:noProof/>
                <w:webHidden/>
              </w:rPr>
              <w:t>24</w:t>
            </w:r>
            <w:r>
              <w:rPr>
                <w:noProof/>
                <w:webHidden/>
              </w:rPr>
              <w:fldChar w:fldCharType="end"/>
            </w:r>
          </w:hyperlink>
        </w:p>
        <w:p w14:paraId="1E6465EA" w14:textId="253B8A4D" w:rsidR="00FD56D1" w:rsidRDefault="00FD56D1">
          <w:pPr>
            <w:pStyle w:val="Innehll2"/>
            <w:rPr>
              <w:rFonts w:asciiTheme="minorHAnsi" w:eastAsiaTheme="minorEastAsia" w:hAnsiTheme="minorHAnsi" w:cstheme="minorBidi"/>
              <w:noProof/>
              <w:lang w:eastAsia="sv-SE"/>
            </w:rPr>
          </w:pPr>
          <w:hyperlink w:anchor="_Toc152775182" w:history="1">
            <w:r w:rsidRPr="005E4200">
              <w:rPr>
                <w:rStyle w:val="Hyperlnk"/>
                <w:noProof/>
              </w:rPr>
              <w:t>Uppföljning av friluftsliv</w:t>
            </w:r>
            <w:r>
              <w:rPr>
                <w:noProof/>
                <w:webHidden/>
              </w:rPr>
              <w:tab/>
            </w:r>
            <w:r>
              <w:rPr>
                <w:noProof/>
                <w:webHidden/>
              </w:rPr>
              <w:fldChar w:fldCharType="begin"/>
            </w:r>
            <w:r>
              <w:rPr>
                <w:noProof/>
                <w:webHidden/>
              </w:rPr>
              <w:instrText xml:space="preserve"> PAGEREF _Toc152775182 \h </w:instrText>
            </w:r>
            <w:r>
              <w:rPr>
                <w:noProof/>
                <w:webHidden/>
              </w:rPr>
            </w:r>
            <w:r>
              <w:rPr>
                <w:noProof/>
                <w:webHidden/>
              </w:rPr>
              <w:fldChar w:fldCharType="separate"/>
            </w:r>
            <w:r w:rsidR="00AE3AE4">
              <w:rPr>
                <w:noProof/>
                <w:webHidden/>
              </w:rPr>
              <w:t>24</w:t>
            </w:r>
            <w:r>
              <w:rPr>
                <w:noProof/>
                <w:webHidden/>
              </w:rPr>
              <w:fldChar w:fldCharType="end"/>
            </w:r>
          </w:hyperlink>
        </w:p>
        <w:p w14:paraId="0CA691CF" w14:textId="363C06AE" w:rsidR="00FD56D1" w:rsidRDefault="00FD56D1">
          <w:pPr>
            <w:pStyle w:val="Innehll2"/>
            <w:rPr>
              <w:rFonts w:asciiTheme="minorHAnsi" w:eastAsiaTheme="minorEastAsia" w:hAnsiTheme="minorHAnsi" w:cstheme="minorBidi"/>
              <w:noProof/>
              <w:lang w:eastAsia="sv-SE"/>
            </w:rPr>
          </w:pPr>
          <w:hyperlink w:anchor="_Toc152775183" w:history="1">
            <w:r w:rsidRPr="005E4200">
              <w:rPr>
                <w:rStyle w:val="Hyperlnk"/>
                <w:noProof/>
              </w:rPr>
              <w:t>Revidering av skötselplan</w:t>
            </w:r>
            <w:r>
              <w:rPr>
                <w:noProof/>
                <w:webHidden/>
              </w:rPr>
              <w:tab/>
            </w:r>
            <w:r>
              <w:rPr>
                <w:noProof/>
                <w:webHidden/>
              </w:rPr>
              <w:fldChar w:fldCharType="begin"/>
            </w:r>
            <w:r>
              <w:rPr>
                <w:noProof/>
                <w:webHidden/>
              </w:rPr>
              <w:instrText xml:space="preserve"> PAGEREF _Toc152775183 \h </w:instrText>
            </w:r>
            <w:r>
              <w:rPr>
                <w:noProof/>
                <w:webHidden/>
              </w:rPr>
            </w:r>
            <w:r>
              <w:rPr>
                <w:noProof/>
                <w:webHidden/>
              </w:rPr>
              <w:fldChar w:fldCharType="separate"/>
            </w:r>
            <w:r w:rsidR="00AE3AE4">
              <w:rPr>
                <w:noProof/>
                <w:webHidden/>
              </w:rPr>
              <w:t>24</w:t>
            </w:r>
            <w:r>
              <w:rPr>
                <w:noProof/>
                <w:webHidden/>
              </w:rPr>
              <w:fldChar w:fldCharType="end"/>
            </w:r>
          </w:hyperlink>
        </w:p>
        <w:p w14:paraId="6D3476D5" w14:textId="1ADF0237" w:rsidR="00FD56D1" w:rsidRDefault="00FD56D1">
          <w:pPr>
            <w:pStyle w:val="Innehll2"/>
            <w:rPr>
              <w:rFonts w:asciiTheme="minorHAnsi" w:eastAsiaTheme="minorEastAsia" w:hAnsiTheme="minorHAnsi" w:cstheme="minorBidi"/>
              <w:noProof/>
              <w:lang w:eastAsia="sv-SE"/>
            </w:rPr>
          </w:pPr>
          <w:hyperlink w:anchor="_Toc152775184" w:history="1">
            <w:r w:rsidRPr="005E4200">
              <w:rPr>
                <w:rStyle w:val="Hyperlnk"/>
                <w:noProof/>
              </w:rPr>
              <w:t>Inventeringar av naturförhållanden och arter</w:t>
            </w:r>
            <w:r>
              <w:rPr>
                <w:noProof/>
                <w:webHidden/>
              </w:rPr>
              <w:tab/>
            </w:r>
            <w:r>
              <w:rPr>
                <w:noProof/>
                <w:webHidden/>
              </w:rPr>
              <w:fldChar w:fldCharType="begin"/>
            </w:r>
            <w:r>
              <w:rPr>
                <w:noProof/>
                <w:webHidden/>
              </w:rPr>
              <w:instrText xml:space="preserve"> PAGEREF _Toc152775184 \h </w:instrText>
            </w:r>
            <w:r>
              <w:rPr>
                <w:noProof/>
                <w:webHidden/>
              </w:rPr>
            </w:r>
            <w:r>
              <w:rPr>
                <w:noProof/>
                <w:webHidden/>
              </w:rPr>
              <w:fldChar w:fldCharType="separate"/>
            </w:r>
            <w:r w:rsidR="00AE3AE4">
              <w:rPr>
                <w:noProof/>
                <w:webHidden/>
              </w:rPr>
              <w:t>24</w:t>
            </w:r>
            <w:r>
              <w:rPr>
                <w:noProof/>
                <w:webHidden/>
              </w:rPr>
              <w:fldChar w:fldCharType="end"/>
            </w:r>
          </w:hyperlink>
        </w:p>
        <w:p w14:paraId="10BFB1E8" w14:textId="485A8174" w:rsidR="00FD56D1" w:rsidRDefault="00FD56D1">
          <w:pPr>
            <w:pStyle w:val="Innehll1"/>
            <w:rPr>
              <w:rFonts w:asciiTheme="minorHAnsi" w:eastAsiaTheme="minorEastAsia" w:hAnsiTheme="minorHAnsi" w:cstheme="minorBidi"/>
              <w:color w:val="auto"/>
              <w:sz w:val="22"/>
              <w:lang w:eastAsia="sv-SE"/>
            </w:rPr>
          </w:pPr>
          <w:hyperlink w:anchor="_Toc152775185" w:history="1">
            <w:r w:rsidRPr="005E4200">
              <w:rPr>
                <w:rStyle w:val="Hyperlnk"/>
              </w:rPr>
              <w:t>Litteratur och referenser</w:t>
            </w:r>
            <w:r>
              <w:rPr>
                <w:webHidden/>
              </w:rPr>
              <w:tab/>
            </w:r>
            <w:r>
              <w:rPr>
                <w:webHidden/>
              </w:rPr>
              <w:fldChar w:fldCharType="begin"/>
            </w:r>
            <w:r>
              <w:rPr>
                <w:webHidden/>
              </w:rPr>
              <w:instrText xml:space="preserve"> PAGEREF _Toc152775185 \h </w:instrText>
            </w:r>
            <w:r>
              <w:rPr>
                <w:webHidden/>
              </w:rPr>
            </w:r>
            <w:r>
              <w:rPr>
                <w:webHidden/>
              </w:rPr>
              <w:fldChar w:fldCharType="separate"/>
            </w:r>
            <w:r w:rsidR="00AE3AE4">
              <w:rPr>
                <w:webHidden/>
              </w:rPr>
              <w:t>25</w:t>
            </w:r>
            <w:r>
              <w:rPr>
                <w:webHidden/>
              </w:rPr>
              <w:fldChar w:fldCharType="end"/>
            </w:r>
          </w:hyperlink>
        </w:p>
        <w:p w14:paraId="2518D3BF" w14:textId="5078AFA6" w:rsidR="00FD56D1" w:rsidRDefault="00FD56D1">
          <w:pPr>
            <w:pStyle w:val="Innehll1"/>
            <w:rPr>
              <w:rFonts w:asciiTheme="minorHAnsi" w:eastAsiaTheme="minorEastAsia" w:hAnsiTheme="minorHAnsi" w:cstheme="minorBidi"/>
              <w:color w:val="auto"/>
              <w:sz w:val="22"/>
              <w:lang w:eastAsia="sv-SE"/>
            </w:rPr>
          </w:pPr>
          <w:hyperlink w:anchor="_Toc152775186" w:history="1">
            <w:r w:rsidRPr="005E4200">
              <w:rPr>
                <w:rStyle w:val="Hyperlnk"/>
              </w:rPr>
              <w:t>Bilagor</w:t>
            </w:r>
            <w:r>
              <w:rPr>
                <w:webHidden/>
              </w:rPr>
              <w:tab/>
            </w:r>
            <w:r>
              <w:rPr>
                <w:webHidden/>
              </w:rPr>
              <w:fldChar w:fldCharType="begin"/>
            </w:r>
            <w:r>
              <w:rPr>
                <w:webHidden/>
              </w:rPr>
              <w:instrText xml:space="preserve"> PAGEREF _Toc152775186 \h </w:instrText>
            </w:r>
            <w:r>
              <w:rPr>
                <w:webHidden/>
              </w:rPr>
            </w:r>
            <w:r>
              <w:rPr>
                <w:webHidden/>
              </w:rPr>
              <w:fldChar w:fldCharType="separate"/>
            </w:r>
            <w:r w:rsidR="00AE3AE4">
              <w:rPr>
                <w:webHidden/>
              </w:rPr>
              <w:t>26</w:t>
            </w:r>
            <w:r>
              <w:rPr>
                <w:webHidden/>
              </w:rPr>
              <w:fldChar w:fldCharType="end"/>
            </w:r>
          </w:hyperlink>
        </w:p>
        <w:p w14:paraId="447FFE49" w14:textId="6C0682B6" w:rsidR="00FD56D1" w:rsidRDefault="00FD56D1">
          <w:pPr>
            <w:pStyle w:val="Innehll1"/>
            <w:rPr>
              <w:rFonts w:asciiTheme="minorHAnsi" w:eastAsiaTheme="minorEastAsia" w:hAnsiTheme="minorHAnsi" w:cstheme="minorBidi"/>
              <w:color w:val="auto"/>
              <w:sz w:val="22"/>
              <w:lang w:eastAsia="sv-SE"/>
            </w:rPr>
          </w:pPr>
          <w:hyperlink r:id="rId13" w:anchor="_Toc152775187" w:history="1">
            <w:r w:rsidRPr="005E4200">
              <w:rPr>
                <w:rStyle w:val="Hyperlnk"/>
              </w:rPr>
              <w:t>Länsstyrelsen i Örebro län Stortorget 22, 701 86 Örebro 010-224 80 00 orebro@lansstyrelsen.se www.lansstyrelsen.se/orebro</w:t>
            </w:r>
            <w:r>
              <w:rPr>
                <w:webHidden/>
              </w:rPr>
              <w:tab/>
            </w:r>
            <w:r>
              <w:rPr>
                <w:webHidden/>
              </w:rPr>
              <w:fldChar w:fldCharType="begin"/>
            </w:r>
            <w:r>
              <w:rPr>
                <w:webHidden/>
              </w:rPr>
              <w:instrText xml:space="preserve"> PAGEREF _Toc152775187 \h </w:instrText>
            </w:r>
            <w:r>
              <w:rPr>
                <w:webHidden/>
              </w:rPr>
            </w:r>
            <w:r>
              <w:rPr>
                <w:webHidden/>
              </w:rPr>
              <w:fldChar w:fldCharType="separate"/>
            </w:r>
            <w:r w:rsidR="00AE3AE4">
              <w:rPr>
                <w:webHidden/>
              </w:rPr>
              <w:t>28</w:t>
            </w:r>
            <w:r>
              <w:rPr>
                <w:webHidden/>
              </w:rPr>
              <w:fldChar w:fldCharType="end"/>
            </w:r>
          </w:hyperlink>
        </w:p>
        <w:p w14:paraId="6F258FDA" w14:textId="7D4AFD53" w:rsidR="00E1433D" w:rsidRDefault="00A93161" w:rsidP="00E1433D">
          <w:r w:rsidRPr="00FE4CE4">
            <w:fldChar w:fldCharType="end"/>
          </w:r>
        </w:p>
      </w:sdtContent>
    </w:sdt>
    <w:bookmarkEnd w:id="6" w:displacedByCustomXml="prev"/>
    <w:bookmarkStart w:id="8" w:name="_Toc446577685" w:displacedByCustomXml="prev"/>
    <w:p w14:paraId="2D39C4E3" w14:textId="381A9727" w:rsidR="009363E9" w:rsidRDefault="00DE5C81" w:rsidP="008A6982">
      <w:pPr>
        <w:pStyle w:val="Rubrik1"/>
      </w:pPr>
      <w:r w:rsidRPr="00BA5617">
        <w:br w:type="page"/>
      </w:r>
      <w:bookmarkStart w:id="9" w:name="_Toc152775148"/>
      <w:bookmarkEnd w:id="8"/>
      <w:r w:rsidR="009363E9">
        <w:t>Beskrivningsdel</w:t>
      </w:r>
      <w:bookmarkEnd w:id="9"/>
    </w:p>
    <w:p w14:paraId="1C42F575" w14:textId="77777777" w:rsidR="009363E9" w:rsidRPr="009363E9" w:rsidRDefault="009363E9" w:rsidP="009363E9">
      <w:r>
        <w:t>Beskrivningsdelen innehåller avsnitt som beskriver naturreservatets syfte, administrativa data samt naturförhållanden</w:t>
      </w:r>
      <w:r w:rsidR="00E057D0">
        <w:t>,</w:t>
      </w:r>
      <w:r>
        <w:t xml:space="preserve"> historia</w:t>
      </w:r>
      <w:r w:rsidR="00E057D0">
        <w:t xml:space="preserve"> och bevarandevärden</w:t>
      </w:r>
      <w:r>
        <w:t>.</w:t>
      </w:r>
    </w:p>
    <w:p w14:paraId="4FCF5DCC" w14:textId="77777777" w:rsidR="00E46831" w:rsidRPr="004A3C09" w:rsidRDefault="006E00B7" w:rsidP="00E057D0">
      <w:pPr>
        <w:pStyle w:val="Rubrik2"/>
      </w:pPr>
      <w:bookmarkStart w:id="10" w:name="_Toc152775149"/>
      <w:r>
        <w:t>Syftet med naturreservatet</w:t>
      </w:r>
      <w:bookmarkEnd w:id="10"/>
    </w:p>
    <w:p w14:paraId="227828FA" w14:textId="0C7547CA" w:rsidR="008E3BAD" w:rsidRDefault="00C510EE" w:rsidP="003B489B">
      <w:r w:rsidRPr="00C510EE">
        <w:t>Naturreservatet Kvismaren har bildats och utökats i omgångar, vilket innebär att det finns flera beslut.</w:t>
      </w:r>
      <w:r>
        <w:t xml:space="preserve"> </w:t>
      </w:r>
      <w:r w:rsidR="008E3BAD" w:rsidRPr="00C510EE">
        <w:t>Syftet formuleras</w:t>
      </w:r>
      <w:r w:rsidR="008E3BAD">
        <w:t xml:space="preserve"> olika i de olika besluten. I huvudsak beskrivs det så här:</w:t>
      </w:r>
    </w:p>
    <w:p w14:paraId="08E472C2" w14:textId="6121CE49" w:rsidR="008E3BAD" w:rsidRDefault="000B06B0" w:rsidP="003B489B">
      <w:r>
        <w:t xml:space="preserve">Syftet </w:t>
      </w:r>
      <w:r w:rsidR="004239DB" w:rsidRPr="000933DD">
        <w:t>med reservatet är i första hand att bevara och genom restaurering och skötselåtgärder öka områdets betydelse som rast- och häckningslokal för en i landet hårt trängd grupp av fåglar. Ändamålet är även att bibehålla den öppna landskapsbilden samt att i den mån det kan ske utan störning för fågellivet – underlätta för allmänheten att besöka delar av området och att studera fågellivet.</w:t>
      </w:r>
    </w:p>
    <w:p w14:paraId="2D2D7D0E" w14:textId="6D40ED17" w:rsidR="006622A0" w:rsidRDefault="006622A0" w:rsidP="006622A0">
      <w:pPr>
        <w:pStyle w:val="Rubrik2"/>
      </w:pPr>
      <w:bookmarkStart w:id="11" w:name="_Toc152775150"/>
      <w:r>
        <w:t>Målsättning med skötseln</w:t>
      </w:r>
      <w:bookmarkEnd w:id="11"/>
    </w:p>
    <w:p w14:paraId="1FA9E921" w14:textId="37538234" w:rsidR="00851D56" w:rsidRDefault="00851D56" w:rsidP="006622A0">
      <w:r>
        <w:t>S</w:t>
      </w:r>
      <w:r w:rsidR="008322BB">
        <w:t>kötseln av reservatet</w:t>
      </w:r>
      <w:r>
        <w:t xml:space="preserve"> ska</w:t>
      </w:r>
      <w:r w:rsidR="008322BB">
        <w:t xml:space="preserve"> eftersträva att en </w:t>
      </w:r>
      <w:r w:rsidR="00DF1D9F">
        <w:t>mångfald</w:t>
      </w:r>
      <w:r w:rsidR="008322BB">
        <w:t xml:space="preserve"> av lämpliga miljöer finns inom området, vilket skapar </w:t>
      </w:r>
      <w:r w:rsidR="008322BB" w:rsidRPr="004757B7">
        <w:t>förutsättningar för stora mängder av</w:t>
      </w:r>
      <w:r w:rsidR="008322BB">
        <w:t xml:space="preserve"> fåglar och för alla berörda våtmarksarter.</w:t>
      </w:r>
      <w:r w:rsidR="00B11AF1">
        <w:t xml:space="preserve"> I reservatet ska </w:t>
      </w:r>
      <w:r w:rsidR="00DE2793">
        <w:t xml:space="preserve">det </w:t>
      </w:r>
      <w:r w:rsidR="00B11AF1">
        <w:t>även finnas strandskogar med gott om död ved och hålträd.</w:t>
      </w:r>
      <w:r w:rsidR="008322BB">
        <w:t xml:space="preserve"> </w:t>
      </w:r>
      <w:r w:rsidR="00DF1D9F">
        <w:t>Mångfalden</w:t>
      </w:r>
      <w:r>
        <w:t xml:space="preserve"> uppnås framför allt genom reglering av vattennivåer och genom olika typer av hävd, såsom bete eller slåtter</w:t>
      </w:r>
      <w:r w:rsidR="00B11AF1">
        <w:t xml:space="preserve">, eller tillskapande av död ved eller </w:t>
      </w:r>
      <w:r w:rsidR="00CD6823">
        <w:t xml:space="preserve">genom att </w:t>
      </w:r>
      <w:r w:rsidR="00B11AF1">
        <w:t>motverka igenväxning</w:t>
      </w:r>
      <w:r>
        <w:t xml:space="preserve">. </w:t>
      </w:r>
      <w:r w:rsidR="008322BB">
        <w:t xml:space="preserve">Stor hänsyn i </w:t>
      </w:r>
      <w:r w:rsidR="00052E35">
        <w:t>s</w:t>
      </w:r>
      <w:r w:rsidR="008322BB">
        <w:t>kötseln skall tas till ny kunskap om olika arters biotopkrav och de förändringar som ständigt sker i vegetationen.</w:t>
      </w:r>
    </w:p>
    <w:p w14:paraId="05C453FA" w14:textId="1AD26821" w:rsidR="00DE2793" w:rsidRDefault="00DF1D9F" w:rsidP="00FE22CC">
      <w:pPr>
        <w:rPr>
          <w:noProof/>
        </w:rPr>
      </w:pPr>
      <w:r>
        <w:t>Under lång tid har s</w:t>
      </w:r>
      <w:r w:rsidR="00DE2793">
        <w:t xml:space="preserve">tora </w:t>
      </w:r>
      <w:r>
        <w:t>våtmarks</w:t>
      </w:r>
      <w:r w:rsidR="00DE2793">
        <w:t>arealer med höga naturvärden</w:t>
      </w:r>
      <w:r w:rsidR="003466A3">
        <w:t xml:space="preserve"> omvandla</w:t>
      </w:r>
      <w:r w:rsidR="008B53E9">
        <w:t>ts</w:t>
      </w:r>
      <w:r w:rsidR="003466A3">
        <w:t xml:space="preserve"> till åkermark</w:t>
      </w:r>
      <w:r>
        <w:t>, särskilt</w:t>
      </w:r>
      <w:r w:rsidR="003466A3">
        <w:t xml:space="preserve"> </w:t>
      </w:r>
      <w:r>
        <w:t>i samband med</w:t>
      </w:r>
      <w:r w:rsidR="003466A3">
        <w:t xml:space="preserve"> den stora sjösänkningen. </w:t>
      </w:r>
      <w:r w:rsidR="003466A3">
        <w:rPr>
          <w:noProof/>
        </w:rPr>
        <w:t>Det är bland annat dessa försvunna miljöer som förvaltningen av naturreservatet så gott det går försöker efterlikna, men på en betydligt mindre areal.</w:t>
      </w:r>
    </w:p>
    <w:p w14:paraId="124EE910" w14:textId="77777777" w:rsidR="00B73656" w:rsidRPr="004A3C09" w:rsidRDefault="00B73656" w:rsidP="00FE22CC">
      <w:pPr>
        <w:pStyle w:val="Rubrik2"/>
      </w:pPr>
      <w:bookmarkStart w:id="12" w:name="_Toc152775151"/>
      <w:r>
        <w:t>Administrativa data</w:t>
      </w:r>
      <w:bookmarkEnd w:id="12"/>
    </w:p>
    <w:tbl>
      <w:tblPr>
        <w:tblStyle w:val="Tabellrutnt"/>
        <w:tblW w:w="0" w:type="auto"/>
        <w:tblLook w:val="04A0" w:firstRow="1" w:lastRow="0" w:firstColumn="1" w:lastColumn="0" w:noHBand="0" w:noVBand="1"/>
      </w:tblPr>
      <w:tblGrid>
        <w:gridCol w:w="2263"/>
        <w:gridCol w:w="5097"/>
      </w:tblGrid>
      <w:tr w:rsidR="00B73656" w14:paraId="7D903678" w14:textId="77777777" w:rsidTr="00F953A2">
        <w:tc>
          <w:tcPr>
            <w:tcW w:w="2263" w:type="dxa"/>
          </w:tcPr>
          <w:p w14:paraId="784FBD50" w14:textId="77777777" w:rsidR="00B73656" w:rsidRDefault="00B73656" w:rsidP="007E2193">
            <w:pPr>
              <w:pStyle w:val="Tabellrubrik"/>
            </w:pPr>
            <w:r>
              <w:t>Objektnamn</w:t>
            </w:r>
          </w:p>
        </w:tc>
        <w:tc>
          <w:tcPr>
            <w:tcW w:w="5097" w:type="dxa"/>
          </w:tcPr>
          <w:p w14:paraId="261E903D" w14:textId="77777777" w:rsidR="00B73656" w:rsidRDefault="00B73656" w:rsidP="007E2193">
            <w:pPr>
              <w:pStyle w:val="Tabelltext"/>
            </w:pPr>
            <w:r>
              <w:t>Kvismaren</w:t>
            </w:r>
          </w:p>
        </w:tc>
      </w:tr>
      <w:tr w:rsidR="00B73656" w14:paraId="455461EE" w14:textId="77777777" w:rsidTr="00F953A2">
        <w:tc>
          <w:tcPr>
            <w:tcW w:w="2263" w:type="dxa"/>
          </w:tcPr>
          <w:p w14:paraId="20869048" w14:textId="77777777" w:rsidR="00B73656" w:rsidRDefault="00B73656" w:rsidP="007E2193">
            <w:pPr>
              <w:pStyle w:val="Tabellrubrik"/>
            </w:pPr>
            <w:r>
              <w:t>NVR-id</w:t>
            </w:r>
          </w:p>
        </w:tc>
        <w:tc>
          <w:tcPr>
            <w:tcW w:w="5097" w:type="dxa"/>
          </w:tcPr>
          <w:p w14:paraId="6559E934" w14:textId="77777777" w:rsidR="00B73656" w:rsidRDefault="00B73656" w:rsidP="007E2193">
            <w:pPr>
              <w:pStyle w:val="Tabelltext"/>
            </w:pPr>
            <w:r w:rsidRPr="00B73656">
              <w:t>2000212</w:t>
            </w:r>
          </w:p>
        </w:tc>
      </w:tr>
      <w:tr w:rsidR="00B73656" w14:paraId="3CD6F5BF" w14:textId="77777777" w:rsidTr="00F953A2">
        <w:tc>
          <w:tcPr>
            <w:tcW w:w="2263" w:type="dxa"/>
          </w:tcPr>
          <w:p w14:paraId="513DD2D5" w14:textId="77777777" w:rsidR="00B73656" w:rsidRDefault="00B73656" w:rsidP="007E2193">
            <w:pPr>
              <w:pStyle w:val="Tabellrubrik"/>
            </w:pPr>
            <w:r>
              <w:t>Natura 2000-id</w:t>
            </w:r>
          </w:p>
        </w:tc>
        <w:tc>
          <w:tcPr>
            <w:tcW w:w="5097" w:type="dxa"/>
          </w:tcPr>
          <w:p w14:paraId="4BCE1A62" w14:textId="77777777" w:rsidR="00B73656" w:rsidRDefault="00B73656" w:rsidP="007E2193">
            <w:pPr>
              <w:pStyle w:val="Tabelltext"/>
            </w:pPr>
            <w:r w:rsidRPr="00B73656">
              <w:t>SE0240058</w:t>
            </w:r>
          </w:p>
        </w:tc>
      </w:tr>
      <w:tr w:rsidR="00B73656" w14:paraId="0A4B9D67" w14:textId="77777777" w:rsidTr="00F953A2">
        <w:tc>
          <w:tcPr>
            <w:tcW w:w="2263" w:type="dxa"/>
          </w:tcPr>
          <w:p w14:paraId="1D9E798E" w14:textId="77777777" w:rsidR="00B73656" w:rsidRDefault="00B73656" w:rsidP="007E2193">
            <w:pPr>
              <w:pStyle w:val="Tabellrubrik"/>
            </w:pPr>
            <w:r>
              <w:t>Skyddsform</w:t>
            </w:r>
          </w:p>
        </w:tc>
        <w:tc>
          <w:tcPr>
            <w:tcW w:w="5097" w:type="dxa"/>
          </w:tcPr>
          <w:p w14:paraId="63A9F5E7" w14:textId="77777777" w:rsidR="00B73656" w:rsidRDefault="00B73656" w:rsidP="007E2193">
            <w:pPr>
              <w:pStyle w:val="Tabelltext"/>
            </w:pPr>
            <w:r>
              <w:t>Naturreservat</w:t>
            </w:r>
          </w:p>
        </w:tc>
      </w:tr>
      <w:tr w:rsidR="00B73656" w14:paraId="6CA95A8A" w14:textId="77777777" w:rsidTr="00F953A2">
        <w:tc>
          <w:tcPr>
            <w:tcW w:w="2263" w:type="dxa"/>
          </w:tcPr>
          <w:p w14:paraId="11E21CE9" w14:textId="732D52FA" w:rsidR="007A7C22" w:rsidRDefault="00B73656" w:rsidP="007E2193">
            <w:pPr>
              <w:pStyle w:val="Tabellrubrik"/>
            </w:pPr>
            <w:r>
              <w:t>Beslutdatum</w:t>
            </w:r>
          </w:p>
        </w:tc>
        <w:tc>
          <w:tcPr>
            <w:tcW w:w="5097" w:type="dxa"/>
          </w:tcPr>
          <w:p w14:paraId="2A7BDBBB" w14:textId="176983E7" w:rsidR="00B73656" w:rsidRDefault="00453252" w:rsidP="007E2193">
            <w:pPr>
              <w:pStyle w:val="Tabelltext"/>
            </w:pPr>
            <w:r>
              <w:t>1978-04-21</w:t>
            </w:r>
            <w:r w:rsidR="007A7C22">
              <w:t xml:space="preserve"> (11.111-336-71)</w:t>
            </w:r>
            <w:r w:rsidR="007A7C22">
              <w:br/>
              <w:t>1</w:t>
            </w:r>
            <w:r>
              <w:t>979-12-21</w:t>
            </w:r>
            <w:r w:rsidR="007A7C22">
              <w:t xml:space="preserve"> (11.111-336-71)</w:t>
            </w:r>
            <w:r w:rsidR="007A7C22">
              <w:br/>
            </w:r>
            <w:r>
              <w:t>1981-12-21</w:t>
            </w:r>
            <w:r w:rsidR="007A7C22">
              <w:t xml:space="preserve"> (11.111-336-71)</w:t>
            </w:r>
            <w:r w:rsidR="007A7C22">
              <w:br/>
            </w:r>
            <w:r>
              <w:t>1982-01-15</w:t>
            </w:r>
            <w:r w:rsidR="007A7C22">
              <w:t xml:space="preserve"> (11.111-336-71)</w:t>
            </w:r>
            <w:r w:rsidR="007A7C22">
              <w:br/>
            </w:r>
            <w:r>
              <w:t>1996-04-26</w:t>
            </w:r>
            <w:r w:rsidR="007A7C22">
              <w:t xml:space="preserve"> (231-6088-93)</w:t>
            </w:r>
            <w:r w:rsidR="007A7C22">
              <w:br/>
            </w:r>
            <w:r>
              <w:t>2001-06-13</w:t>
            </w:r>
            <w:r w:rsidR="00DB78C3">
              <w:t xml:space="preserve"> (</w:t>
            </w:r>
            <w:r w:rsidR="00590205">
              <w:t>131-03616-2001)</w:t>
            </w:r>
          </w:p>
        </w:tc>
      </w:tr>
      <w:tr w:rsidR="00B73656" w14:paraId="6EBC7EB8" w14:textId="77777777" w:rsidTr="00F953A2">
        <w:tc>
          <w:tcPr>
            <w:tcW w:w="2263" w:type="dxa"/>
          </w:tcPr>
          <w:p w14:paraId="38035685" w14:textId="77777777" w:rsidR="00B73656" w:rsidRDefault="00B73656" w:rsidP="007E2193">
            <w:pPr>
              <w:pStyle w:val="Tabellrubrik"/>
            </w:pPr>
            <w:r>
              <w:t>Län</w:t>
            </w:r>
          </w:p>
        </w:tc>
        <w:tc>
          <w:tcPr>
            <w:tcW w:w="5097" w:type="dxa"/>
          </w:tcPr>
          <w:p w14:paraId="731B05DA" w14:textId="77777777" w:rsidR="00B73656" w:rsidRDefault="00B73656" w:rsidP="007E2193">
            <w:pPr>
              <w:pStyle w:val="Tabelltext"/>
            </w:pPr>
            <w:r>
              <w:t>Örebro län</w:t>
            </w:r>
          </w:p>
        </w:tc>
      </w:tr>
      <w:tr w:rsidR="00B73656" w14:paraId="53EAC387" w14:textId="77777777" w:rsidTr="00F953A2">
        <w:tc>
          <w:tcPr>
            <w:tcW w:w="2263" w:type="dxa"/>
          </w:tcPr>
          <w:p w14:paraId="505642DE" w14:textId="77777777" w:rsidR="00B73656" w:rsidRDefault="00B73656" w:rsidP="007E2193">
            <w:pPr>
              <w:pStyle w:val="Tabellrubrik"/>
            </w:pPr>
            <w:r>
              <w:t>Kommuner</w:t>
            </w:r>
          </w:p>
        </w:tc>
        <w:tc>
          <w:tcPr>
            <w:tcW w:w="5097" w:type="dxa"/>
          </w:tcPr>
          <w:p w14:paraId="18501964" w14:textId="77777777" w:rsidR="00B73656" w:rsidRDefault="00B73656" w:rsidP="007E2193">
            <w:pPr>
              <w:pStyle w:val="Tabelltext"/>
            </w:pPr>
            <w:r>
              <w:t>Hallsberg, Kumla, Örebro</w:t>
            </w:r>
          </w:p>
        </w:tc>
      </w:tr>
      <w:tr w:rsidR="00B73656" w14:paraId="093CB02E" w14:textId="77777777" w:rsidTr="00F953A2">
        <w:tc>
          <w:tcPr>
            <w:tcW w:w="2263" w:type="dxa"/>
          </w:tcPr>
          <w:p w14:paraId="705C06B4" w14:textId="77777777" w:rsidR="00B73656" w:rsidRDefault="00B73656" w:rsidP="007E2193">
            <w:pPr>
              <w:pStyle w:val="Tabellrubrik"/>
            </w:pPr>
            <w:r>
              <w:t>Läge</w:t>
            </w:r>
          </w:p>
        </w:tc>
        <w:tc>
          <w:tcPr>
            <w:tcW w:w="5097" w:type="dxa"/>
          </w:tcPr>
          <w:p w14:paraId="157A207A" w14:textId="77777777" w:rsidR="00B73656" w:rsidRDefault="00B73656" w:rsidP="007E2193">
            <w:pPr>
              <w:pStyle w:val="Tabelltext"/>
            </w:pPr>
            <w:r>
              <w:t>15 km SO om Örebro</w:t>
            </w:r>
          </w:p>
        </w:tc>
      </w:tr>
      <w:tr w:rsidR="00B73656" w14:paraId="7877814E" w14:textId="77777777" w:rsidTr="00F953A2">
        <w:tc>
          <w:tcPr>
            <w:tcW w:w="2263" w:type="dxa"/>
          </w:tcPr>
          <w:p w14:paraId="783F8F9A" w14:textId="77777777" w:rsidR="00B73656" w:rsidRDefault="00B73656" w:rsidP="007E2193">
            <w:pPr>
              <w:pStyle w:val="Tabellrubrik"/>
            </w:pPr>
            <w:bookmarkStart w:id="13" w:name="_Hlk149903297"/>
            <w:r>
              <w:t>Fastigheter</w:t>
            </w:r>
          </w:p>
        </w:tc>
        <w:tc>
          <w:tcPr>
            <w:tcW w:w="5097" w:type="dxa"/>
          </w:tcPr>
          <w:p w14:paraId="3974FE4F" w14:textId="77777777" w:rsidR="00B73656" w:rsidRDefault="00453252" w:rsidP="007E2193">
            <w:pPr>
              <w:pStyle w:val="Tabelltext"/>
            </w:pPr>
            <w:r w:rsidRPr="007F69C9">
              <w:rPr>
                <w:u w:val="single"/>
              </w:rPr>
              <w:t>Naturvårdsverket:</w:t>
            </w:r>
            <w:r w:rsidR="00D1533F">
              <w:t xml:space="preserve"> </w:t>
            </w:r>
            <w:r w:rsidR="00D1533F">
              <w:br/>
              <w:t>Nynäs 13:1</w:t>
            </w:r>
            <w:r w:rsidR="00D1533F">
              <w:br/>
              <w:t>Åsen</w:t>
            </w:r>
            <w:r w:rsidR="007F69C9">
              <w:t xml:space="preserve"> 6:1</w:t>
            </w:r>
          </w:p>
          <w:p w14:paraId="584CDDD0" w14:textId="77777777" w:rsidR="00BF2D15" w:rsidRDefault="00453252" w:rsidP="007E2193">
            <w:pPr>
              <w:pStyle w:val="Tabelltext"/>
            </w:pPr>
            <w:r w:rsidRPr="007F69C9">
              <w:rPr>
                <w:u w:val="single"/>
              </w:rPr>
              <w:t>Enskilda ägare:</w:t>
            </w:r>
            <w:r w:rsidR="007F69C9">
              <w:br/>
            </w:r>
            <w:r w:rsidR="00BF2D15">
              <w:t>Ön 2:2, 2:3</w:t>
            </w:r>
            <w:r w:rsidR="00BF2D15">
              <w:br/>
              <w:t>Norrbyås-Sörby s:4</w:t>
            </w:r>
            <w:r w:rsidR="00BF2D15">
              <w:br/>
            </w:r>
            <w:r w:rsidR="007F69C9">
              <w:t>del av Leds kanaljord 1:2</w:t>
            </w:r>
            <w:r w:rsidR="007F69C9">
              <w:br/>
              <w:t>del av Nynäs 12:1</w:t>
            </w:r>
            <w:r w:rsidR="007F69C9">
              <w:br/>
              <w:t>del av Askers-Kvinnersta 1:2</w:t>
            </w:r>
            <w:r w:rsidR="008010F0">
              <w:t xml:space="preserve">, 1:12, </w:t>
            </w:r>
            <w:r w:rsidR="007F69C9">
              <w:t>2:2</w:t>
            </w:r>
            <w:r w:rsidR="008010F0">
              <w:t xml:space="preserve">, </w:t>
            </w:r>
            <w:r w:rsidR="007F69C9">
              <w:t>2:8</w:t>
            </w:r>
            <w:r w:rsidR="008010F0">
              <w:t xml:space="preserve">, </w:t>
            </w:r>
            <w:r w:rsidR="007F69C9">
              <w:t>3:6</w:t>
            </w:r>
            <w:r w:rsidR="007F69C9">
              <w:br/>
            </w:r>
            <w:r w:rsidR="008010F0">
              <w:t xml:space="preserve">del av </w:t>
            </w:r>
            <w:r w:rsidR="007F69C9">
              <w:t>Hammar 1:1</w:t>
            </w:r>
            <w:r w:rsidR="007F69C9">
              <w:br/>
            </w:r>
            <w:r w:rsidR="008010F0">
              <w:t xml:space="preserve">del av </w:t>
            </w:r>
            <w:r w:rsidR="007F69C9">
              <w:t>Hidingsta 19:1</w:t>
            </w:r>
            <w:r w:rsidR="007F69C9">
              <w:br/>
            </w:r>
            <w:r w:rsidR="008010F0">
              <w:t xml:space="preserve">del av </w:t>
            </w:r>
            <w:r w:rsidR="007F69C9">
              <w:t>Norrbyås-Sörby 1:8</w:t>
            </w:r>
            <w:r w:rsidR="008010F0">
              <w:t xml:space="preserve">, </w:t>
            </w:r>
            <w:r w:rsidR="007F69C9">
              <w:t>2:6</w:t>
            </w:r>
            <w:r w:rsidR="007F69C9">
              <w:br/>
            </w:r>
            <w:r w:rsidR="008010F0">
              <w:t xml:space="preserve">del av </w:t>
            </w:r>
            <w:r w:rsidR="007F69C9" w:rsidRPr="009A0E45">
              <w:t>Valstamaden 1:2</w:t>
            </w:r>
            <w:r w:rsidR="007F69C9" w:rsidRPr="009A0E45">
              <w:br/>
            </w:r>
            <w:r w:rsidR="008010F0" w:rsidRPr="009A0E45">
              <w:t xml:space="preserve">del av </w:t>
            </w:r>
            <w:r w:rsidR="007F69C9" w:rsidRPr="009A0E45">
              <w:t>Åsen 17:1</w:t>
            </w:r>
            <w:r w:rsidR="007F69C9" w:rsidRPr="009A0E45">
              <w:br/>
            </w:r>
            <w:r w:rsidR="00BF2D15" w:rsidRPr="009A0E45">
              <w:t xml:space="preserve">del av </w:t>
            </w:r>
            <w:r w:rsidR="007F69C9" w:rsidRPr="009A0E45">
              <w:t>Ön 1:2</w:t>
            </w:r>
            <w:r w:rsidR="008010F0" w:rsidRPr="009A0E45">
              <w:t xml:space="preserve">, </w:t>
            </w:r>
            <w:r w:rsidR="007F69C9" w:rsidRPr="009A0E45">
              <w:t>1:5</w:t>
            </w:r>
            <w:r w:rsidR="008010F0" w:rsidRPr="009A0E45">
              <w:t>,</w:t>
            </w:r>
            <w:r w:rsidR="008010F0">
              <w:t xml:space="preserve"> </w:t>
            </w:r>
            <w:r w:rsidR="007F69C9">
              <w:t>2:1</w:t>
            </w:r>
            <w:r w:rsidR="007F69C9">
              <w:br/>
            </w:r>
            <w:r w:rsidR="008D3A05">
              <w:t>del av Vrana 5:1</w:t>
            </w:r>
            <w:r w:rsidR="008D3A05">
              <w:br/>
            </w:r>
            <w:r w:rsidR="00BF2D15">
              <w:t xml:space="preserve">del av </w:t>
            </w:r>
            <w:r w:rsidR="007F69C9">
              <w:t>Fiskinge s:3</w:t>
            </w:r>
            <w:r w:rsidR="007F69C9">
              <w:br/>
            </w:r>
            <w:r w:rsidR="00BF2D15">
              <w:t xml:space="preserve">del av </w:t>
            </w:r>
            <w:r w:rsidR="007F69C9">
              <w:t xml:space="preserve">Norrbyås-Sörby s:3, </w:t>
            </w:r>
            <w:r w:rsidR="00BF2D15">
              <w:br/>
              <w:t xml:space="preserve">del av </w:t>
            </w:r>
            <w:r w:rsidR="007F69C9">
              <w:t>Åsen s:2</w:t>
            </w:r>
          </w:p>
          <w:p w14:paraId="17E6487C" w14:textId="77777777" w:rsidR="007F69C9" w:rsidRDefault="00BF2D15" w:rsidP="007E2193">
            <w:pPr>
              <w:pStyle w:val="Tabelltext"/>
            </w:pPr>
            <w:r>
              <w:t xml:space="preserve">Outredd fastighet och oregistrerad samfällighet i </w:t>
            </w:r>
            <w:r w:rsidR="008D3A05">
              <w:t>Värsta och Fiskinge</w:t>
            </w:r>
          </w:p>
        </w:tc>
      </w:tr>
      <w:bookmarkEnd w:id="13"/>
      <w:tr w:rsidR="00B73656" w14:paraId="69A90B60" w14:textId="77777777" w:rsidTr="00F953A2">
        <w:tc>
          <w:tcPr>
            <w:tcW w:w="2263" w:type="dxa"/>
          </w:tcPr>
          <w:p w14:paraId="1BA87963" w14:textId="77777777" w:rsidR="00B73656" w:rsidRDefault="00B73656" w:rsidP="007E2193">
            <w:pPr>
              <w:pStyle w:val="Tabellrubrik"/>
            </w:pPr>
            <w:r>
              <w:t>Area</w:t>
            </w:r>
          </w:p>
        </w:tc>
        <w:tc>
          <w:tcPr>
            <w:tcW w:w="5097" w:type="dxa"/>
          </w:tcPr>
          <w:p w14:paraId="790953EC" w14:textId="06288E3E" w:rsidR="00B73656" w:rsidRDefault="00B73656" w:rsidP="007E2193">
            <w:pPr>
              <w:pStyle w:val="Tabelltext"/>
            </w:pPr>
            <w:r w:rsidRPr="00B73656">
              <w:t>740,29</w:t>
            </w:r>
            <w:r>
              <w:t xml:space="preserve"> ha</w:t>
            </w:r>
            <w:r w:rsidR="00604516">
              <w:t xml:space="preserve"> indelat i skötselområden:</w:t>
            </w:r>
          </w:p>
          <w:p w14:paraId="7F203217" w14:textId="5E7D9A44" w:rsidR="00B07851" w:rsidRDefault="00604516" w:rsidP="007E2193">
            <w:pPr>
              <w:pStyle w:val="Tabelltext"/>
            </w:pPr>
            <w:r>
              <w:t>N</w:t>
            </w:r>
            <w:r w:rsidR="00DE77F0">
              <w:t>aturskogsartade lövskogar:</w:t>
            </w:r>
            <w:r>
              <w:t xml:space="preserve"> </w:t>
            </w:r>
            <w:r w:rsidR="00F953A2">
              <w:t>10,17</w:t>
            </w:r>
            <w:r w:rsidR="00DE77F0">
              <w:t xml:space="preserve"> ha</w:t>
            </w:r>
            <w:r w:rsidR="00F953A2">
              <w:br/>
            </w:r>
            <w:r>
              <w:t>B</w:t>
            </w:r>
            <w:r w:rsidR="00DE77F0">
              <w:t>etespräglade lövskogar</w:t>
            </w:r>
            <w:r>
              <w:t xml:space="preserve">: </w:t>
            </w:r>
            <w:r w:rsidR="00DE77F0">
              <w:t>3</w:t>
            </w:r>
            <w:r w:rsidR="001A256B">
              <w:t>4,09</w:t>
            </w:r>
            <w:r w:rsidR="00DE77F0">
              <w:t xml:space="preserve"> ha</w:t>
            </w:r>
            <w:r>
              <w:br/>
              <w:t>B</w:t>
            </w:r>
            <w:r w:rsidR="00DE77F0">
              <w:t>uskrika kärr</w:t>
            </w:r>
            <w:r w:rsidR="00B07851">
              <w:t>:</w:t>
            </w:r>
            <w:r w:rsidR="00DE77F0">
              <w:t xml:space="preserve"> </w:t>
            </w:r>
            <w:r w:rsidR="001A256B">
              <w:t>8,31</w:t>
            </w:r>
            <w:r w:rsidR="00DE77F0">
              <w:t xml:space="preserve"> ha</w:t>
            </w:r>
            <w:r w:rsidR="00B07851">
              <w:br/>
            </w:r>
            <w:r w:rsidR="00DE77F0">
              <w:t>Kärr med bladvass</w:t>
            </w:r>
            <w:r>
              <w:t>:</w:t>
            </w:r>
            <w:r w:rsidR="00DE77F0">
              <w:t xml:space="preserve"> </w:t>
            </w:r>
            <w:r w:rsidR="001A256B">
              <w:t>74,24</w:t>
            </w:r>
            <w:r w:rsidR="00DE77F0">
              <w:t xml:space="preserve"> ha</w:t>
            </w:r>
          </w:p>
          <w:p w14:paraId="5D0EA9E6" w14:textId="52414CE8" w:rsidR="00DE77F0" w:rsidRDefault="00B07851" w:rsidP="007E2193">
            <w:pPr>
              <w:pStyle w:val="Tabelltext"/>
            </w:pPr>
            <w:r>
              <w:t>Mo</w:t>
            </w:r>
            <w:r w:rsidR="00DE77F0">
              <w:t>saik av grunda klarvatten, bladvassar och strandängar med permanent vatten</w:t>
            </w:r>
            <w:r>
              <w:t>:</w:t>
            </w:r>
            <w:r w:rsidR="00DE77F0">
              <w:t xml:space="preserve"> </w:t>
            </w:r>
            <w:r w:rsidR="001A256B">
              <w:t>220,79</w:t>
            </w:r>
            <w:r w:rsidR="00DE77F0">
              <w:t xml:space="preserve"> ha</w:t>
            </w:r>
          </w:p>
          <w:p w14:paraId="418D8204" w14:textId="002235B9" w:rsidR="00DE77F0" w:rsidRDefault="00B07851" w:rsidP="007E2193">
            <w:pPr>
              <w:pStyle w:val="Tabelltext"/>
            </w:pPr>
            <w:r>
              <w:t>Ö</w:t>
            </w:r>
            <w:r w:rsidR="00DE77F0">
              <w:t>ppna strandkärr med styrd vattenregim</w:t>
            </w:r>
            <w:r>
              <w:t>:</w:t>
            </w:r>
            <w:r w:rsidR="00DE77F0">
              <w:t xml:space="preserve"> </w:t>
            </w:r>
            <w:r w:rsidR="001A256B">
              <w:t>128,59</w:t>
            </w:r>
            <w:r w:rsidR="00DE77F0">
              <w:t xml:space="preserve"> ha</w:t>
            </w:r>
          </w:p>
          <w:p w14:paraId="306F1B96" w14:textId="0B172A37" w:rsidR="0042177B" w:rsidRDefault="00B07851" w:rsidP="007E2193">
            <w:pPr>
              <w:pStyle w:val="Tabelltext"/>
            </w:pPr>
            <w:r>
              <w:t>S</w:t>
            </w:r>
            <w:r w:rsidR="0042177B">
              <w:t xml:space="preserve">trandkärr och strandängar med ostyrd vattenregim: </w:t>
            </w:r>
            <w:r w:rsidR="001A256B">
              <w:t>121,51</w:t>
            </w:r>
            <w:r w:rsidR="0042177B">
              <w:t xml:space="preserve"> ha</w:t>
            </w:r>
          </w:p>
          <w:p w14:paraId="4767D481" w14:textId="2D6C895D" w:rsidR="0042177B" w:rsidRDefault="00B07851" w:rsidP="007E2193">
            <w:pPr>
              <w:pStyle w:val="Tabelltext"/>
            </w:pPr>
            <w:r>
              <w:t>T</w:t>
            </w:r>
            <w:r w:rsidR="0042177B">
              <w:t xml:space="preserve">orrare strandängar, vallar inom våtmarken och hävdade marker på fastare mark: </w:t>
            </w:r>
            <w:r w:rsidR="001A256B">
              <w:t>117,23</w:t>
            </w:r>
            <w:r w:rsidR="0042177B">
              <w:t xml:space="preserve"> ha</w:t>
            </w:r>
          </w:p>
          <w:p w14:paraId="52E70C17" w14:textId="77777777" w:rsidR="00260FA0" w:rsidRDefault="00260FA0" w:rsidP="007E2193">
            <w:pPr>
              <w:pStyle w:val="Tabelltext"/>
            </w:pPr>
            <w:r>
              <w:t>Småvatten: 0,41 ha</w:t>
            </w:r>
          </w:p>
          <w:p w14:paraId="61CE023A" w14:textId="77777777" w:rsidR="0059339E" w:rsidRPr="00150C9B" w:rsidRDefault="0059339E" w:rsidP="007E2193">
            <w:pPr>
              <w:pStyle w:val="Tabelltext"/>
            </w:pPr>
            <w:r w:rsidRPr="00150C9B">
              <w:t>Vattendrag</w:t>
            </w:r>
            <w:r w:rsidR="00260FA0" w:rsidRPr="00150C9B">
              <w:t xml:space="preserve">: </w:t>
            </w:r>
            <w:r w:rsidRPr="00150C9B">
              <w:t>24,55</w:t>
            </w:r>
            <w:r w:rsidR="001644F7" w:rsidRPr="00150C9B">
              <w:t xml:space="preserve"> ha</w:t>
            </w:r>
          </w:p>
          <w:p w14:paraId="29457BBF" w14:textId="0B950B98" w:rsidR="00260FA0" w:rsidRDefault="0059339E" w:rsidP="007E2193">
            <w:pPr>
              <w:pStyle w:val="Tabelltext"/>
            </w:pPr>
            <w:r w:rsidRPr="00150C9B">
              <w:t>Parkeringsplatser: 0,4 ha</w:t>
            </w:r>
          </w:p>
        </w:tc>
      </w:tr>
    </w:tbl>
    <w:p w14:paraId="2225E83D" w14:textId="6BE49BE6" w:rsidR="00DF52F0" w:rsidRPr="002A1658" w:rsidRDefault="00DF52F0" w:rsidP="00DF52F0">
      <w:pPr>
        <w:pStyle w:val="Rubrik2"/>
      </w:pPr>
      <w:bookmarkStart w:id="14" w:name="_Toc152775152"/>
      <w:r w:rsidRPr="002A1658">
        <w:t>Skyddsstatus</w:t>
      </w:r>
      <w:bookmarkEnd w:id="14"/>
    </w:p>
    <w:p w14:paraId="234B24E2" w14:textId="0A750414" w:rsidR="00DF52F0" w:rsidRDefault="00DF52F0" w:rsidP="00DF52F0">
      <w:r w:rsidRPr="002A1658">
        <w:t xml:space="preserve">Större delen av </w:t>
      </w:r>
      <w:r w:rsidR="00975EB9" w:rsidRPr="002A1658">
        <w:t>de</w:t>
      </w:r>
      <w:r w:rsidR="002A1658" w:rsidRPr="002A1658">
        <w:t>t som en gång var de två slättsjöarna Östra och Västra Kvismaren</w:t>
      </w:r>
      <w:r w:rsidRPr="002A1658">
        <w:t xml:space="preserve"> är idag skyddade som naturreservat. Utöver skydd som naturreservat är Kvismaren utpekat som ett särskilt skyddat område (Natura 2000-område) enligt Europaparlamentets och rådets direktiv</w:t>
      </w:r>
      <w:r>
        <w:t xml:space="preserve"> 2009/147/EG av den 30 november 2009 om bevarande av vilda fåglar, samt enligt rådets direktiv 92/43/EEG av den 21 maj 1992 om bevarande av livsmiljöer. Det innebär att Kvismaren har naturvårdsstatus av europeiskt intresse. </w:t>
      </w:r>
      <w:r w:rsidR="00FB154A">
        <w:t xml:space="preserve">Enligt </w:t>
      </w:r>
      <w:r w:rsidR="00511C48">
        <w:t>m</w:t>
      </w:r>
      <w:r>
        <w:t xml:space="preserve">iljöbalken 7 kap. 27 § och </w:t>
      </w:r>
      <w:r w:rsidR="00511C48">
        <w:t>f</w:t>
      </w:r>
      <w:r>
        <w:t>örordningen om områdesskydd enligt miljöbalken m.m. § 16 ska Natura 2000-områden prioriteras i skyddsarbetet och lämpliga åtgärder ska vidtas för att nå behovet av skydd och vård i det enskilda fallet.</w:t>
      </w:r>
      <w:r w:rsidR="00B70F84">
        <w:t xml:space="preserve"> Gränsen för Natura 2000-området följer gränsen för reservatet.</w:t>
      </w:r>
      <w:r w:rsidR="004944DB">
        <w:t xml:space="preserve"> Stora </w:t>
      </w:r>
      <w:r w:rsidR="004944DB" w:rsidRPr="004944DB">
        <w:t>delar av naturreservatet Kvismaren omfattas av strandskydd.</w:t>
      </w:r>
    </w:p>
    <w:p w14:paraId="64ADEC43" w14:textId="72CE2791" w:rsidR="006F5B2F" w:rsidRPr="002A1658" w:rsidRDefault="00DF52F0" w:rsidP="00DF52F0">
      <w:r>
        <w:t xml:space="preserve">En stor del av Kvismaredalen, inklusive naturreservatet och en del av omgivande landskap, är även utpekat som område av riksintresse för naturvården och </w:t>
      </w:r>
      <w:r w:rsidR="005575DE">
        <w:t xml:space="preserve">för </w:t>
      </w:r>
      <w:r>
        <w:t xml:space="preserve">friluftslivet enligt </w:t>
      </w:r>
      <w:r w:rsidR="00511C48">
        <w:t>m</w:t>
      </w:r>
      <w:r>
        <w:t>iljöbalken 3 kap. § 6</w:t>
      </w:r>
      <w:r w:rsidRPr="002A1658">
        <w:t>.</w:t>
      </w:r>
      <w:r w:rsidR="006F5B2F">
        <w:t xml:space="preserve"> Riksintressena ska skyddas mot åtgärder som innebär påtaglig skada på intresset eller avsevärt kan försvåra möjligheterna att nyttja intresset. Skyddsbehovet ska kontinuerligt ses över, och avvägningar och bedömningar </w:t>
      </w:r>
      <w:r w:rsidR="00CC1943">
        <w:t xml:space="preserve">ska </w:t>
      </w:r>
      <w:r w:rsidR="006F5B2F">
        <w:t xml:space="preserve">i varje enskilt fall utgå från de behov som finns. Gräns för riksintressena </w:t>
      </w:r>
      <w:r w:rsidR="006F5B2F" w:rsidRPr="002A1658">
        <w:t>framgår av figur 1</w:t>
      </w:r>
      <w:r w:rsidR="006F5B2F">
        <w:t>.</w:t>
      </w:r>
    </w:p>
    <w:p w14:paraId="7B56CDD0" w14:textId="71012B1F" w:rsidR="006F5B2F" w:rsidRDefault="00DF52F0" w:rsidP="007E2193">
      <w:pPr>
        <w:spacing w:after="600"/>
      </w:pPr>
      <w:r w:rsidRPr="002A1658">
        <w:t xml:space="preserve">Området ingår i den globala naturvårdskonventionen Ramsar. Ramsar är ett internationellt avtal med syfte att uppnå bevarande och hållbart nyttjande av våtmarker. </w:t>
      </w:r>
      <w:r w:rsidR="000D3B7E" w:rsidRPr="000D3B7E">
        <w:t>Ramsar är ett internationellt avtal med syfte att uppnå bevarande och hållbart nyttjande av våtmarker. Det formella namnet är Konventionen om våtmarker av internationell betydelse, i synnerhet såsom livsmiljö för våtmarksfåglar</w:t>
      </w:r>
      <w:r w:rsidR="00A72C82">
        <w:t>.</w:t>
      </w:r>
      <w:r w:rsidR="000D3B7E" w:rsidRPr="000D3B7E">
        <w:t xml:space="preserve"> </w:t>
      </w:r>
      <w:r w:rsidRPr="002A1658">
        <w:t xml:space="preserve">Gräns för Ramsarområdet framgår av figur </w:t>
      </w:r>
      <w:r w:rsidR="002A1658" w:rsidRPr="002A1658">
        <w:t>1</w:t>
      </w:r>
      <w:r w:rsidRPr="002A1658">
        <w:t>.</w:t>
      </w:r>
    </w:p>
    <w:p w14:paraId="737A2CE9" w14:textId="5D6C7046" w:rsidR="00D345C7" w:rsidRDefault="00494A22" w:rsidP="00DF52F0">
      <w:r>
        <w:rPr>
          <w:noProof/>
        </w:rPr>
        <w:drawing>
          <wp:inline distT="0" distB="0" distL="0" distR="0" wp14:anchorId="241C21F2" wp14:editId="123E562C">
            <wp:extent cx="4679950" cy="3286760"/>
            <wp:effectExtent l="0" t="0" r="6350" b="8890"/>
            <wp:docPr id="6" name="Bildobjekt 6" descr="Karta som visar utbredningen av reservat, Ramsar, Riksintressen samt Natura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objekt 6" descr="Karta som visar utbredningen av reservat, Ramsar, Riksintressen samt Natura 2000"/>
                    <pic:cNvPicPr/>
                  </pic:nvPicPr>
                  <pic:blipFill>
                    <a:blip r:embed="rId14"/>
                    <a:stretch>
                      <a:fillRect/>
                    </a:stretch>
                  </pic:blipFill>
                  <pic:spPr>
                    <a:xfrm>
                      <a:off x="0" y="0"/>
                      <a:ext cx="4679950" cy="3286760"/>
                    </a:xfrm>
                    <a:prstGeom prst="rect">
                      <a:avLst/>
                    </a:prstGeom>
                  </pic:spPr>
                </pic:pic>
              </a:graphicData>
            </a:graphic>
          </wp:inline>
        </w:drawing>
      </w:r>
    </w:p>
    <w:p w14:paraId="2DA923C4" w14:textId="38983975" w:rsidR="00B74084" w:rsidRPr="004944DB" w:rsidRDefault="002A1658" w:rsidP="00307020">
      <w:pPr>
        <w:pStyle w:val="Figur-ochbildtext"/>
      </w:pPr>
      <w:r>
        <w:t>Figur 1:</w:t>
      </w:r>
      <w:r w:rsidR="006F5B2F">
        <w:t xml:space="preserve"> Kartan visar de olika skyddsformerna som berör naturreservatet Kvismaren.</w:t>
      </w:r>
    </w:p>
    <w:p w14:paraId="55931FFA" w14:textId="3BB1C396" w:rsidR="00DF52F0" w:rsidRPr="004A3C09" w:rsidRDefault="00DF52F0" w:rsidP="00DF52F0">
      <w:pPr>
        <w:pStyle w:val="Rubrik2"/>
      </w:pPr>
      <w:bookmarkStart w:id="15" w:name="_Toc152775153"/>
      <w:r>
        <w:t>Prioriterade bevarandevärden</w:t>
      </w:r>
      <w:bookmarkEnd w:id="15"/>
    </w:p>
    <w:p w14:paraId="083E9BC1" w14:textId="77777777" w:rsidR="00DF52F0" w:rsidRDefault="00DF52F0" w:rsidP="00DF52F0">
      <w:r>
        <w:t>Kvismareområdets naturvärde ligger i mosaiken av våtmarker, vassar, öppna vattenytor, åkerholmar, torrängar m.m. som är insprängda i odlingslandskapet. Området är viktigt både som häckningslokal och rastlokal för ett stort antal fågelarter.</w:t>
      </w:r>
    </w:p>
    <w:p w14:paraId="64E9FE19" w14:textId="77777777" w:rsidR="00DF52F0" w:rsidRPr="009363E9" w:rsidRDefault="00DF52F0" w:rsidP="00DF52F0">
      <w:pPr>
        <w:pStyle w:val="Rubrik3"/>
      </w:pPr>
      <w:r w:rsidRPr="009363E9">
        <w:t xml:space="preserve">Naturtyper och arter </w:t>
      </w:r>
      <w:r>
        <w:t xml:space="preserve">utpekade </w:t>
      </w:r>
      <w:r w:rsidRPr="009363E9">
        <w:t>enligt a</w:t>
      </w:r>
      <w:r>
        <w:t>rt- och habitatdirektivet</w:t>
      </w:r>
    </w:p>
    <w:p w14:paraId="7FC5EDC1" w14:textId="77777777" w:rsidR="00DF52F0" w:rsidRDefault="00DF52F0" w:rsidP="00DF52F0">
      <w:pPr>
        <w:spacing w:before="120"/>
      </w:pPr>
      <w:r>
        <w:t>6270 - Silikatgräsmarker</w:t>
      </w:r>
    </w:p>
    <w:p w14:paraId="673EFBCC" w14:textId="77777777" w:rsidR="00DF52F0" w:rsidRDefault="00DF52F0" w:rsidP="00DF52F0">
      <w:r>
        <w:t>6410 - Fuktängar</w:t>
      </w:r>
    </w:p>
    <w:p w14:paraId="764EB685" w14:textId="77777777" w:rsidR="00DF52F0" w:rsidRDefault="00DF52F0" w:rsidP="00DF52F0">
      <w:r>
        <w:t xml:space="preserve">1042 - Citronfläckad kärrtrollslända, </w:t>
      </w:r>
      <w:r w:rsidRPr="003C286F">
        <w:rPr>
          <w:i/>
          <w:iCs/>
        </w:rPr>
        <w:t>Leucorrhinia pectoralis</w:t>
      </w:r>
    </w:p>
    <w:p w14:paraId="44BCFE5B" w14:textId="77777777" w:rsidR="00DF52F0" w:rsidRPr="003C286F" w:rsidRDefault="00DF52F0" w:rsidP="00DF52F0">
      <w:pPr>
        <w:rPr>
          <w:lang w:val="en-US"/>
        </w:rPr>
      </w:pPr>
      <w:r w:rsidRPr="003C286F">
        <w:rPr>
          <w:lang w:val="en-US"/>
        </w:rPr>
        <w:t xml:space="preserve">1082 - Bred paljettdykare, </w:t>
      </w:r>
      <w:r w:rsidRPr="003C286F">
        <w:rPr>
          <w:i/>
          <w:iCs/>
          <w:lang w:val="en-US"/>
        </w:rPr>
        <w:t>Graphoderus bilineatus</w:t>
      </w:r>
    </w:p>
    <w:p w14:paraId="2176D495" w14:textId="77777777" w:rsidR="00DF52F0" w:rsidRPr="003C286F" w:rsidRDefault="00DF52F0" w:rsidP="00DF52F0">
      <w:pPr>
        <w:rPr>
          <w:lang w:val="en-US"/>
        </w:rPr>
      </w:pPr>
      <w:r w:rsidRPr="003C286F">
        <w:rPr>
          <w:lang w:val="en-US"/>
        </w:rPr>
        <w:t xml:space="preserve">1130 - Asp, </w:t>
      </w:r>
      <w:r w:rsidRPr="003C286F">
        <w:rPr>
          <w:i/>
          <w:iCs/>
          <w:lang w:val="en-US"/>
        </w:rPr>
        <w:t>Aspius aspius</w:t>
      </w:r>
    </w:p>
    <w:p w14:paraId="66C624B4" w14:textId="77777777" w:rsidR="00DF52F0" w:rsidRDefault="00DF52F0" w:rsidP="00DF52F0">
      <w:r>
        <w:t xml:space="preserve">1166 - Större vattensalamander, </w:t>
      </w:r>
      <w:r w:rsidRPr="003C286F">
        <w:rPr>
          <w:i/>
          <w:iCs/>
        </w:rPr>
        <w:t>Triturus cristatus</w:t>
      </w:r>
    </w:p>
    <w:p w14:paraId="5A7AFFA8" w14:textId="77777777" w:rsidR="00DF52F0" w:rsidRDefault="00DF52F0" w:rsidP="00DF52F0">
      <w:r>
        <w:t xml:space="preserve">1355 - Utter, </w:t>
      </w:r>
      <w:r w:rsidRPr="003C286F">
        <w:rPr>
          <w:i/>
          <w:iCs/>
        </w:rPr>
        <w:t>Lutra lutra</w:t>
      </w:r>
    </w:p>
    <w:p w14:paraId="3BAEA9F2" w14:textId="77777777" w:rsidR="00DF52F0" w:rsidRPr="009363E9" w:rsidRDefault="00DF52F0" w:rsidP="00DF52F0">
      <w:pPr>
        <w:pStyle w:val="Rubrik3"/>
      </w:pPr>
      <w:r>
        <w:t>Fåglar</w:t>
      </w:r>
      <w:r w:rsidRPr="009363E9">
        <w:t xml:space="preserve"> </w:t>
      </w:r>
      <w:r>
        <w:t xml:space="preserve">utpekade </w:t>
      </w:r>
      <w:r w:rsidRPr="009363E9">
        <w:t>enligt a</w:t>
      </w:r>
      <w:r>
        <w:t>rt- och habitatdirektivet</w:t>
      </w:r>
    </w:p>
    <w:p w14:paraId="36BA818E" w14:textId="77777777" w:rsidR="00DF52F0" w:rsidRPr="004364AF" w:rsidRDefault="00DF52F0" w:rsidP="00DF52F0">
      <w:pPr>
        <w:spacing w:before="120"/>
      </w:pPr>
      <w:r w:rsidRPr="004364AF">
        <w:t xml:space="preserve">A007 - Svarthakedopping, </w:t>
      </w:r>
      <w:r w:rsidRPr="004364AF">
        <w:rPr>
          <w:i/>
          <w:iCs/>
        </w:rPr>
        <w:t>Podiceps auritus</w:t>
      </w:r>
    </w:p>
    <w:p w14:paraId="2C08F9DB" w14:textId="77777777" w:rsidR="00DF52F0" w:rsidRPr="004364AF" w:rsidRDefault="00DF52F0" w:rsidP="00DF52F0">
      <w:r w:rsidRPr="004364AF">
        <w:t xml:space="preserve">A021 - Rördrom, </w:t>
      </w:r>
      <w:r w:rsidRPr="004364AF">
        <w:rPr>
          <w:i/>
          <w:iCs/>
        </w:rPr>
        <w:t>Botaurus stellaris</w:t>
      </w:r>
    </w:p>
    <w:p w14:paraId="6F661528" w14:textId="77777777" w:rsidR="00DF52F0" w:rsidRPr="004364AF" w:rsidRDefault="00DF52F0" w:rsidP="00DF52F0">
      <w:r w:rsidRPr="004364AF">
        <w:t xml:space="preserve">A038 - Sångsvan, </w:t>
      </w:r>
      <w:r w:rsidRPr="004364AF">
        <w:rPr>
          <w:i/>
          <w:iCs/>
        </w:rPr>
        <w:t>Cygnus cygnus</w:t>
      </w:r>
    </w:p>
    <w:p w14:paraId="3A468E20" w14:textId="77777777" w:rsidR="00DF52F0" w:rsidRPr="004364AF" w:rsidRDefault="00DF52F0" w:rsidP="00DF52F0">
      <w:r w:rsidRPr="004364AF">
        <w:t xml:space="preserve">A045 - Vitkindad gås, </w:t>
      </w:r>
      <w:r w:rsidRPr="004364AF">
        <w:rPr>
          <w:i/>
          <w:iCs/>
        </w:rPr>
        <w:t>Branta leucopsis</w:t>
      </w:r>
    </w:p>
    <w:p w14:paraId="3FC73F5C" w14:textId="77777777" w:rsidR="00DF52F0" w:rsidRPr="004364AF" w:rsidRDefault="00DF52F0" w:rsidP="00DF52F0">
      <w:r w:rsidRPr="004364AF">
        <w:t xml:space="preserve">A072 - Bivråk, </w:t>
      </w:r>
      <w:r w:rsidRPr="004364AF">
        <w:rPr>
          <w:i/>
          <w:iCs/>
        </w:rPr>
        <w:t>Pernis apivorus</w:t>
      </w:r>
    </w:p>
    <w:p w14:paraId="59D68F2D" w14:textId="77777777" w:rsidR="00DF52F0" w:rsidRPr="00E871AE" w:rsidRDefault="00DF52F0" w:rsidP="00DF52F0">
      <w:pPr>
        <w:rPr>
          <w:lang w:val="en-US"/>
        </w:rPr>
      </w:pPr>
      <w:r w:rsidRPr="00E871AE">
        <w:rPr>
          <w:lang w:val="en-US"/>
        </w:rPr>
        <w:t xml:space="preserve">A075 - Havsörn, </w:t>
      </w:r>
      <w:r w:rsidRPr="00E871AE">
        <w:rPr>
          <w:i/>
          <w:iCs/>
          <w:lang w:val="en-US"/>
        </w:rPr>
        <w:t>Haliaeetus albicilla</w:t>
      </w:r>
    </w:p>
    <w:p w14:paraId="173F9AA0" w14:textId="77777777" w:rsidR="00DF52F0" w:rsidRPr="00E871AE" w:rsidRDefault="00DF52F0" w:rsidP="00DF52F0">
      <w:pPr>
        <w:rPr>
          <w:lang w:val="en-US"/>
        </w:rPr>
      </w:pPr>
      <w:r w:rsidRPr="00E871AE">
        <w:rPr>
          <w:lang w:val="en-US"/>
        </w:rPr>
        <w:t xml:space="preserve">A081 - Brun kärrhök, </w:t>
      </w:r>
      <w:r w:rsidRPr="00E871AE">
        <w:rPr>
          <w:i/>
          <w:iCs/>
          <w:lang w:val="en-US"/>
        </w:rPr>
        <w:t>Circus aeruginosus</w:t>
      </w:r>
      <w:r w:rsidRPr="00E871AE">
        <w:rPr>
          <w:lang w:val="en-US"/>
        </w:rPr>
        <w:t xml:space="preserve"> </w:t>
      </w:r>
    </w:p>
    <w:p w14:paraId="05F47B0B" w14:textId="77777777" w:rsidR="00DF52F0" w:rsidRPr="004364AF" w:rsidRDefault="00DF52F0" w:rsidP="00DF52F0">
      <w:pPr>
        <w:rPr>
          <w:lang w:val="en-US"/>
        </w:rPr>
      </w:pPr>
      <w:r w:rsidRPr="004364AF">
        <w:rPr>
          <w:lang w:val="en-US"/>
        </w:rPr>
        <w:t xml:space="preserve">A103 - Pilgrimsfalk, </w:t>
      </w:r>
      <w:r w:rsidRPr="004364AF">
        <w:rPr>
          <w:i/>
          <w:iCs/>
          <w:lang w:val="en-US"/>
        </w:rPr>
        <w:t>Falco peregrinus</w:t>
      </w:r>
    </w:p>
    <w:p w14:paraId="0F20FD63" w14:textId="77777777" w:rsidR="00DF52F0" w:rsidRPr="004364AF" w:rsidRDefault="00DF52F0" w:rsidP="00DF52F0">
      <w:pPr>
        <w:rPr>
          <w:lang w:val="en-US"/>
        </w:rPr>
      </w:pPr>
      <w:r w:rsidRPr="004364AF">
        <w:rPr>
          <w:lang w:val="en-US"/>
        </w:rPr>
        <w:t xml:space="preserve">A127 - Trana, </w:t>
      </w:r>
      <w:r w:rsidRPr="004364AF">
        <w:rPr>
          <w:i/>
          <w:iCs/>
          <w:lang w:val="en-US"/>
        </w:rPr>
        <w:t>Grus grus</w:t>
      </w:r>
    </w:p>
    <w:p w14:paraId="08975110" w14:textId="77777777" w:rsidR="00DF52F0" w:rsidRPr="004364AF" w:rsidRDefault="00DF52F0" w:rsidP="00DF52F0">
      <w:pPr>
        <w:rPr>
          <w:lang w:val="en-US"/>
        </w:rPr>
      </w:pPr>
      <w:r w:rsidRPr="004364AF">
        <w:rPr>
          <w:lang w:val="en-US"/>
        </w:rPr>
        <w:t xml:space="preserve">A151 - Brushane, </w:t>
      </w:r>
      <w:r w:rsidRPr="004364AF">
        <w:rPr>
          <w:i/>
          <w:iCs/>
          <w:lang w:val="en-US"/>
        </w:rPr>
        <w:t>Philomachus pugnax</w:t>
      </w:r>
    </w:p>
    <w:p w14:paraId="300D9008" w14:textId="77777777" w:rsidR="00DF52F0" w:rsidRPr="004364AF" w:rsidRDefault="00DF52F0" w:rsidP="00DF52F0">
      <w:r w:rsidRPr="004364AF">
        <w:t xml:space="preserve">A166 - Grönbena, </w:t>
      </w:r>
      <w:r w:rsidRPr="004364AF">
        <w:rPr>
          <w:i/>
          <w:iCs/>
        </w:rPr>
        <w:t>Tringa glareola</w:t>
      </w:r>
    </w:p>
    <w:p w14:paraId="2F8F64C3" w14:textId="77777777" w:rsidR="00DF52F0" w:rsidRPr="004364AF" w:rsidRDefault="00DF52F0" w:rsidP="00DF52F0">
      <w:r w:rsidRPr="004364AF">
        <w:t xml:space="preserve">A193 - Fisktärna, </w:t>
      </w:r>
      <w:r w:rsidRPr="004364AF">
        <w:rPr>
          <w:i/>
          <w:iCs/>
        </w:rPr>
        <w:t>Sterna hirundo</w:t>
      </w:r>
    </w:p>
    <w:p w14:paraId="2B196568" w14:textId="77777777" w:rsidR="00DF52F0" w:rsidRPr="004364AF" w:rsidRDefault="00DF52F0" w:rsidP="00DF52F0">
      <w:r w:rsidRPr="004364AF">
        <w:t xml:space="preserve">A197 - Svarttärna, </w:t>
      </w:r>
      <w:r w:rsidRPr="004364AF">
        <w:rPr>
          <w:i/>
          <w:iCs/>
        </w:rPr>
        <w:t>Chlidonias niger</w:t>
      </w:r>
    </w:p>
    <w:p w14:paraId="08541516" w14:textId="77777777" w:rsidR="00DF52F0" w:rsidRPr="004364AF" w:rsidRDefault="00DF52F0" w:rsidP="00DF52F0">
      <w:r w:rsidRPr="004364AF">
        <w:t xml:space="preserve">A236 - Spillkråka, </w:t>
      </w:r>
      <w:r w:rsidRPr="004364AF">
        <w:rPr>
          <w:i/>
          <w:iCs/>
        </w:rPr>
        <w:t>Dryocopus martius</w:t>
      </w:r>
    </w:p>
    <w:p w14:paraId="1CB9995A" w14:textId="77777777" w:rsidR="00DF52F0" w:rsidRPr="004364AF" w:rsidRDefault="00DF52F0" w:rsidP="00DF52F0">
      <w:r w:rsidRPr="004364AF">
        <w:t xml:space="preserve">A338 - Törnskata, </w:t>
      </w:r>
      <w:r w:rsidRPr="004364AF">
        <w:rPr>
          <w:i/>
          <w:iCs/>
        </w:rPr>
        <w:t>Lanius collurio</w:t>
      </w:r>
    </w:p>
    <w:p w14:paraId="521427FA" w14:textId="591D493E" w:rsidR="007A0E6E" w:rsidRDefault="007A0E6E" w:rsidP="007E2193">
      <w:pPr>
        <w:autoSpaceDE w:val="0"/>
        <w:autoSpaceDN w:val="0"/>
        <w:spacing w:before="480" w:after="40" w:line="240" w:lineRule="auto"/>
        <w:rPr>
          <w:rFonts w:ascii="TimesNewRomanPSMT" w:hAnsi="TimesNewRomanPSMT"/>
          <w:sz w:val="24"/>
          <w:szCs w:val="24"/>
        </w:rPr>
      </w:pPr>
      <w:r>
        <w:rPr>
          <w:rFonts w:ascii="TimesNewRomanPSMT" w:hAnsi="TimesNewRomanPSMT"/>
          <w:sz w:val="24"/>
          <w:szCs w:val="24"/>
        </w:rPr>
        <w:t>Listan över arter enligt bilaga 1 i fågeldirektivet behöver revideras. Flera av de arter som upptas i området idag är endast tillfälliga och bör därför inte tas upp i listan. Det gäller t.ex. smalnäbbad simsnäppa</w:t>
      </w:r>
      <w:r w:rsidR="00373956">
        <w:rPr>
          <w:rFonts w:ascii="TimesNewRomanPSMT" w:hAnsi="TimesNewRomanPSMT"/>
          <w:sz w:val="24"/>
          <w:szCs w:val="24"/>
        </w:rPr>
        <w:t xml:space="preserve"> (A170)</w:t>
      </w:r>
      <w:r>
        <w:rPr>
          <w:rFonts w:ascii="TimesNewRomanPSMT" w:hAnsi="TimesNewRomanPSMT"/>
          <w:sz w:val="24"/>
          <w:szCs w:val="24"/>
        </w:rPr>
        <w:t>. Fisken asp (1042) passerar området i Kvismare kanal, men uppehåller sig inte permanent i området och är inte en prioriterad art i Kvismaren.</w:t>
      </w:r>
    </w:p>
    <w:p w14:paraId="41C9080B" w14:textId="16660AFD" w:rsidR="007A0E6E" w:rsidRDefault="007A0E6E" w:rsidP="007A0E6E">
      <w:pPr>
        <w:autoSpaceDE w:val="0"/>
        <w:autoSpaceDN w:val="0"/>
        <w:spacing w:before="40" w:after="40" w:line="240" w:lineRule="auto"/>
      </w:pPr>
      <w:r>
        <w:rPr>
          <w:rFonts w:ascii="TimesNewRomanPSMT" w:hAnsi="TimesNewRomanPSMT"/>
          <w:sz w:val="24"/>
          <w:szCs w:val="24"/>
        </w:rPr>
        <w:t>Med anledning av detta överensstämmer inte listan ovan med bevarandeplanen</w:t>
      </w:r>
      <w:r w:rsidR="00220989">
        <w:rPr>
          <w:rFonts w:ascii="TimesNewRomanPSMT" w:hAnsi="TimesNewRomanPSMT"/>
          <w:sz w:val="24"/>
          <w:szCs w:val="24"/>
        </w:rPr>
        <w:t xml:space="preserve"> för Natura 2000-området</w:t>
      </w:r>
      <w:r w:rsidR="00511C48">
        <w:rPr>
          <w:rFonts w:ascii="TimesNewRomanPSMT" w:hAnsi="TimesNewRomanPSMT"/>
          <w:sz w:val="24"/>
          <w:szCs w:val="24"/>
        </w:rPr>
        <w:t xml:space="preserve"> Kvismaren</w:t>
      </w:r>
      <w:r>
        <w:rPr>
          <w:rFonts w:ascii="TimesNewRomanPSMT" w:hAnsi="TimesNewRomanPSMT"/>
          <w:sz w:val="24"/>
          <w:szCs w:val="24"/>
        </w:rPr>
        <w:t>.</w:t>
      </w:r>
    </w:p>
    <w:p w14:paraId="7BB8B481" w14:textId="4D5C877D" w:rsidR="009363E9" w:rsidRPr="004A3C09" w:rsidRDefault="009363E9" w:rsidP="00E057D0">
      <w:pPr>
        <w:pStyle w:val="Rubrik2"/>
      </w:pPr>
      <w:bookmarkStart w:id="16" w:name="_Toc152775154"/>
      <w:r>
        <w:t>Naturförhållanden</w:t>
      </w:r>
      <w:r w:rsidR="002C2403">
        <w:t xml:space="preserve"> i stora drag</w:t>
      </w:r>
      <w:bookmarkEnd w:id="16"/>
    </w:p>
    <w:p w14:paraId="001D1230" w14:textId="7FA88E60" w:rsidR="000E4222" w:rsidRDefault="002C3FB1" w:rsidP="002C3FB1">
      <w:r>
        <w:t xml:space="preserve">Naturreservatet Kvismaren är en våtmark av internationell betydelse. Kvismaren är välkänd bland annat </w:t>
      </w:r>
      <w:r w:rsidR="00CB46F2">
        <w:t xml:space="preserve">för artrikedomen bland häckande </w:t>
      </w:r>
      <w:r w:rsidR="00A70CC5">
        <w:t xml:space="preserve">och rastande </w:t>
      </w:r>
      <w:r w:rsidR="00CB46F2">
        <w:t>våtmarksfåglar</w:t>
      </w:r>
      <w:r>
        <w:t xml:space="preserve">. Kvismaren består </w:t>
      </w:r>
      <w:r w:rsidR="00395188">
        <w:t xml:space="preserve">ursprungligen </w:t>
      </w:r>
      <w:r>
        <w:t>av två stora, grunda och näringsrika slättsjöar: Östra och Västra Kvismaren</w:t>
      </w:r>
      <w:r w:rsidR="00E14A71">
        <w:t xml:space="preserve"> (</w:t>
      </w:r>
      <w:r w:rsidR="00581A22">
        <w:t xml:space="preserve">se </w:t>
      </w:r>
      <w:r w:rsidR="00581A22" w:rsidRPr="002A0230">
        <w:t xml:space="preserve">historisk karta </w:t>
      </w:r>
      <w:r w:rsidR="00E14A71" w:rsidRPr="002A0230">
        <w:t>figur 2).</w:t>
      </w:r>
      <w:r w:rsidRPr="002A0230">
        <w:t xml:space="preserve"> </w:t>
      </w:r>
      <w:r w:rsidR="000E4222" w:rsidRPr="002A0230">
        <w:t>Genom det flacka jordbrukslandskapet och mellan de två sjöarna</w:t>
      </w:r>
      <w:r w:rsidR="000E4222">
        <w:t xml:space="preserve"> går </w:t>
      </w:r>
      <w:r w:rsidR="00395188">
        <w:t xml:space="preserve">idag </w:t>
      </w:r>
      <w:r w:rsidR="000E4222">
        <w:t>Kvismare kanal, som mynnar i Hjälmaren.</w:t>
      </w:r>
    </w:p>
    <w:p w14:paraId="04C3B2E0" w14:textId="2A829AA3" w:rsidR="002C3FB1" w:rsidRDefault="002C3FB1" w:rsidP="002C3FB1">
      <w:r>
        <w:t>Genom flertalet restaureringar och konstruktion</w:t>
      </w:r>
      <w:r w:rsidR="00021A57">
        <w:t>er</w:t>
      </w:r>
      <w:r>
        <w:t xml:space="preserve"> av regleringsanordningar </w:t>
      </w:r>
      <w:r w:rsidR="00021A57">
        <w:t>är Kvismaren nu indelat i delområden med en blandning av</w:t>
      </w:r>
      <w:r>
        <w:t xml:space="preserve"> öppna vattenytor, vassar, betade ängar och strandskog</w:t>
      </w:r>
      <w:r w:rsidR="00395188">
        <w:t>ar</w:t>
      </w:r>
      <w:r>
        <w:t>.</w:t>
      </w:r>
      <w:r w:rsidR="008E7BF7">
        <w:t xml:space="preserve"> Naturtyperna är </w:t>
      </w:r>
      <w:r>
        <w:t>mycket instabila och måste hävdas genom bete eller slåtter och fräsning samt reglering av vattennivån för att hindra igenväxning.</w:t>
      </w:r>
      <w:r w:rsidRPr="002C3FB1">
        <w:t xml:space="preserve"> </w:t>
      </w:r>
      <w:r>
        <w:t xml:space="preserve">Syftet med vattenregleringen är att efterlikna </w:t>
      </w:r>
      <w:r w:rsidR="00374395">
        <w:t xml:space="preserve">den klassiska slättsjöns </w:t>
      </w:r>
      <w:r>
        <w:t>naturliga fluktuationer</w:t>
      </w:r>
      <w:r w:rsidR="00037497">
        <w:t>. Möjligheten att variera vattennivåer och hävd i de olika delområdena ger även en flexibilitet i att kunna justera utifrån erfarenheter och behov</w:t>
      </w:r>
      <w:r>
        <w:t xml:space="preserve">. </w:t>
      </w:r>
    </w:p>
    <w:p w14:paraId="686DEA5D" w14:textId="232601EF" w:rsidR="00581A22" w:rsidRPr="000E4222" w:rsidRDefault="00581A22" w:rsidP="000E4222">
      <w:r>
        <w:t>Hävden och mångfalden av olika miljöer gynnar häckande och rastande fåglar. Här finns också en mångfald av växter, svampar, insekter och groddjur, framför allt knuten till de näringsrika våtmarkerna men även i angränsande torrängar och skogar.</w:t>
      </w:r>
    </w:p>
    <w:p w14:paraId="3396482E" w14:textId="5F76D325" w:rsidR="000E4222" w:rsidRDefault="000E4222" w:rsidP="000E4222">
      <w:pPr>
        <w:rPr>
          <w:color w:val="333333"/>
          <w:szCs w:val="23"/>
        </w:rPr>
      </w:pPr>
      <w:r>
        <w:t>Mellan Östra och Västra Kvismaren ligger Öby kulle, som är centralpunkt i naturreservatet. Från toppen av Öby kulle har man god överblick över stora delar av reservatet.</w:t>
      </w:r>
      <w:r w:rsidRPr="00973AEF">
        <w:rPr>
          <w:color w:val="333333"/>
          <w:szCs w:val="23"/>
        </w:rPr>
        <w:t xml:space="preserve"> </w:t>
      </w:r>
      <w:r w:rsidRPr="00166E1B">
        <w:rPr>
          <w:color w:val="333333"/>
          <w:szCs w:val="23"/>
        </w:rPr>
        <w:t>Vid Öby kulle kan stora mängder snok och huggorm ses när de under de första varma vårdagarna letar sig fram från sina övervintringshålor djupt inne i den frostfria kullen. Efter parning söker de sig ut i landskapet.</w:t>
      </w:r>
    </w:p>
    <w:p w14:paraId="40FE257C" w14:textId="16451AF7" w:rsidR="006212B9" w:rsidRDefault="00425A1D" w:rsidP="000E4222">
      <w:pPr>
        <w:rPr>
          <w:color w:val="333333"/>
          <w:szCs w:val="23"/>
        </w:rPr>
      </w:pPr>
      <w:r>
        <w:rPr>
          <w:color w:val="333333"/>
          <w:szCs w:val="23"/>
        </w:rPr>
        <w:t>Naturreservatet Sörön gränsar till Kvismaren i nordost</w:t>
      </w:r>
      <w:r w:rsidR="006212B9">
        <w:rPr>
          <w:color w:val="333333"/>
          <w:szCs w:val="23"/>
        </w:rPr>
        <w:t xml:space="preserve"> och i norra delen av Östra Kvismaren finner vi naturminnet Lövholmen.</w:t>
      </w:r>
    </w:p>
    <w:p w14:paraId="603D6434" w14:textId="4D1EBD01" w:rsidR="009363E9" w:rsidRDefault="009363E9" w:rsidP="00E26B60">
      <w:pPr>
        <w:pStyle w:val="Rubrik2"/>
      </w:pPr>
      <w:bookmarkStart w:id="17" w:name="_Toc152775155"/>
      <w:r>
        <w:t>Histori</w:t>
      </w:r>
      <w:r w:rsidR="00532BF4">
        <w:t>k</w:t>
      </w:r>
      <w:bookmarkEnd w:id="17"/>
    </w:p>
    <w:p w14:paraId="18D40F66" w14:textId="47821859" w:rsidR="00425A1D" w:rsidRDefault="00425A1D" w:rsidP="003B489B">
      <w:r>
        <w:t xml:space="preserve">Kvismaren ligger i ett mycket plant och bördigt odlingslandskap. I samband med sänkningen av Hjälmaren i slutet av 1800-talet, sänktes även Östra och Västra </w:t>
      </w:r>
      <w:r w:rsidRPr="002A0230">
        <w:t>Kvismaren med ca 1,5 meter och torrlades till största delen</w:t>
      </w:r>
      <w:r w:rsidR="00927A49" w:rsidRPr="002A0230">
        <w:t xml:space="preserve"> (se karta i bilaga </w:t>
      </w:r>
      <w:r w:rsidR="002A0230" w:rsidRPr="002A0230">
        <w:t>1</w:t>
      </w:r>
      <w:r w:rsidR="00927A49" w:rsidRPr="002A0230">
        <w:t>)</w:t>
      </w:r>
      <w:r w:rsidRPr="002A0230">
        <w:t>. Skälet</w:t>
      </w:r>
      <w:r>
        <w:t xml:space="preserve"> till sänkningen var att bereda odlingsmark</w:t>
      </w:r>
      <w:r w:rsidR="002A1B2E">
        <w:t>. F</w:t>
      </w:r>
      <w:r>
        <w:t>örutom sjöarna så påverkades även stora arealer av fuktig ängsmark i anslutning till sjöarna.</w:t>
      </w:r>
      <w:r w:rsidR="008C3849">
        <w:t xml:space="preserve"> De</w:t>
      </w:r>
      <w:r w:rsidR="00811F8A">
        <w:t xml:space="preserve"> artrika </w:t>
      </w:r>
      <w:r w:rsidR="00D345C7">
        <w:t>fuktängarna</w:t>
      </w:r>
      <w:r w:rsidR="008C3849">
        <w:t xml:space="preserve"> blev till</w:t>
      </w:r>
      <w:r w:rsidR="00811F8A">
        <w:t xml:space="preserve"> bördig</w:t>
      </w:r>
      <w:r w:rsidR="006C1387">
        <w:t>,</w:t>
      </w:r>
      <w:r w:rsidR="008C3849">
        <w:t xml:space="preserve"> </w:t>
      </w:r>
      <w:r w:rsidR="00D345C7">
        <w:t xml:space="preserve">men artfattig </w:t>
      </w:r>
      <w:r w:rsidR="008C3849">
        <w:t>åkermark.</w:t>
      </w:r>
      <w:r w:rsidRPr="00425A1D">
        <w:t xml:space="preserve"> </w:t>
      </w:r>
      <w:r>
        <w:t>I samband med sjösänkningen byggdes Kvismare kanal</w:t>
      </w:r>
      <w:r w:rsidR="00F035E5">
        <w:t>,</w:t>
      </w:r>
      <w:r>
        <w:t xml:space="preserve"> </w:t>
      </w:r>
      <w:r w:rsidR="0019096C">
        <w:t xml:space="preserve">som är en </w:t>
      </w:r>
      <w:r w:rsidR="007A6A2F">
        <w:t xml:space="preserve">uträtning </w:t>
      </w:r>
      <w:r w:rsidR="00851E41">
        <w:t xml:space="preserve">och fördjupning </w:t>
      </w:r>
      <w:r w:rsidR="007A6A2F">
        <w:t>av den naturliga Täljeån</w:t>
      </w:r>
      <w:r w:rsidR="0019096C">
        <w:t xml:space="preserve">, </w:t>
      </w:r>
      <w:r>
        <w:t>samt ett stort antal anslutande diken och invallningar.</w:t>
      </w:r>
      <w:r w:rsidR="003A76E0">
        <w:t xml:space="preserve"> Kanalen har breddats och fördjupats i flera omgångar. Jordbruksmarken avvattnas idag med hjälp av flera stora pumpar.</w:t>
      </w:r>
      <w:r>
        <w:t xml:space="preserve"> </w:t>
      </w:r>
      <w:r w:rsidR="00030019">
        <w:t>D</w:t>
      </w:r>
      <w:r w:rsidR="00811F8A">
        <w:t>e forna sjöbottnarna växte</w:t>
      </w:r>
      <w:r w:rsidR="00030019">
        <w:t xml:space="preserve"> </w:t>
      </w:r>
      <w:r>
        <w:t>småningom igen med vass</w:t>
      </w:r>
      <w:r w:rsidR="0019096C">
        <w:t>,</w:t>
      </w:r>
      <w:r w:rsidR="003D7F5C">
        <w:t xml:space="preserve"> sly</w:t>
      </w:r>
      <w:r w:rsidR="0019096C">
        <w:t xml:space="preserve"> och annan vegetation</w:t>
      </w:r>
      <w:r>
        <w:t>.</w:t>
      </w:r>
      <w:r w:rsidR="002A1B2E">
        <w:t xml:space="preserve"> Ett homogent område som enbart </w:t>
      </w:r>
      <w:r w:rsidR="00532BF4">
        <w:t>tilltalar</w:t>
      </w:r>
      <w:r w:rsidR="002A1B2E">
        <w:t xml:space="preserve"> ett fåtal arter.</w:t>
      </w:r>
    </w:p>
    <w:p w14:paraId="519EFB4A" w14:textId="77777777" w:rsidR="00A3630A" w:rsidRDefault="00425A1D" w:rsidP="003B489B">
      <w:r>
        <w:t>Restaureringen av de igenvuxna sjöbottnarna tog fart i mitten av 1970-talet då Åslasjön i Östra Kvismaren restaurerades. I början av 1980-talet följde restaureringen av</w:t>
      </w:r>
      <w:r w:rsidR="00395188">
        <w:t xml:space="preserve"> </w:t>
      </w:r>
      <w:r>
        <w:t>Rysjön i Västra Kvismaren och några år senare Fågelsjön</w:t>
      </w:r>
      <w:r w:rsidR="00C806E5">
        <w:t xml:space="preserve"> i Östra Kvismaren</w:t>
      </w:r>
      <w:r>
        <w:t>. I slutet av 1990-talet gjordes en omrestaurering av Rysjön.</w:t>
      </w:r>
      <w:r w:rsidR="00C806E5">
        <w:t xml:space="preserve"> Under 2010-talet har omfattande restaureringar genomförts och tillhörande regleringsanordningar konstruerats i framför allt östra Kvismaren, söder om Kvismare kanal.</w:t>
      </w:r>
      <w:r w:rsidR="00532BF4">
        <w:t xml:space="preserve"> </w:t>
      </w:r>
      <w:r w:rsidR="00C806E5">
        <w:t>I samband med det skapades bl.a. de öppna vattenytorna i Sörbysjön.</w:t>
      </w:r>
    </w:p>
    <w:p w14:paraId="3D740D29" w14:textId="77777777" w:rsidR="00A3630A" w:rsidRDefault="00A3630A">
      <w:pPr>
        <w:spacing w:after="0" w:line="240" w:lineRule="auto"/>
      </w:pPr>
      <w:r>
        <w:br w:type="page"/>
      </w:r>
    </w:p>
    <w:p w14:paraId="4FC02619" w14:textId="2829B078" w:rsidR="00D12273" w:rsidRDefault="001D26EB" w:rsidP="003B489B">
      <w:pPr>
        <w:rPr>
          <w:noProof/>
        </w:rPr>
      </w:pPr>
      <w:r>
        <w:rPr>
          <w:noProof/>
        </w:rPr>
        <w:drawing>
          <wp:inline distT="0" distB="0" distL="0" distR="0" wp14:anchorId="1782E412" wp14:editId="04137392">
            <wp:extent cx="4679950" cy="2814955"/>
            <wp:effectExtent l="0" t="0" r="6350" b="4445"/>
            <wp:docPr id="22" name="Bildobjekt 22" descr="Äldre karta som bland annat visar stora grönmarkerade områden för ängsmark runt Kvismaresjö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ldobjekt 22" descr="Äldre karta som bland annat visar stora grönmarkerade områden för ängsmark runt Kvismaresjöarna"/>
                    <pic:cNvPicPr/>
                  </pic:nvPicPr>
                  <pic:blipFill>
                    <a:blip r:embed="rId15"/>
                    <a:stretch>
                      <a:fillRect/>
                    </a:stretch>
                  </pic:blipFill>
                  <pic:spPr>
                    <a:xfrm>
                      <a:off x="0" y="0"/>
                      <a:ext cx="4679950" cy="2814955"/>
                    </a:xfrm>
                    <a:prstGeom prst="rect">
                      <a:avLst/>
                    </a:prstGeom>
                  </pic:spPr>
                </pic:pic>
              </a:graphicData>
            </a:graphic>
          </wp:inline>
        </w:drawing>
      </w:r>
    </w:p>
    <w:p w14:paraId="6CC9BE31" w14:textId="2B1D8F9F" w:rsidR="00E60BBD" w:rsidRDefault="00E60BBD" w:rsidP="003B489B">
      <w:pPr>
        <w:rPr>
          <w:noProof/>
        </w:rPr>
      </w:pPr>
      <w:r>
        <w:rPr>
          <w:noProof/>
        </w:rPr>
        <w:drawing>
          <wp:inline distT="0" distB="0" distL="0" distR="0" wp14:anchorId="281B96F0" wp14:editId="2BB6EE33">
            <wp:extent cx="4679950" cy="2625090"/>
            <wp:effectExtent l="0" t="0" r="6350" b="3810"/>
            <wp:docPr id="5" name="Bildobjekt 5" descr="Karta med inritade ytor ovanpå en modern ka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5" descr="Karta med inritade ytor ovanpå en modern karta"/>
                    <pic:cNvPicPr/>
                  </pic:nvPicPr>
                  <pic:blipFill>
                    <a:blip r:embed="rId16"/>
                    <a:stretch>
                      <a:fillRect/>
                    </a:stretch>
                  </pic:blipFill>
                  <pic:spPr>
                    <a:xfrm>
                      <a:off x="0" y="0"/>
                      <a:ext cx="4679950" cy="2625090"/>
                    </a:xfrm>
                    <a:prstGeom prst="rect">
                      <a:avLst/>
                    </a:prstGeom>
                  </pic:spPr>
                </pic:pic>
              </a:graphicData>
            </a:graphic>
          </wp:inline>
        </w:drawing>
      </w:r>
    </w:p>
    <w:p w14:paraId="492FF311" w14:textId="1B860218" w:rsidR="00710D6E" w:rsidRDefault="00762C90" w:rsidP="007E2193">
      <w:pPr>
        <w:pStyle w:val="Figur-ochbildtext"/>
        <w:rPr>
          <w:rFonts w:ascii="Arial" w:hAnsi="Arial"/>
          <w:spacing w:val="-8"/>
          <w:sz w:val="32"/>
          <w:szCs w:val="28"/>
        </w:rPr>
      </w:pPr>
      <w:r w:rsidRPr="00593934">
        <w:t>Figur</w:t>
      </w:r>
      <w:r w:rsidR="00024C80" w:rsidRPr="00593934">
        <w:t xml:space="preserve"> </w:t>
      </w:r>
      <w:r w:rsidRPr="00593934">
        <w:t>2</w:t>
      </w:r>
      <w:r w:rsidR="00593934" w:rsidRPr="00593934">
        <w:t>:</w:t>
      </w:r>
      <w:r w:rsidR="00593934" w:rsidRPr="00593934">
        <w:rPr>
          <w:noProof/>
        </w:rPr>
        <w:t xml:space="preserve"> </w:t>
      </w:r>
      <w:r w:rsidR="00D12273">
        <w:rPr>
          <w:noProof/>
        </w:rPr>
        <w:t>Överst syns häradskartan</w:t>
      </w:r>
      <w:r w:rsidR="00642D67">
        <w:rPr>
          <w:noProof/>
        </w:rPr>
        <w:t xml:space="preserve"> (1864-1867).</w:t>
      </w:r>
      <w:r w:rsidR="00D12273">
        <w:rPr>
          <w:noProof/>
        </w:rPr>
        <w:t xml:space="preserve"> </w:t>
      </w:r>
      <w:r w:rsidR="00D929A6" w:rsidRPr="00593934">
        <w:rPr>
          <w:noProof/>
        </w:rPr>
        <w:t xml:space="preserve">Det gröna i häradskartan </w:t>
      </w:r>
      <w:r w:rsidR="00D929A6">
        <w:rPr>
          <w:noProof/>
        </w:rPr>
        <w:t>betecknas som</w:t>
      </w:r>
      <w:r w:rsidR="00D929A6" w:rsidRPr="00593934">
        <w:rPr>
          <w:noProof/>
        </w:rPr>
        <w:t xml:space="preserve"> äng</w:t>
      </w:r>
      <w:r w:rsidR="00D929A6">
        <w:rPr>
          <w:noProof/>
        </w:rPr>
        <w:t>smark</w:t>
      </w:r>
      <w:r w:rsidR="00D929A6" w:rsidRPr="00593934">
        <w:rPr>
          <w:noProof/>
        </w:rPr>
        <w:t>.</w:t>
      </w:r>
      <w:r w:rsidR="00D929A6">
        <w:rPr>
          <w:noProof/>
        </w:rPr>
        <w:t xml:space="preserve"> Nederst en tolkning av häradskartan och annat historiskt material från 1700- och 1800-talen.</w:t>
      </w:r>
      <w:r w:rsidR="00D929A6" w:rsidRPr="00D929A6">
        <w:t xml:space="preserve"> </w:t>
      </w:r>
      <w:r w:rsidR="00D929A6" w:rsidRPr="00D929A6">
        <w:rPr>
          <w:noProof/>
        </w:rPr>
        <w:t>De områden på kartan som är grönstreckade har en historia som våtmarker</w:t>
      </w:r>
      <w:r w:rsidR="00D929A6">
        <w:rPr>
          <w:noProof/>
        </w:rPr>
        <w:t>,</w:t>
      </w:r>
      <w:r w:rsidR="00D929A6" w:rsidRPr="00D929A6">
        <w:rPr>
          <w:noProof/>
        </w:rPr>
        <w:t xml:space="preserve"> det vill säga sidvallsängar och övrig våt ängsmark enligt lantmätarens bedömning. Utgångsmaterialet kommer främst från lantmäteriförrättningar som är gjorda under andra hälften av 1700-talet och början av 1800-talet, och då främst från storskiftesakter. </w:t>
      </w:r>
      <w:r w:rsidR="00C16424">
        <w:rPr>
          <w:noProof/>
        </w:rPr>
        <w:t>De brunstreckade områdena är trolig/möjlig våtmark. I d</w:t>
      </w:r>
      <w:r w:rsidR="00D929A6" w:rsidRPr="00D929A6">
        <w:rPr>
          <w:noProof/>
        </w:rPr>
        <w:t>e</w:t>
      </w:r>
      <w:r w:rsidR="00C16424">
        <w:rPr>
          <w:noProof/>
        </w:rPr>
        <w:t>ssa</w:t>
      </w:r>
      <w:r w:rsidR="00D929A6" w:rsidRPr="00D929A6">
        <w:rPr>
          <w:noProof/>
        </w:rPr>
        <w:t xml:space="preserve"> områden har klassificeringen främst grundats på lagaskifteshandlingar från 1800-tal. Ängar i stort börjar förlora sin betydelse som foderresurs under detta sekel och det gäller främst sidvallsängarna. Avvattningar av våtmarker</w:t>
      </w:r>
      <w:r w:rsidR="00C16424">
        <w:rPr>
          <w:noProof/>
        </w:rPr>
        <w:t xml:space="preserve"> och</w:t>
      </w:r>
      <w:r w:rsidR="00D929A6" w:rsidRPr="00D929A6">
        <w:rPr>
          <w:noProof/>
        </w:rPr>
        <w:t xml:space="preserve"> sänkningar av sjöar inleds under 1800-talet. Uppdelningen mellan sidvall och hårdvall upphör och alla klassificeringar av slåttermarker försvinner</w:t>
      </w:r>
      <w:r w:rsidR="00C16424">
        <w:rPr>
          <w:noProof/>
        </w:rPr>
        <w:t>;</w:t>
      </w:r>
      <w:r w:rsidR="00D929A6" w:rsidRPr="00D929A6">
        <w:rPr>
          <w:noProof/>
        </w:rPr>
        <w:t xml:space="preserve"> de benämns oftast enbart som </w:t>
      </w:r>
      <w:r w:rsidR="00C16424">
        <w:rPr>
          <w:noProof/>
        </w:rPr>
        <w:t>”</w:t>
      </w:r>
      <w:r w:rsidR="00D929A6" w:rsidRPr="00D929A6">
        <w:rPr>
          <w:noProof/>
        </w:rPr>
        <w:t>äng</w:t>
      </w:r>
      <w:r w:rsidR="00C16424">
        <w:rPr>
          <w:noProof/>
        </w:rPr>
        <w:t>”</w:t>
      </w:r>
      <w:r w:rsidR="00D929A6" w:rsidRPr="00D929A6">
        <w:rPr>
          <w:noProof/>
        </w:rPr>
        <w:t xml:space="preserve">. För att </w:t>
      </w:r>
      <w:r w:rsidR="00D929A6">
        <w:rPr>
          <w:noProof/>
        </w:rPr>
        <w:t>kompensera</w:t>
      </w:r>
      <w:r w:rsidR="00D929A6" w:rsidRPr="00D929A6">
        <w:rPr>
          <w:noProof/>
        </w:rPr>
        <w:t xml:space="preserve"> avsaknaden av lantmäteriförrättningar har de häradsekonomiska kartbladen fått komplettera bilden</w:t>
      </w:r>
      <w:r w:rsidR="00C16424">
        <w:rPr>
          <w:noProof/>
        </w:rPr>
        <w:t>,</w:t>
      </w:r>
      <w:r w:rsidR="00D929A6" w:rsidRPr="00D929A6">
        <w:rPr>
          <w:noProof/>
        </w:rPr>
        <w:t xml:space="preserve"> liksom andra </w:t>
      </w:r>
      <w:r w:rsidR="00321738">
        <w:rPr>
          <w:noProof/>
        </w:rPr>
        <w:t xml:space="preserve">historiska </w:t>
      </w:r>
      <w:r w:rsidR="00D929A6" w:rsidRPr="00D929A6">
        <w:rPr>
          <w:noProof/>
        </w:rPr>
        <w:t>källor. För de områden som inte markerats i någon av kategorierna saknas material eller</w:t>
      </w:r>
      <w:r w:rsidR="00C16424">
        <w:rPr>
          <w:noProof/>
        </w:rPr>
        <w:t xml:space="preserve"> så</w:t>
      </w:r>
      <w:r w:rsidR="00D929A6" w:rsidRPr="00D929A6">
        <w:rPr>
          <w:noProof/>
        </w:rPr>
        <w:t xml:space="preserve"> anges </w:t>
      </w:r>
      <w:r w:rsidR="00C16424">
        <w:rPr>
          <w:noProof/>
        </w:rPr>
        <w:t xml:space="preserve">de </w:t>
      </w:r>
      <w:r w:rsidR="00D929A6" w:rsidRPr="00D929A6">
        <w:rPr>
          <w:noProof/>
        </w:rPr>
        <w:t xml:space="preserve">enbart som </w:t>
      </w:r>
      <w:r w:rsidR="00C16424">
        <w:rPr>
          <w:noProof/>
        </w:rPr>
        <w:t>”</w:t>
      </w:r>
      <w:r w:rsidR="00D929A6" w:rsidRPr="00D929A6">
        <w:rPr>
          <w:noProof/>
        </w:rPr>
        <w:t>äng</w:t>
      </w:r>
      <w:r w:rsidR="00C16424">
        <w:rPr>
          <w:noProof/>
        </w:rPr>
        <w:t>”</w:t>
      </w:r>
      <w:r w:rsidR="00D929A6" w:rsidRPr="00D929A6">
        <w:rPr>
          <w:noProof/>
        </w:rPr>
        <w:t>.</w:t>
      </w:r>
      <w:r w:rsidR="00D929A6">
        <w:rPr>
          <w:noProof/>
        </w:rPr>
        <w:t xml:space="preserve"> </w:t>
      </w:r>
      <w:r w:rsidR="00C16424">
        <w:rPr>
          <w:noProof/>
        </w:rPr>
        <w:t xml:space="preserve">Röd gräns markerar dagens naturreservat. </w:t>
      </w:r>
      <w:r w:rsidR="00094AE4">
        <w:rPr>
          <w:noProof/>
        </w:rPr>
        <w:t>(Kartor hämtade ur Informationskarta Örebro län</w:t>
      </w:r>
      <w:r w:rsidR="008503E1">
        <w:rPr>
          <w:noProof/>
        </w:rPr>
        <w:t>.</w:t>
      </w:r>
      <w:r w:rsidR="00094AE4">
        <w:rPr>
          <w:noProof/>
        </w:rPr>
        <w:t>)</w:t>
      </w:r>
      <w:r w:rsidR="00710D6E">
        <w:br w:type="page"/>
      </w:r>
    </w:p>
    <w:p w14:paraId="1A686C28" w14:textId="5BFE632F" w:rsidR="0026687E" w:rsidRDefault="0026687E" w:rsidP="0026687E">
      <w:pPr>
        <w:pStyle w:val="Rubrik2"/>
      </w:pPr>
      <w:bookmarkStart w:id="18" w:name="_Toc152775156"/>
      <w:r>
        <w:t>Kulturmiljö</w:t>
      </w:r>
      <w:bookmarkEnd w:id="18"/>
    </w:p>
    <w:p w14:paraId="3309F580" w14:textId="07A14300" w:rsidR="0026687E" w:rsidRDefault="00103E39" w:rsidP="0026687E">
      <w:r>
        <w:t xml:space="preserve">Naturreservatet Kvismaren präglas starkt av </w:t>
      </w:r>
      <w:r w:rsidR="00AC244F">
        <w:t>sjö</w:t>
      </w:r>
      <w:r>
        <w:t xml:space="preserve">sänkningen av Hjälmaren och Kvismaredalen </w:t>
      </w:r>
      <w:r w:rsidR="00AC244F">
        <w:t xml:space="preserve">i slutet av 1800-talet </w:t>
      </w:r>
      <w:r>
        <w:t xml:space="preserve">med efterföljande </w:t>
      </w:r>
      <w:r w:rsidR="009B1B6E">
        <w:t xml:space="preserve">invallningar och </w:t>
      </w:r>
      <w:r>
        <w:t>regleringar</w:t>
      </w:r>
      <w:r w:rsidR="0026687E">
        <w:t>.</w:t>
      </w:r>
      <w:r>
        <w:t xml:space="preserve"> Större delen av reservatet ligger på gammal sjöbotten eller våtmark. </w:t>
      </w:r>
      <w:r w:rsidR="00AC244F">
        <w:t xml:space="preserve">Öby kulle och Åslaholmen har dock varit </w:t>
      </w:r>
      <w:r>
        <w:t>öar i detta våtmarkslandskap.</w:t>
      </w:r>
    </w:p>
    <w:p w14:paraId="12425E9D" w14:textId="1C8E2CF7" w:rsidR="00850188" w:rsidRDefault="00BD72DC" w:rsidP="0026687E">
      <w:r>
        <w:t>På Öby kulle finns lämningar efter en borg (fornlämning</w:t>
      </w:r>
      <w:r w:rsidR="009B1B6E">
        <w:t>,</w:t>
      </w:r>
      <w:r>
        <w:t xml:space="preserve"> </w:t>
      </w:r>
      <w:r w:rsidR="009B1B6E" w:rsidRPr="009B1B6E">
        <w:t>L1981:9132</w:t>
      </w:r>
      <w:r w:rsidR="009B1B6E">
        <w:t xml:space="preserve">, </w:t>
      </w:r>
      <w:r>
        <w:t>Norrbyås 10:1) och borgområdet har tidigare kallats Slottsholmen eller Fruholmen.</w:t>
      </w:r>
      <w:r w:rsidR="003C357B">
        <w:t xml:space="preserve"> P</w:t>
      </w:r>
      <w:r w:rsidR="004F321C">
        <w:t xml:space="preserve">å Öby kulle finns </w:t>
      </w:r>
      <w:r w:rsidR="003C357B">
        <w:t xml:space="preserve">även </w:t>
      </w:r>
      <w:r w:rsidR="004F321C">
        <w:t>en bebyggelselämning av ett sentida torpställe, med husgrund och röjda ytor</w:t>
      </w:r>
      <w:r w:rsidR="009B1B6E">
        <w:t xml:space="preserve"> (möjlig fornlämning, </w:t>
      </w:r>
      <w:r w:rsidR="009B1B6E" w:rsidRPr="009B1B6E">
        <w:t>L1981:8801</w:t>
      </w:r>
      <w:r w:rsidR="009B1B6E">
        <w:t>, Norrbyås 33:1)</w:t>
      </w:r>
      <w:r w:rsidR="004F321C">
        <w:t>.</w:t>
      </w:r>
      <w:r w:rsidR="003C357B">
        <w:t xml:space="preserve"> </w:t>
      </w:r>
      <w:r w:rsidR="004F321C">
        <w:t xml:space="preserve">Där väg 669 passerar Kvismare kanal (tidigare Täljeån) finns </w:t>
      </w:r>
      <w:r w:rsidR="003C357B">
        <w:t>väster om</w:t>
      </w:r>
      <w:r w:rsidR="004F321C">
        <w:t xml:space="preserve"> nuvarande vägsträckning </w:t>
      </w:r>
      <w:r w:rsidR="003C357B">
        <w:t xml:space="preserve">på södra sidan av kanalen </w:t>
      </w:r>
      <w:r w:rsidR="004F321C">
        <w:t>lämningar av en gammal vägbank samt rester av ett äldre brofäste</w:t>
      </w:r>
      <w:r w:rsidR="009B1B6E">
        <w:t xml:space="preserve"> (övrig kulturhistorisk lämning, </w:t>
      </w:r>
      <w:r w:rsidR="009B1B6E" w:rsidRPr="009B1B6E">
        <w:t>L1980:6515</w:t>
      </w:r>
      <w:r w:rsidR="009B1B6E">
        <w:t>, Norrbyås 73)</w:t>
      </w:r>
      <w:r w:rsidR="004F321C">
        <w:t>.</w:t>
      </w:r>
    </w:p>
    <w:p w14:paraId="6F06E4AD" w14:textId="6519E555" w:rsidR="00E11E95" w:rsidRDefault="00550468" w:rsidP="003D1BC7">
      <w:pPr>
        <w:pStyle w:val="Rubrik2"/>
      </w:pPr>
      <w:bookmarkStart w:id="19" w:name="_Toc152775157"/>
      <w:r>
        <w:t>Vattenregim och v</w:t>
      </w:r>
      <w:r w:rsidR="00E11E95">
        <w:t>attenreglering</w:t>
      </w:r>
      <w:bookmarkEnd w:id="19"/>
    </w:p>
    <w:p w14:paraId="767FB086" w14:textId="571987E5" w:rsidR="00E11E95" w:rsidRDefault="00DB0BA6" w:rsidP="00E11E95">
      <w:r>
        <w:t>V</w:t>
      </w:r>
      <w:r w:rsidR="00E11E95">
        <w:t xml:space="preserve">attenregim </w:t>
      </w:r>
      <w:r>
        <w:t xml:space="preserve">och vattenreglering </w:t>
      </w:r>
      <w:r w:rsidR="00E11E95">
        <w:t xml:space="preserve">är avgörande för att syftet med naturreservatet ska kunna uppnås, eftersom de påverkar hur naturvärdena utvecklas och hur skötseln kan bedrivas. </w:t>
      </w:r>
    </w:p>
    <w:p w14:paraId="1BA40E07" w14:textId="0F68C84D" w:rsidR="00E11E95" w:rsidRDefault="00E11E95" w:rsidP="00E11E95">
      <w:r>
        <w:t xml:space="preserve">Hela Kvismareområdet är mycket kraftigt påverkat av den stora sjösänkningen av Hjälmaren på 1800-talet. Stora delar av våtmarkerna </w:t>
      </w:r>
      <w:r w:rsidR="000E6E41">
        <w:t xml:space="preserve">har </w:t>
      </w:r>
      <w:r>
        <w:t>valla</w:t>
      </w:r>
      <w:r w:rsidR="000E6E41">
        <w:t>r runt sig</w:t>
      </w:r>
      <w:r>
        <w:t xml:space="preserve"> och naturliga vegetationszoneringar saknas. Hydrologin i det omgivande landskapet styrs till stor del av </w:t>
      </w:r>
      <w:r w:rsidR="001472D4">
        <w:t xml:space="preserve">omfattande </w:t>
      </w:r>
      <w:r>
        <w:t xml:space="preserve">dikessystem och </w:t>
      </w:r>
      <w:r w:rsidR="001472D4">
        <w:t xml:space="preserve">kraftiga </w:t>
      </w:r>
      <w:r>
        <w:t>pumpar.</w:t>
      </w:r>
      <w:r w:rsidR="008C174A">
        <w:t xml:space="preserve"> Även inom reservatet finns vallar och pumpar för att möjliggöra reglering utifrån naturvårdens perspektiv. </w:t>
      </w:r>
      <w:r>
        <w:t xml:space="preserve">Våtmarkens hydrologi är alltså mycket kraftigt påverkad. Denna skötselplan och de restaureringsåtgärder som genomförts under senare år har tagit fasta på att </w:t>
      </w:r>
      <w:r w:rsidR="00EF197A">
        <w:t>anpassa sig efter</w:t>
      </w:r>
      <w:r>
        <w:t xml:space="preserve"> dessa förhållanden och </w:t>
      </w:r>
      <w:r w:rsidR="000E6E41">
        <w:t>ta tillvara</w:t>
      </w:r>
      <w:r>
        <w:t xml:space="preserve"> de</w:t>
      </w:r>
      <w:r w:rsidR="00EF197A">
        <w:t>m</w:t>
      </w:r>
      <w:r>
        <w:t xml:space="preserve"> som en resurs för att skapa största möjliga ekologiska värde inom naturreservatet</w:t>
      </w:r>
      <w:r w:rsidR="00CC60EA">
        <w:t xml:space="preserve">. På </w:t>
      </w:r>
      <w:r w:rsidR="0038464C">
        <w:t>några</w:t>
      </w:r>
      <w:r w:rsidR="00CC60EA">
        <w:t xml:space="preserve"> platser sker detta</w:t>
      </w:r>
      <w:r>
        <w:t xml:space="preserve"> genom att aktivt styra vattnet ifrån det omgivande landskapet i</w:t>
      </w:r>
      <w:r w:rsidR="00661598">
        <w:t>n i och ge</w:t>
      </w:r>
      <w:r>
        <w:t>nom den befintliga våtmarksarealen.</w:t>
      </w:r>
    </w:p>
    <w:p w14:paraId="6350A05D" w14:textId="11368613" w:rsidR="003956F7" w:rsidRDefault="00120F1A" w:rsidP="00120F1A">
      <w:r>
        <w:t xml:space="preserve">Förutsättningarna för att kunna reglera vattennivåer i reservatet styrs till stor del av nivåer i det omgivande landskapet, med tillkommande vatten från Täljeån/Kvismare kanal samt vattendrag från angränsande jordbruksbygd. Ofta kommer stora mängder vatten inom en begränsad period, vilka då måste kunna tas om hand på ett effektivt sätt med hänsyn till såväl jordbruket som reservatets naturvärden. Vattennivåerna i Kvismaredalen påverkas även i hög grad av </w:t>
      </w:r>
      <w:r w:rsidR="000C5BCB">
        <w:t>Hjälmarens vatten</w:t>
      </w:r>
      <w:r>
        <w:t>nivå.</w:t>
      </w:r>
    </w:p>
    <w:p w14:paraId="1F3AE6F8" w14:textId="01FE16AA" w:rsidR="000B06B0" w:rsidRDefault="000B5CEB" w:rsidP="00120F1A">
      <w:r w:rsidRPr="00411F25">
        <w:t>Grundprincipen för vattenregleringen i området är att våtmarkerna under vintern, till och med vårflodstoppen, ska kunna ta emot och behålla stora och snabba vattenflöden från omgivningen</w:t>
      </w:r>
      <w:r w:rsidR="00CD6CF7">
        <w:t xml:space="preserve"> för att minska risken för översvämning av omgivande jordbruksmark</w:t>
      </w:r>
      <w:r w:rsidRPr="00411F25">
        <w:t xml:space="preserve">. </w:t>
      </w:r>
      <w:r w:rsidR="002E4492">
        <w:t xml:space="preserve">Nivån tillåts vara hög under vårfloden, varefter den kan sjunka till </w:t>
      </w:r>
      <w:r w:rsidRPr="00411F25">
        <w:t>önskad nivå</w:t>
      </w:r>
      <w:r w:rsidR="002E4492">
        <w:t>,</w:t>
      </w:r>
      <w:r w:rsidRPr="00411F25">
        <w:t xml:space="preserve"> </w:t>
      </w:r>
      <w:r w:rsidR="002E4492">
        <w:t>vilken sedan bibehålls</w:t>
      </w:r>
      <w:r w:rsidR="002E4492" w:rsidRPr="00411F25">
        <w:t xml:space="preserve"> </w:t>
      </w:r>
      <w:r w:rsidRPr="00411F25">
        <w:t>under hela häckningssäsongen. Nivåerna kan i vissa delar säkerställas med hjälp av pumpning. Efter häckningssäsongen tillåts avdunstning och transpiration utan kompenserande pumpning</w:t>
      </w:r>
      <w:r w:rsidR="00470877" w:rsidRPr="00411F25">
        <w:t>.</w:t>
      </w:r>
      <w:r w:rsidRPr="00411F25">
        <w:t xml:space="preserve"> I våtmarksdelar som hävdas, maskinellt eller med betesdjur, kan aktiv sänkning av nivån</w:t>
      </w:r>
      <w:r w:rsidR="00430249" w:rsidRPr="00411F25">
        <w:t xml:space="preserve"> behövas</w:t>
      </w:r>
      <w:r w:rsidRPr="00411F25">
        <w:t xml:space="preserve">. Några områden har kvar ett högt vattenstånd hela hösten fram till början av november då regleringen anpassas till låga vattennivåer och möjligt inflöde från </w:t>
      </w:r>
      <w:r w:rsidR="00430249" w:rsidRPr="00411F25">
        <w:t>omgivningen.</w:t>
      </w:r>
    </w:p>
    <w:p w14:paraId="2877A73C" w14:textId="11576C9C" w:rsidR="00885EAD" w:rsidRDefault="00557EF0" w:rsidP="00120F1A">
      <w:r>
        <w:t>I ett längre tidsperspektiv kan en variation i vattennivåer och datum för regleringar tillåtas och till och med eftersträvas, för att spegla den mellanårsvariation som skulle finnas naturligt. T.ex. kommer regelbundet år med torka eller extremt höga vattenflöden, vilket ger storskaliga ”störningar” och en dynamik i ekosystemen då det gynnar vissa arter medan andra missgynnas.</w:t>
      </w:r>
    </w:p>
    <w:p w14:paraId="7FBAD411" w14:textId="1B65D89A" w:rsidR="00172370" w:rsidRDefault="00172370" w:rsidP="00172370">
      <w:r w:rsidRPr="005E7DDC">
        <w:t>Länsstyrelsen avser att i samråd med markägare, Örebro kommun, vetenskaplig expertis, djurhållare och ideella naturvårdsintressen ta fram detaljerade målnivåer för vattenregimen, vilka ska komplettera skötselplanen. Målnivåerna ska återspegla syftet med naturreservatet</w:t>
      </w:r>
      <w:r w:rsidR="007619BB" w:rsidRPr="005E7DDC">
        <w:t xml:space="preserve"> utifrån de fysiska</w:t>
      </w:r>
      <w:r w:rsidR="007E3E5E">
        <w:t xml:space="preserve"> och historiska </w:t>
      </w:r>
      <w:r w:rsidR="007619BB" w:rsidRPr="005E7DDC">
        <w:t>förutsättningar som råder</w:t>
      </w:r>
      <w:r w:rsidR="007E3E5E">
        <w:t xml:space="preserve"> och </w:t>
      </w:r>
      <w:r w:rsidR="0038464C">
        <w:t xml:space="preserve">med </w:t>
      </w:r>
      <w:r w:rsidR="007E3E5E">
        <w:t xml:space="preserve">hänsyn till </w:t>
      </w:r>
      <w:r w:rsidR="00B05219">
        <w:t>andra samhälls</w:t>
      </w:r>
      <w:r w:rsidR="007E3E5E">
        <w:t>intressen</w:t>
      </w:r>
      <w:r w:rsidRPr="005E7DDC">
        <w:t>. Målnivåer och vattenreglering ska finnas beskrivna i en särskild arbetsplan för naturreservatet.</w:t>
      </w:r>
    </w:p>
    <w:p w14:paraId="3D6692DA" w14:textId="5827C27A" w:rsidR="00E11E95" w:rsidRPr="00EF197A" w:rsidRDefault="00E11E95" w:rsidP="00172370">
      <w:pPr>
        <w:pStyle w:val="Rubrik3"/>
      </w:pPr>
      <w:r w:rsidRPr="00EF197A">
        <w:t>Målsättning</w:t>
      </w:r>
      <w:r w:rsidR="008322BB">
        <w:t xml:space="preserve"> med vattenregleringen</w:t>
      </w:r>
    </w:p>
    <w:p w14:paraId="231C86A5" w14:textId="101BD1F4" w:rsidR="00E11E95" w:rsidRDefault="004B71AF" w:rsidP="004B71AF">
      <w:r>
        <w:rPr>
          <w:noProof/>
        </w:rPr>
        <mc:AlternateContent>
          <mc:Choice Requires="wps">
            <w:drawing>
              <wp:anchor distT="45720" distB="45720" distL="114300" distR="114300" simplePos="0" relativeHeight="251830272" behindDoc="0" locked="0" layoutInCell="1" allowOverlap="1" wp14:anchorId="09E72511" wp14:editId="15FD35EE">
                <wp:simplePos x="0" y="0"/>
                <wp:positionH relativeFrom="margin">
                  <wp:align>left</wp:align>
                </wp:positionH>
                <wp:positionV relativeFrom="paragraph">
                  <wp:posOffset>120650</wp:posOffset>
                </wp:positionV>
                <wp:extent cx="4718050" cy="1404620"/>
                <wp:effectExtent l="0" t="0" r="25400" b="19050"/>
                <wp:wrapNone/>
                <wp:docPr id="7"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8050" cy="1404620"/>
                        </a:xfrm>
                        <a:prstGeom prst="rect">
                          <a:avLst/>
                        </a:prstGeom>
                        <a:solidFill>
                          <a:srgbClr val="FFFFFF"/>
                        </a:solidFill>
                        <a:ln w="9525">
                          <a:solidFill>
                            <a:srgbClr val="000000"/>
                          </a:solidFill>
                          <a:miter lim="800000"/>
                          <a:headEnd/>
                          <a:tailEnd/>
                        </a:ln>
                      </wps:spPr>
                      <wps:txbx>
                        <w:txbxContent>
                          <w:p w14:paraId="54B3BFFA" w14:textId="79D77DCA" w:rsidR="00E871AE" w:rsidRDefault="00E871AE">
                            <w:r>
                              <w:t xml:space="preserve">Målet med vattenregleringen är att skapa vattenståndsfluktuationer i Kvismareområdets våtmarker som efterliknar de fluktuationer som naturligt fanns i </w:t>
                            </w:r>
                            <w:r w:rsidR="00CD6CF7">
                              <w:t xml:space="preserve">våtmarkslandskapet </w:t>
                            </w:r>
                            <w:r>
                              <w:t>innan sjösänkningen. Vattenståndsfluktuation i kombination med hävd skapar maximalt goda rastnings- och häckningsmöjligheter för våtmarksfåglar inom området som helhet.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E72511" id="_x0000_s1028" type="#_x0000_t202" alt="&quot;&quot;" style="position:absolute;margin-left:0;margin-top:9.5pt;width:371.5pt;height:110.6pt;z-index:2518302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">
                <v:textbox style="mso-fit-shape-to-text:t">
                  <w:txbxContent>
                    <w:p w14:paraId="54B3BFFA" w14:textId="79D77DCA" w:rsidR="00E871AE" w:rsidRDefault="00E871AE">
                      <w:r>
                        <w:t xml:space="preserve">Målet med vattenregleringen är att skapa vattenståndsfluktuationer i Kvismareområdets våtmarker som efterliknar de fluktuationer som naturligt fanns i </w:t>
                      </w:r>
                      <w:r w:rsidR="00CD6CF7">
                        <w:t xml:space="preserve">våtmarkslandskapet </w:t>
                      </w:r>
                      <w:r>
                        <w:t>innan sjösänkningen. Vattenståndsfluktuation i kombination med hävd skapar maximalt goda rastnings- och häckningsmöjligheter för våtmarksfåglar inom området som helhet.</w:t>
                      </w:r>
                    </w:p>
                  </w:txbxContent>
                </v:textbox>
                <w10:wrap anchorx="margin"/>
              </v:shape>
            </w:pict>
          </mc:Fallback>
        </mc:AlternateContent>
      </w:r>
    </w:p>
    <w:p w14:paraId="0ABE3254" w14:textId="77777777" w:rsidR="004B71AF" w:rsidRDefault="004B71AF" w:rsidP="00E11E95"/>
    <w:p w14:paraId="5A6F605A" w14:textId="44DB07A2" w:rsidR="004B71AF" w:rsidRDefault="004B71AF" w:rsidP="00E11E95"/>
    <w:p w14:paraId="1CDD205E" w14:textId="77777777" w:rsidR="004B71AF" w:rsidRDefault="004B71AF" w:rsidP="00E11E95"/>
    <w:p w14:paraId="1F737AB8" w14:textId="53BE0B4B" w:rsidR="00172370" w:rsidRPr="00172370" w:rsidRDefault="0038464C" w:rsidP="003F7EC8">
      <w:pPr>
        <w:spacing w:before="480"/>
      </w:pPr>
      <w:bookmarkStart w:id="20" w:name="_Hlk93495858"/>
      <w:r>
        <w:t xml:space="preserve">Skötseln av reservatet ska eftersträva att en diversitet av lämpliga miljöer finns inom området, vilket skapar </w:t>
      </w:r>
      <w:r w:rsidR="00BF22CF">
        <w:t xml:space="preserve">goda </w:t>
      </w:r>
      <w:r w:rsidRPr="004757B7">
        <w:t xml:space="preserve">förutsättningar för </w:t>
      </w:r>
      <w:r>
        <w:t xml:space="preserve">alla berörda våtmarksarter. Detta innebär att olika ytor kan ha olika vattenregim och hävd, beroende på vilka miljöer och arter som önskas. Exempelvis kan en vattenyta vara anpassad för vadare och simänder och övernattande tranor samtidigt som en annan yta är anpassad för simänder, dykänder och doppingar. Stor hänsyn i skötseln skall tas till ny kunskap om olika arters biotopkrav och </w:t>
      </w:r>
      <w:r w:rsidR="00F619FF">
        <w:t xml:space="preserve">till </w:t>
      </w:r>
      <w:r>
        <w:t>de förändringar som ständigt sker i vegetationen.</w:t>
      </w:r>
      <w:bookmarkEnd w:id="20"/>
    </w:p>
    <w:p w14:paraId="3F0F2C7E" w14:textId="00207550" w:rsidR="00C44D66" w:rsidRDefault="00C44D66" w:rsidP="00A10AB0">
      <w:pPr>
        <w:pStyle w:val="Rubrik2"/>
      </w:pPr>
      <w:bookmarkStart w:id="21" w:name="_Toc152775158"/>
      <w:r>
        <w:t>Hävd</w:t>
      </w:r>
      <w:bookmarkEnd w:id="21"/>
    </w:p>
    <w:p w14:paraId="15BF1970" w14:textId="48D127FF" w:rsidR="00C44D66" w:rsidRDefault="00125A64" w:rsidP="00C44D66">
      <w:r>
        <w:t xml:space="preserve">Hävd genom bete </w:t>
      </w:r>
      <w:r w:rsidR="00885EAD">
        <w:t>och/eller maskinell bearbetning</w:t>
      </w:r>
      <w:r>
        <w:t xml:space="preserve"> är avgörande för att syftet med naturreservatet ska kunna </w:t>
      </w:r>
      <w:r w:rsidRPr="00F11CBB">
        <w:t xml:space="preserve">uppnås. </w:t>
      </w:r>
      <w:r w:rsidR="007263E9" w:rsidRPr="00F11CBB" w:rsidDel="00125A64">
        <w:t>Hävd</w:t>
      </w:r>
      <w:r w:rsidR="00F11CBB" w:rsidRPr="00F11CBB">
        <w:t>en</w:t>
      </w:r>
      <w:r w:rsidR="007263E9" w:rsidRPr="00F11CBB" w:rsidDel="00125A64">
        <w:t xml:space="preserve"> bromsar</w:t>
      </w:r>
      <w:r w:rsidR="007263E9" w:rsidDel="00125A64">
        <w:t xml:space="preserve"> igenväxningen av de näringsrika våtmarkerna och bibehåller artrika miljöer såsom mader med högstarr, torra öppna gräsmarker och en blå bård mellan strand och vass.</w:t>
      </w:r>
      <w:r w:rsidR="007263E9">
        <w:t xml:space="preserve"> </w:t>
      </w:r>
      <w:r w:rsidR="00C44D66">
        <w:t xml:space="preserve">Förutsättningen för </w:t>
      </w:r>
      <w:r w:rsidR="001C4EB2">
        <w:t xml:space="preserve">viss </w:t>
      </w:r>
      <w:r w:rsidR="00C44D66">
        <w:t>hävd är att vattennivåerna tillåts sjunka kraftigt.</w:t>
      </w:r>
    </w:p>
    <w:p w14:paraId="3C24E568" w14:textId="5B01AF1C" w:rsidR="006C1B60" w:rsidRDefault="006C1B60" w:rsidP="006C1B60">
      <w:r>
        <w:t>På torrare marker kan djur släppas ut så tidigt på våren som möjligt.</w:t>
      </w:r>
      <w:r w:rsidR="00A417E7">
        <w:t xml:space="preserve"> Efter häckning s</w:t>
      </w:r>
      <w:r>
        <w:t>änks</w:t>
      </w:r>
      <w:r w:rsidR="00CD6CF7">
        <w:t xml:space="preserve"> vattennivåerna kraftigt i vissa områden</w:t>
      </w:r>
      <w:r>
        <w:t xml:space="preserve">. Det gör att djuren </w:t>
      </w:r>
      <w:r w:rsidR="005A03C6">
        <w:t xml:space="preserve">även </w:t>
      </w:r>
      <w:r>
        <w:t>kan beta det som tidigare låg under vatten.</w:t>
      </w:r>
      <w:r w:rsidR="00A417E7">
        <w:t xml:space="preserve"> Sänkning av vattennivåer ökar också möjligheten för maskinell hävd.</w:t>
      </w:r>
    </w:p>
    <w:p w14:paraId="6F78B4B0" w14:textId="540C7D59" w:rsidR="00C44D66" w:rsidRDefault="00C44D66" w:rsidP="00C44D66">
      <w:pPr>
        <w:pStyle w:val="Rubrik3"/>
      </w:pPr>
      <w:r>
        <w:t>Målsättning</w:t>
      </w:r>
      <w:r w:rsidR="001A3DC7">
        <w:t xml:space="preserve"> med hävden</w:t>
      </w:r>
    </w:p>
    <w:p w14:paraId="7E319B44" w14:textId="3DA82F45" w:rsidR="00544116" w:rsidRDefault="00544116" w:rsidP="00544116"/>
    <w:p w14:paraId="782A4600" w14:textId="756C483D" w:rsidR="00544116" w:rsidRDefault="00544116" w:rsidP="00544116">
      <w:r>
        <w:rPr>
          <w:noProof/>
        </w:rPr>
        <mc:AlternateContent>
          <mc:Choice Requires="wps">
            <w:drawing>
              <wp:anchor distT="45720" distB="45720" distL="114300" distR="114300" simplePos="0" relativeHeight="251832320" behindDoc="0" locked="0" layoutInCell="1" allowOverlap="1" wp14:anchorId="1AA65B70" wp14:editId="21E62A9B">
                <wp:simplePos x="0" y="0"/>
                <wp:positionH relativeFrom="margin">
                  <wp:align>left</wp:align>
                </wp:positionH>
                <wp:positionV relativeFrom="paragraph">
                  <wp:posOffset>-218440</wp:posOffset>
                </wp:positionV>
                <wp:extent cx="4718050" cy="1404620"/>
                <wp:effectExtent l="0" t="0" r="25400" b="22225"/>
                <wp:wrapNone/>
                <wp:docPr id="14"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8050" cy="1404620"/>
                        </a:xfrm>
                        <a:prstGeom prst="rect">
                          <a:avLst/>
                        </a:prstGeom>
                        <a:solidFill>
                          <a:srgbClr val="FFFFFF"/>
                        </a:solidFill>
                        <a:ln w="9525">
                          <a:solidFill>
                            <a:srgbClr val="000000"/>
                          </a:solidFill>
                          <a:miter lim="800000"/>
                          <a:headEnd/>
                          <a:tailEnd/>
                        </a:ln>
                      </wps:spPr>
                      <wps:txbx>
                        <w:txbxContent>
                          <w:p w14:paraId="16FBD2D5" w14:textId="68103BED" w:rsidR="00E871AE" w:rsidRPr="00116184" w:rsidRDefault="00E871AE">
                            <w:r w:rsidRPr="00116184">
                              <w:t xml:space="preserve">Målet med hävden är att, i kombination med vattenståndsfluktuationer, skapa maximalt goda rastnings- och häckningsmöjligheter för våtmarksfåglar inom området som helhet. En hävd som </w:t>
                            </w:r>
                            <w:r w:rsidR="00972EC2">
                              <w:t xml:space="preserve">delvis </w:t>
                            </w:r>
                            <w:r w:rsidRPr="00116184">
                              <w:t xml:space="preserve">efterliknar den som fanns på 1800-talet, innan sjösänkningen.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A65B70" id="_x0000_s1029" type="#_x0000_t202" alt="&quot;&quot;" style="position:absolute;margin-left:0;margin-top:-17.2pt;width:371.5pt;height:110.6pt;z-index:2518323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">
                <v:textbox style="mso-fit-shape-to-text:t">
                  <w:txbxContent>
                    <w:p w14:paraId="16FBD2D5" w14:textId="68103BED" w:rsidR="00E871AE" w:rsidRPr="00116184" w:rsidRDefault="00E871AE">
                      <w:r w:rsidRPr="00116184">
                        <w:t xml:space="preserve">Målet med hävden är att, i kombination med vattenståndsfluktuationer, skapa maximalt goda rastnings- och häckningsmöjligheter för våtmarksfåglar inom området som helhet. En hävd som </w:t>
                      </w:r>
                      <w:r w:rsidR="00972EC2">
                        <w:t xml:space="preserve">delvis </w:t>
                      </w:r>
                      <w:r w:rsidRPr="00116184">
                        <w:t xml:space="preserve">efterliknar den som fanns på 1800-talet, innan sjösänkningen. </w:t>
                      </w:r>
                    </w:p>
                  </w:txbxContent>
                </v:textbox>
                <w10:wrap anchorx="margin"/>
              </v:shape>
            </w:pict>
          </mc:Fallback>
        </mc:AlternateContent>
      </w:r>
    </w:p>
    <w:p w14:paraId="27D32493" w14:textId="7C778A90" w:rsidR="00544116" w:rsidRDefault="00544116" w:rsidP="00544116"/>
    <w:p w14:paraId="55D1E183" w14:textId="3B32819E" w:rsidR="00C44D66" w:rsidDel="00125A64" w:rsidRDefault="007263E9" w:rsidP="006C1B60">
      <w:r>
        <w:t xml:space="preserve">Skötseln av reservatet ska eftersträva att en diversitet av lämpliga miljöer finns inom området, vilket skapar goda </w:t>
      </w:r>
      <w:r w:rsidRPr="004757B7">
        <w:t xml:space="preserve">förutsättningar för </w:t>
      </w:r>
      <w:r>
        <w:t xml:space="preserve">alla berörda våtmarksarter. </w:t>
      </w:r>
      <w:r w:rsidR="00B84553" w:rsidDel="00125A64">
        <w:t>Genom att variera betestryck och hävdregim i olika delar av reservatet skapas en variation av artrika miljöer.</w:t>
      </w:r>
      <w:r>
        <w:t xml:space="preserve"> Stor hänsyn i skötseln skall tas till ny kunskap om olika arters biotopkrav och till de förändringar som ständigt sker i vegetationen. </w:t>
      </w:r>
    </w:p>
    <w:p w14:paraId="6B1A8DA9" w14:textId="38854292" w:rsidR="00AA72B1" w:rsidRPr="00AA72B1" w:rsidRDefault="00A10AB0" w:rsidP="006964F1">
      <w:pPr>
        <w:pStyle w:val="Rubrik2"/>
      </w:pPr>
      <w:bookmarkStart w:id="22" w:name="_Toc152775159"/>
      <w:r>
        <w:t>Friluftsliv</w:t>
      </w:r>
      <w:bookmarkEnd w:id="22"/>
    </w:p>
    <w:p w14:paraId="72871143" w14:textId="7C9E4B35" w:rsidR="00A10AB0" w:rsidRDefault="00A10AB0" w:rsidP="00A10AB0">
      <w:r>
        <w:t xml:space="preserve">Kvismaren är </w:t>
      </w:r>
      <w:r w:rsidR="004F09B6">
        <w:t xml:space="preserve">välbesökt </w:t>
      </w:r>
      <w:r w:rsidR="00424E9C">
        <w:t xml:space="preserve">och </w:t>
      </w:r>
      <w:r w:rsidR="004F09B6">
        <w:t xml:space="preserve">välkänt </w:t>
      </w:r>
      <w:r>
        <w:t xml:space="preserve">för den stora mängden fåglar som häckar och rastar här. På våren besöks också Öby kulle av stora skaror människor som vill se när ormarna vaknar till liv och parar sig efter vinterdvalan. </w:t>
      </w:r>
    </w:p>
    <w:p w14:paraId="42AE1E24" w14:textId="1DEA8475" w:rsidR="00A10AB0" w:rsidRDefault="00A10AB0" w:rsidP="00A10AB0">
      <w:r>
        <w:t xml:space="preserve">Genom naturreservatet löper flera vandringsleder, framför allt längs vallarna som ramar in våtmarkerna. På strategiska platser finns fågeltorn och </w:t>
      </w:r>
      <w:r w:rsidR="00E7197C">
        <w:t xml:space="preserve">observationsplatser </w:t>
      </w:r>
      <w:r>
        <w:t>där man har utsikt över sjöar och mader, t.ex. vid Rysjön, Löten, Sörbysjön</w:t>
      </w:r>
      <w:r w:rsidR="00F72476">
        <w:t>, Hammarkullen</w:t>
      </w:r>
      <w:r w:rsidRPr="00195592">
        <w:t xml:space="preserve"> </w:t>
      </w:r>
      <w:r>
        <w:t xml:space="preserve">och Fiskinge. Längs lederna och i anslutning till </w:t>
      </w:r>
      <w:r w:rsidR="00E7197C">
        <w:t xml:space="preserve">observationsplatserna </w:t>
      </w:r>
      <w:r>
        <w:t>finns informationstavlor och på några platser bänkar och rastbord.</w:t>
      </w:r>
    </w:p>
    <w:p w14:paraId="2CC72D03" w14:textId="752660BD" w:rsidR="00A10AB0" w:rsidRDefault="00A10AB0" w:rsidP="00A10AB0">
      <w:r>
        <w:t>Öby kulle är den centrala entrén för besökare till Kvismaren. Här finns två större parkeringar, toaletter med hög tillgänglighet och grillplats. Parkeringsplatser finns även vid Löten, Killingemaden, Fiskinge och Lövholmen. Man kan också komma till naturreservatet Kvismaren via det angränsande naturreservatet Sörön. Informationstavlor finns vid alla ingångar till reservatet. Vid Öby kulle är informationen mer omfattande och övergripande.</w:t>
      </w:r>
    </w:p>
    <w:p w14:paraId="634B484B" w14:textId="06F40419" w:rsidR="00424E9C" w:rsidRDefault="00A10AB0" w:rsidP="00A10AB0">
      <w:r>
        <w:t xml:space="preserve">Några platser i naturreservatet Kvismaren har högre tillgänglighet och är anpassade för </w:t>
      </w:r>
      <w:r w:rsidRPr="001C738D">
        <w:t>t.ex.</w:t>
      </w:r>
      <w:r>
        <w:t xml:space="preserve"> rullstol och barnvagn. Vid Löten och Killingemaden finns hårdgjorda stigar och ramper till utsiktsplatserna.</w:t>
      </w:r>
      <w:r w:rsidR="00DF0AF6">
        <w:t xml:space="preserve"> Vid Löten finns även ett dass med hög tillgänglighet.</w:t>
      </w:r>
      <w:r>
        <w:t xml:space="preserve"> Parkering, dass och flera anordningar vid Öby kulle har också hög tillgänglighet.</w:t>
      </w:r>
    </w:p>
    <w:p w14:paraId="3E5545FC" w14:textId="17363553" w:rsidR="002978C7" w:rsidRDefault="00A10AB0" w:rsidP="00A10AB0">
      <w:r>
        <w:t>Det är förbjudet att störa djurlivet i naturreservatet. Därför är stora delar av Kvismaren inte lämpliga att besöka under framför allt de delar av året då fåglarna häckar (april-oktober)</w:t>
      </w:r>
      <w:r w:rsidR="00424E9C" w:rsidRPr="00424E9C">
        <w:t xml:space="preserve"> </w:t>
      </w:r>
      <w:r w:rsidR="00424E9C">
        <w:t>samt under ormarnas parningstid vid bl.a. Öby kulle</w:t>
      </w:r>
      <w:r>
        <w:t>. För att undvika att besökarna stör områdets djurliv styrs de till att använda markerade leder och observationsplatser.</w:t>
      </w:r>
    </w:p>
    <w:p w14:paraId="0D941E8E" w14:textId="606F6B1D" w:rsidR="002978C7" w:rsidRDefault="002978C7" w:rsidP="002978C7">
      <w:pPr>
        <w:pStyle w:val="Rubrik3"/>
      </w:pPr>
      <w:r>
        <w:t>Målsättningen med friluftslivet</w:t>
      </w:r>
    </w:p>
    <w:p w14:paraId="58FF827A" w14:textId="41707AAF" w:rsidR="00062785" w:rsidRPr="00A10AB0" w:rsidRDefault="002978C7" w:rsidP="002978C7">
      <w:pPr>
        <w:pStyle w:val="Rubrik3"/>
      </w:pPr>
      <w:r>
        <w:rPr>
          <w:noProof/>
        </w:rPr>
        <mc:AlternateContent>
          <mc:Choice Requires="wps">
            <w:drawing>
              <wp:anchor distT="45720" distB="45720" distL="114300" distR="114300" simplePos="0" relativeHeight="251834368" behindDoc="0" locked="0" layoutInCell="1" allowOverlap="1" wp14:anchorId="7CD6C2CB" wp14:editId="196063ED">
                <wp:simplePos x="0" y="0"/>
                <wp:positionH relativeFrom="margin">
                  <wp:align>left</wp:align>
                </wp:positionH>
                <wp:positionV relativeFrom="paragraph">
                  <wp:posOffset>182245</wp:posOffset>
                </wp:positionV>
                <wp:extent cx="4718050" cy="698740"/>
                <wp:effectExtent l="0" t="0" r="25400" b="25400"/>
                <wp:wrapNone/>
                <wp:docPr id="15"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8050" cy="698740"/>
                        </a:xfrm>
                        <a:prstGeom prst="rect">
                          <a:avLst/>
                        </a:prstGeom>
                        <a:solidFill>
                          <a:srgbClr val="FFFFFF"/>
                        </a:solidFill>
                        <a:ln w="9525">
                          <a:solidFill>
                            <a:srgbClr val="000000"/>
                          </a:solidFill>
                          <a:miter lim="800000"/>
                          <a:headEnd/>
                          <a:tailEnd/>
                        </a:ln>
                      </wps:spPr>
                      <wps:txbx>
                        <w:txbxContent>
                          <w:p w14:paraId="2ADC15B1" w14:textId="6B18FF44" w:rsidR="00E871AE" w:rsidRDefault="00E871AE">
                            <w:r>
                              <w:t xml:space="preserve">Målet med friluftslivet är att </w:t>
                            </w:r>
                            <w:r w:rsidRPr="000933DD">
                              <w:t>underlätta för allmänheten att besöka delar av området och att studera fågellivet</w:t>
                            </w:r>
                            <w:r>
                              <w:t>,</w:t>
                            </w:r>
                            <w:r w:rsidRPr="006964F1">
                              <w:t xml:space="preserve"> </w:t>
                            </w:r>
                            <w:r w:rsidRPr="000933DD">
                              <w:t>i den mån det kan ske utan störning för fågellivet</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6C2CB" id="_x0000_s1030" type="#_x0000_t202" alt="&quot;&quot;" style="position:absolute;margin-left:0;margin-top:14.35pt;width:371.5pt;height:55pt;z-index:251834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">
                <v:textbox>
                  <w:txbxContent>
                    <w:p w14:paraId="2ADC15B1" w14:textId="6B18FF44" w:rsidR="00E871AE" w:rsidRDefault="00E871AE">
                      <w:r>
                        <w:t xml:space="preserve">Målet med friluftslivet är att </w:t>
                      </w:r>
                      <w:r w:rsidRPr="000933DD">
                        <w:t>underlätta för allmänheten att besöka delar av området och att studera fågellivet</w:t>
                      </w:r>
                      <w:r>
                        <w:t>,</w:t>
                      </w:r>
                      <w:r w:rsidRPr="006964F1">
                        <w:t xml:space="preserve"> </w:t>
                      </w:r>
                      <w:r w:rsidRPr="000933DD">
                        <w:t>i den mån det kan ske utan störning för fågellivet</w:t>
                      </w:r>
                      <w:r>
                        <w:t>.</w:t>
                      </w:r>
                    </w:p>
                  </w:txbxContent>
                </v:textbox>
                <w10:wrap anchorx="margin"/>
              </v:shape>
            </w:pict>
          </mc:Fallback>
        </mc:AlternateContent>
      </w:r>
      <w:r w:rsidR="00062785" w:rsidRPr="003D1BC7">
        <w:br w:type="page"/>
      </w:r>
    </w:p>
    <w:p w14:paraId="5D3D6D3E" w14:textId="77777777" w:rsidR="009363E9" w:rsidRPr="003D1BC7" w:rsidRDefault="009363E9" w:rsidP="009363E9">
      <w:pPr>
        <w:pStyle w:val="Rubrik1"/>
      </w:pPr>
      <w:bookmarkStart w:id="23" w:name="_Toc152775160"/>
      <w:r w:rsidRPr="003D1BC7">
        <w:t>Plandel</w:t>
      </w:r>
      <w:bookmarkEnd w:id="23"/>
    </w:p>
    <w:p w14:paraId="1894C515" w14:textId="77777777" w:rsidR="009363E9" w:rsidRDefault="003D1BC7" w:rsidP="003B489B">
      <w:r>
        <w:t xml:space="preserve">Naturreservatet har </w:t>
      </w:r>
      <w:r w:rsidRPr="009B75C8">
        <w:t>indelats i skötselområden</w:t>
      </w:r>
      <w:r w:rsidR="00611E6A" w:rsidRPr="009B75C8">
        <w:t>:</w:t>
      </w:r>
    </w:p>
    <w:p w14:paraId="1E597D24" w14:textId="77777777" w:rsidR="003D1BC7" w:rsidRDefault="004179DF" w:rsidP="00183E6A">
      <w:pPr>
        <w:pStyle w:val="Liststycke"/>
        <w:numPr>
          <w:ilvl w:val="0"/>
          <w:numId w:val="17"/>
        </w:numPr>
      </w:pPr>
      <w:r>
        <w:t>Naturskogsartade lövskogar</w:t>
      </w:r>
    </w:p>
    <w:p w14:paraId="6A227EA1" w14:textId="77777777" w:rsidR="004179DF" w:rsidRDefault="004179DF" w:rsidP="00183E6A">
      <w:pPr>
        <w:pStyle w:val="Liststycke"/>
        <w:numPr>
          <w:ilvl w:val="0"/>
          <w:numId w:val="17"/>
        </w:numPr>
      </w:pPr>
      <w:r>
        <w:t>Betespräglad</w:t>
      </w:r>
      <w:r w:rsidR="00FA154E">
        <w:t>e</w:t>
      </w:r>
      <w:r>
        <w:t xml:space="preserve"> lövskog</w:t>
      </w:r>
      <w:r w:rsidR="00FA154E">
        <w:t>ar</w:t>
      </w:r>
    </w:p>
    <w:p w14:paraId="4860DB4D" w14:textId="25558F86" w:rsidR="004179DF" w:rsidRDefault="004179DF" w:rsidP="00183E6A">
      <w:pPr>
        <w:pStyle w:val="Liststycke"/>
        <w:numPr>
          <w:ilvl w:val="0"/>
          <w:numId w:val="17"/>
        </w:numPr>
      </w:pPr>
      <w:r>
        <w:t xml:space="preserve">Buskrika kärr och </w:t>
      </w:r>
      <w:r w:rsidR="00116184">
        <w:t>kärr med</w:t>
      </w:r>
      <w:r>
        <w:t xml:space="preserve"> bladvass</w:t>
      </w:r>
    </w:p>
    <w:p w14:paraId="46C9F9A1" w14:textId="77777777" w:rsidR="004179DF" w:rsidRDefault="004179DF" w:rsidP="00183E6A">
      <w:pPr>
        <w:pStyle w:val="Liststycke"/>
        <w:numPr>
          <w:ilvl w:val="0"/>
          <w:numId w:val="17"/>
        </w:numPr>
      </w:pPr>
      <w:r>
        <w:t>Mosaik av grunda klarvatten, bladvassar och strandkärr med permanent vatten</w:t>
      </w:r>
    </w:p>
    <w:p w14:paraId="4D7A7B77" w14:textId="77777777" w:rsidR="004179DF" w:rsidRDefault="004179DF" w:rsidP="00183E6A">
      <w:pPr>
        <w:pStyle w:val="Liststycke"/>
        <w:numPr>
          <w:ilvl w:val="0"/>
          <w:numId w:val="17"/>
        </w:numPr>
      </w:pPr>
      <w:r>
        <w:t>Öppna strandkärr med styrd vattenregim</w:t>
      </w:r>
    </w:p>
    <w:p w14:paraId="6EDF663C" w14:textId="0DD2F040" w:rsidR="004179DF" w:rsidRDefault="004179DF" w:rsidP="00183E6A">
      <w:pPr>
        <w:pStyle w:val="Liststycke"/>
        <w:numPr>
          <w:ilvl w:val="0"/>
          <w:numId w:val="17"/>
        </w:numPr>
      </w:pPr>
      <w:r>
        <w:t xml:space="preserve">Strandkärr och strandängar med </w:t>
      </w:r>
      <w:r w:rsidR="005271DF">
        <w:t>ostyrd</w:t>
      </w:r>
      <w:r>
        <w:t xml:space="preserve"> vattenregim</w:t>
      </w:r>
    </w:p>
    <w:p w14:paraId="0B61FC1E" w14:textId="47E85189" w:rsidR="004179DF" w:rsidRDefault="004179DF" w:rsidP="00183E6A">
      <w:pPr>
        <w:pStyle w:val="Liststycke"/>
        <w:numPr>
          <w:ilvl w:val="0"/>
          <w:numId w:val="17"/>
        </w:numPr>
      </w:pPr>
      <w:r>
        <w:t xml:space="preserve">Torrare strandängar, vallar inom våtmarken och </w:t>
      </w:r>
      <w:r w:rsidR="00C4309A">
        <w:t xml:space="preserve">hävdade </w:t>
      </w:r>
      <w:r>
        <w:t>marker på fastare mark</w:t>
      </w:r>
    </w:p>
    <w:p w14:paraId="4911C92A" w14:textId="77777777" w:rsidR="004179DF" w:rsidRDefault="004179DF" w:rsidP="00183E6A">
      <w:pPr>
        <w:pStyle w:val="Liststycke"/>
        <w:numPr>
          <w:ilvl w:val="0"/>
          <w:numId w:val="17"/>
        </w:numPr>
      </w:pPr>
      <w:r>
        <w:t>Småvatten</w:t>
      </w:r>
    </w:p>
    <w:p w14:paraId="3F8B7681" w14:textId="77777777" w:rsidR="004179DF" w:rsidRDefault="004179DF" w:rsidP="00183E6A">
      <w:pPr>
        <w:pStyle w:val="Liststycke"/>
        <w:numPr>
          <w:ilvl w:val="0"/>
          <w:numId w:val="17"/>
        </w:numPr>
      </w:pPr>
      <w:r>
        <w:t>Anordningar för besökare</w:t>
      </w:r>
    </w:p>
    <w:p w14:paraId="42A745C8" w14:textId="41E727BA" w:rsidR="0013455A" w:rsidRPr="00B12170" w:rsidRDefault="004179DF" w:rsidP="00183E6A">
      <w:pPr>
        <w:pStyle w:val="Liststycke"/>
        <w:numPr>
          <w:ilvl w:val="0"/>
          <w:numId w:val="17"/>
        </w:numPr>
      </w:pPr>
      <w:r>
        <w:t>Anordningar för reservatsförvaltning</w:t>
      </w:r>
    </w:p>
    <w:p w14:paraId="21E28036" w14:textId="7FF406A4" w:rsidR="003D1BC7" w:rsidRPr="003D1BC7" w:rsidRDefault="00611E6A" w:rsidP="003B489B">
      <w:r>
        <w:t xml:space="preserve">Skötselplanekartan </w:t>
      </w:r>
      <w:r w:rsidR="0060008B">
        <w:t xml:space="preserve">(bilaga </w:t>
      </w:r>
      <w:r w:rsidR="00997610" w:rsidRPr="002A48C3">
        <w:t>1</w:t>
      </w:r>
      <w:r w:rsidR="0060008B">
        <w:t xml:space="preserve">) </w:t>
      </w:r>
      <w:r>
        <w:t xml:space="preserve">visar utbredningen av dessa skötselområden i naturreservatet. </w:t>
      </w:r>
      <w:r w:rsidR="009F0CF7">
        <w:t>Skötselområdena</w:t>
      </w:r>
      <w:r w:rsidR="001B5040">
        <w:t xml:space="preserve"> i skötselplanen</w:t>
      </w:r>
      <w:r w:rsidR="009F0CF7">
        <w:t xml:space="preserve"> skiljer sig från delområden</w:t>
      </w:r>
      <w:r w:rsidR="00342498">
        <w:t>a</w:t>
      </w:r>
      <w:r w:rsidR="001B5040">
        <w:t xml:space="preserve"> som finns i arbetsplanen.</w:t>
      </w:r>
      <w:r w:rsidR="009F0CF7">
        <w:t xml:space="preserve"> </w:t>
      </w:r>
      <w:r w:rsidR="001B5040">
        <w:t>S</w:t>
      </w:r>
      <w:r w:rsidR="002F0A9F">
        <w:t xml:space="preserve">kötselområdena utgår från naturtyp medan delområdena </w:t>
      </w:r>
      <w:r w:rsidR="009F0CF7">
        <w:t>mer beskriver</w:t>
      </w:r>
      <w:r w:rsidR="002F0A9F">
        <w:t xml:space="preserve"> geografisk och</w:t>
      </w:r>
      <w:r w:rsidR="00B65A95">
        <w:t xml:space="preserve"> fysis</w:t>
      </w:r>
      <w:r w:rsidR="00974211">
        <w:t>k i</w:t>
      </w:r>
      <w:r w:rsidR="009F0CF7">
        <w:t>ndelning</w:t>
      </w:r>
      <w:r w:rsidR="001C738D">
        <w:t xml:space="preserve"> (Rysjön, Fågelsjön, Hammarbotten m.fl.)</w:t>
      </w:r>
      <w:r w:rsidR="00AB0F5D">
        <w:t>.</w:t>
      </w:r>
      <w:r w:rsidR="00342498">
        <w:t xml:space="preserve"> </w:t>
      </w:r>
      <w:r w:rsidR="003D1BC7">
        <w:t xml:space="preserve">För detaljerade beskrivningar över </w:t>
      </w:r>
      <w:r w:rsidR="004179DF">
        <w:t xml:space="preserve">praktisk </w:t>
      </w:r>
      <w:r w:rsidR="003D1BC7">
        <w:t>skötsel, med bl.a. vattennivåer och betesregim</w:t>
      </w:r>
      <w:r w:rsidR="004179DF">
        <w:t xml:space="preserve"> i </w:t>
      </w:r>
      <w:r w:rsidR="00342498">
        <w:t>de olika delområdena</w:t>
      </w:r>
      <w:r w:rsidR="003D1BC7">
        <w:t xml:space="preserve">, se arbetsplan </w:t>
      </w:r>
      <w:r w:rsidR="005670C3">
        <w:t>(</w:t>
      </w:r>
      <w:r w:rsidR="003D1BC7">
        <w:t>separat dokument</w:t>
      </w:r>
      <w:r w:rsidR="005670C3">
        <w:t>)</w:t>
      </w:r>
      <w:r w:rsidR="003D1BC7">
        <w:t>.</w:t>
      </w:r>
    </w:p>
    <w:p w14:paraId="095D5669" w14:textId="77777777" w:rsidR="003D1BC7" w:rsidRDefault="00611E6A" w:rsidP="00611E6A">
      <w:pPr>
        <w:pStyle w:val="Rubrik2"/>
      </w:pPr>
      <w:bookmarkStart w:id="24" w:name="_Toc152775161"/>
      <w:r w:rsidRPr="00611E6A">
        <w:t>1.</w:t>
      </w:r>
      <w:r>
        <w:t xml:space="preserve"> </w:t>
      </w:r>
      <w:r w:rsidR="003D1BC7">
        <w:t>Naturskogsartade lövskogar</w:t>
      </w:r>
      <w:bookmarkEnd w:id="24"/>
    </w:p>
    <w:p w14:paraId="5CC8B5DC" w14:textId="2FE3E0DD" w:rsidR="00611E6A" w:rsidRPr="00611E6A" w:rsidRDefault="006F0D0C" w:rsidP="00611E6A">
      <w:pPr>
        <w:pStyle w:val="Liststycke"/>
        <w:ind w:left="0"/>
      </w:pPr>
      <w:r>
        <w:t>Naturskogsartade lövskogar f</w:t>
      </w:r>
      <w:r w:rsidR="00611E6A">
        <w:t xml:space="preserve">örekommer inom naturreservatet framför allt i Fiskinge och </w:t>
      </w:r>
      <w:r w:rsidR="004F4363">
        <w:t>östra delen av</w:t>
      </w:r>
      <w:r w:rsidR="00611E6A">
        <w:t xml:space="preserve"> Åsens sjöland.</w:t>
      </w:r>
    </w:p>
    <w:p w14:paraId="1AF5B036" w14:textId="77777777" w:rsidR="003D1BC7" w:rsidRDefault="00611E6A" w:rsidP="003D1BC7">
      <w:pPr>
        <w:pStyle w:val="Rubrik3"/>
      </w:pPr>
      <w:r w:rsidRPr="00041E01">
        <w:t>Övergripande m</w:t>
      </w:r>
      <w:r w:rsidR="003D1BC7" w:rsidRPr="00041E01">
        <w:t>ål</w:t>
      </w:r>
    </w:p>
    <w:p w14:paraId="5E75C1AF" w14:textId="255A8A9E" w:rsidR="003D1BC7" w:rsidRDefault="003D1BC7" w:rsidP="003D1BC7">
      <w:r>
        <w:t xml:space="preserve">Flerskiktade lövbestånd </w:t>
      </w:r>
      <w:r w:rsidR="008322BB">
        <w:t xml:space="preserve">utan betespåverkan, </w:t>
      </w:r>
      <w:r>
        <w:t>som domineras av al, asp och björk med mycket stor andel gamla grova lövträd och rikligt med stående och liggande död ved</w:t>
      </w:r>
      <w:r w:rsidR="002B4692">
        <w:t>, vilket bland annat ger förutsättningar för en mångfald av vedsvampar</w:t>
      </w:r>
      <w:r>
        <w:t>. Ett väl utvecklat buskskikt av vide och hägg m.fl. arter eftersträvas.</w:t>
      </w:r>
      <w:r w:rsidR="00997610">
        <w:t xml:space="preserve"> Fågelfaunan ska vara rik med arter som exempelvis mindre hackspett, spillkråka, bivråk, stjärtmes, entita, skogsduva, nötväcka och härmsångare.</w:t>
      </w:r>
    </w:p>
    <w:p w14:paraId="66944E02" w14:textId="77777777" w:rsidR="004179DF" w:rsidRDefault="004179DF" w:rsidP="003D1BC7">
      <w:pPr>
        <w:pStyle w:val="Rubrik3"/>
      </w:pPr>
      <w:r>
        <w:t>Bevarandemål</w:t>
      </w:r>
    </w:p>
    <w:p w14:paraId="62819118" w14:textId="6A4D65B0" w:rsidR="004179DF" w:rsidRDefault="00FA154E" w:rsidP="004179DF">
      <w:r>
        <w:t>Areal naturskogsartade lövskogar</w:t>
      </w:r>
      <w:r w:rsidR="00997610">
        <w:t>:</w:t>
      </w:r>
      <w:r>
        <w:t xml:space="preserve"> minst </w:t>
      </w:r>
      <w:r w:rsidR="005A7396">
        <w:t>9</w:t>
      </w:r>
      <w:r>
        <w:t xml:space="preserve"> ha.</w:t>
      </w:r>
    </w:p>
    <w:p w14:paraId="1FA834EA" w14:textId="4BE733A8" w:rsidR="00FA154E" w:rsidRPr="001F2D08" w:rsidRDefault="00997610" w:rsidP="004179DF">
      <w:pPr>
        <w:rPr>
          <w:strike/>
        </w:rPr>
      </w:pPr>
      <w:r>
        <w:t>A</w:t>
      </w:r>
      <w:r w:rsidR="00FA154E">
        <w:t>rter: mindre hackspett</w:t>
      </w:r>
      <w:r w:rsidR="00D84F59">
        <w:t xml:space="preserve">, </w:t>
      </w:r>
      <w:r w:rsidR="00FA154E">
        <w:t>skogsduva</w:t>
      </w:r>
      <w:r w:rsidR="00D84F59">
        <w:t xml:space="preserve"> och havsörn</w:t>
      </w:r>
      <w:r>
        <w:t>.</w:t>
      </w:r>
      <w:r w:rsidR="00FA154E">
        <w:t xml:space="preserve"> </w:t>
      </w:r>
    </w:p>
    <w:p w14:paraId="1302BDC4" w14:textId="77777777" w:rsidR="003D1BC7" w:rsidRDefault="003D1BC7" w:rsidP="003D1BC7">
      <w:pPr>
        <w:pStyle w:val="Rubrik3"/>
      </w:pPr>
      <w:r>
        <w:t>Skötsel</w:t>
      </w:r>
      <w:r w:rsidR="004179DF">
        <w:t>åtgärder</w:t>
      </w:r>
    </w:p>
    <w:p w14:paraId="1AFCF87C" w14:textId="77777777" w:rsidR="00325CB9" w:rsidRDefault="004179DF" w:rsidP="00183E6A">
      <w:pPr>
        <w:pStyle w:val="Liststycke"/>
        <w:numPr>
          <w:ilvl w:val="0"/>
          <w:numId w:val="18"/>
        </w:numPr>
      </w:pPr>
      <w:r>
        <w:t>I</w:t>
      </w:r>
      <w:r w:rsidR="003D1BC7">
        <w:t xml:space="preserve">nslaget av grova enskilda träd (t.ex. ädellövträd) </w:t>
      </w:r>
      <w:r>
        <w:t xml:space="preserve">gynnas </w:t>
      </w:r>
      <w:r w:rsidR="003D1BC7">
        <w:t>genom försiktig frihuggning av kronan</w:t>
      </w:r>
      <w:r w:rsidR="00325CB9">
        <w:t>.</w:t>
      </w:r>
    </w:p>
    <w:p w14:paraId="2840ED91" w14:textId="77777777" w:rsidR="00325CB9" w:rsidRDefault="003D1BC7" w:rsidP="00183E6A">
      <w:pPr>
        <w:pStyle w:val="Liststycke"/>
        <w:numPr>
          <w:ilvl w:val="0"/>
          <w:numId w:val="18"/>
        </w:numPr>
      </w:pPr>
      <w:r>
        <w:t>Vid behov bortröjning av gran.</w:t>
      </w:r>
    </w:p>
    <w:p w14:paraId="353F5446" w14:textId="223371B8" w:rsidR="00A1686C" w:rsidRDefault="00C709FE" w:rsidP="00183E6A">
      <w:pPr>
        <w:pStyle w:val="Liststycke"/>
        <w:numPr>
          <w:ilvl w:val="0"/>
          <w:numId w:val="18"/>
        </w:numPr>
      </w:pPr>
      <w:r>
        <w:t>Vid behov r</w:t>
      </w:r>
      <w:r w:rsidR="00A1686C">
        <w:t>ingbarkning</w:t>
      </w:r>
      <w:r w:rsidR="00B367E6">
        <w:t>.</w:t>
      </w:r>
    </w:p>
    <w:p w14:paraId="1FB85FAF" w14:textId="0776D3D4" w:rsidR="004179DF" w:rsidRDefault="003D1BC7" w:rsidP="00183E6A">
      <w:pPr>
        <w:pStyle w:val="Liststycke"/>
        <w:numPr>
          <w:ilvl w:val="0"/>
          <w:numId w:val="18"/>
        </w:numPr>
      </w:pPr>
      <w:r>
        <w:t>Naturvårdsgallring av yngre bestånd där utveckling av grovt löv eftersträvas.</w:t>
      </w:r>
    </w:p>
    <w:p w14:paraId="7F3B8C98" w14:textId="693D03B3" w:rsidR="004179DF" w:rsidRDefault="00C709FE" w:rsidP="00183E6A">
      <w:pPr>
        <w:pStyle w:val="Liststycke"/>
        <w:numPr>
          <w:ilvl w:val="0"/>
          <w:numId w:val="18"/>
        </w:numPr>
      </w:pPr>
      <w:r>
        <w:t>I övrigt fri utveckling.</w:t>
      </w:r>
    </w:p>
    <w:p w14:paraId="2A8DA31F" w14:textId="77777777" w:rsidR="003D1BC7" w:rsidRDefault="00611E6A" w:rsidP="00FA154E">
      <w:pPr>
        <w:pStyle w:val="Rubrik2"/>
      </w:pPr>
      <w:bookmarkStart w:id="25" w:name="_Toc152775162"/>
      <w:r>
        <w:t xml:space="preserve">2. </w:t>
      </w:r>
      <w:r w:rsidR="003D1BC7">
        <w:t>Betespräglad</w:t>
      </w:r>
      <w:r w:rsidR="00FA154E">
        <w:t>e</w:t>
      </w:r>
      <w:r w:rsidR="003D1BC7">
        <w:t xml:space="preserve"> lövskog</w:t>
      </w:r>
      <w:r w:rsidR="00FA154E">
        <w:t>ar</w:t>
      </w:r>
      <w:bookmarkEnd w:id="25"/>
      <w:r w:rsidR="003D1BC7">
        <w:t xml:space="preserve"> </w:t>
      </w:r>
    </w:p>
    <w:p w14:paraId="16B7B880" w14:textId="25B18057" w:rsidR="003D1BC7" w:rsidRDefault="00F619FF" w:rsidP="003D1BC7">
      <w:r>
        <w:t>Betespräglade lövskogar f</w:t>
      </w:r>
      <w:r w:rsidR="00611E6A">
        <w:t>örekommer inom naturreservatet framför allt i Fiskinge</w:t>
      </w:r>
      <w:r w:rsidR="00FD6C47">
        <w:t>, Värsta</w:t>
      </w:r>
      <w:r w:rsidR="00611E6A">
        <w:t xml:space="preserve"> samt invid Åslasjön.</w:t>
      </w:r>
    </w:p>
    <w:p w14:paraId="212DD0FB" w14:textId="77777777" w:rsidR="003D1BC7" w:rsidRDefault="00FA154E" w:rsidP="00FA154E">
      <w:pPr>
        <w:pStyle w:val="Rubrik3"/>
      </w:pPr>
      <w:r>
        <w:t>Övergripande m</w:t>
      </w:r>
      <w:r w:rsidR="003D1BC7">
        <w:t>ål</w:t>
      </w:r>
    </w:p>
    <w:p w14:paraId="75B6F5C9" w14:textId="428ED9BE" w:rsidR="003D1BC7" w:rsidRDefault="003D1BC7" w:rsidP="003D1BC7">
      <w:r>
        <w:t>Flerskiktade lövbestånd som domineras av al, asp, björk och ädellöv som ek med mycket stor andel gamla grova lövträd och rikligt med stående och liggande död ved</w:t>
      </w:r>
      <w:r w:rsidR="002B4692">
        <w:t>, vilket bland annat ger förutsättningar för en mångfald av vedsvampar</w:t>
      </w:r>
      <w:r>
        <w:t>.</w:t>
      </w:r>
      <w:r w:rsidR="00707FAE">
        <w:t xml:space="preserve"> </w:t>
      </w:r>
      <w:r>
        <w:t>Ett glest buskskikt och ett lågt fältskikt skapar tillsammans med öppna bryn mot söder en gynnsam miljö för arter som är beroende av ett varmt mikroklimat och solexponerade stammar och markytor. Ljuset och värmen är en förutsättning för flera lavarter och gynnar utveckling av ett rikt insektsliv.</w:t>
      </w:r>
      <w:r w:rsidR="00E871AE" w:rsidRPr="00E871AE">
        <w:t xml:space="preserve"> </w:t>
      </w:r>
      <w:r w:rsidR="00E871AE">
        <w:t>Fågelfaunan ska vara rik med arter som exempelvis mindre hackspett, spillkråka, bivråk, kattuggla, stjärtmes, entita, skogsduva, nötväcka och härmsångare.</w:t>
      </w:r>
    </w:p>
    <w:p w14:paraId="0700209A" w14:textId="77777777" w:rsidR="003D1BC7" w:rsidRDefault="00FA154E" w:rsidP="00FA154E">
      <w:pPr>
        <w:pStyle w:val="Rubrik3"/>
      </w:pPr>
      <w:r>
        <w:t>Bevarandem</w:t>
      </w:r>
      <w:r w:rsidR="003D1BC7">
        <w:t>ål</w:t>
      </w:r>
    </w:p>
    <w:p w14:paraId="2AEF5BBC" w14:textId="5B9929A2" w:rsidR="00FA154E" w:rsidRDefault="00FA154E" w:rsidP="003D1BC7">
      <w:r>
        <w:t>Areal betespräglade lövskogar</w:t>
      </w:r>
      <w:r w:rsidR="00DE77F0">
        <w:t>:</w:t>
      </w:r>
      <w:r>
        <w:t xml:space="preserve"> minst </w:t>
      </w:r>
      <w:r w:rsidR="005A7396">
        <w:t>3</w:t>
      </w:r>
      <w:r w:rsidR="005605C0">
        <w:t>3</w:t>
      </w:r>
      <w:r>
        <w:t xml:space="preserve"> ha.</w:t>
      </w:r>
    </w:p>
    <w:p w14:paraId="3B9F0015" w14:textId="72F7714A" w:rsidR="003D1BC7" w:rsidRDefault="00E871AE" w:rsidP="003D1BC7">
      <w:r>
        <w:t>A</w:t>
      </w:r>
      <w:r w:rsidR="00FA154E">
        <w:t>rter: m</w:t>
      </w:r>
      <w:r w:rsidR="003D1BC7">
        <w:t>indre hackspett, kattuggla, skogsduva.</w:t>
      </w:r>
    </w:p>
    <w:p w14:paraId="5DD2F5BA" w14:textId="77777777" w:rsidR="003D1BC7" w:rsidRDefault="003D1BC7" w:rsidP="00FA154E">
      <w:pPr>
        <w:pStyle w:val="Rubrik3"/>
      </w:pPr>
      <w:r>
        <w:t>Skötsel</w:t>
      </w:r>
      <w:r w:rsidR="00FA154E">
        <w:t>åtgärder</w:t>
      </w:r>
    </w:p>
    <w:p w14:paraId="3A6C8667" w14:textId="5DC295E8" w:rsidR="000844FF" w:rsidRDefault="000844FF" w:rsidP="00183E6A">
      <w:pPr>
        <w:pStyle w:val="Liststycke"/>
        <w:numPr>
          <w:ilvl w:val="0"/>
          <w:numId w:val="19"/>
        </w:numPr>
      </w:pPr>
      <w:r>
        <w:t>Å</w:t>
      </w:r>
      <w:r w:rsidR="00325CB9">
        <w:t>terkommande</w:t>
      </w:r>
      <w:r>
        <w:t xml:space="preserve"> bete med lämpligt djurslag.</w:t>
      </w:r>
    </w:p>
    <w:p w14:paraId="457CF8F4" w14:textId="77777777" w:rsidR="00325CB9" w:rsidRDefault="00FA154E" w:rsidP="00183E6A">
      <w:pPr>
        <w:pStyle w:val="Liststycke"/>
        <w:numPr>
          <w:ilvl w:val="0"/>
          <w:numId w:val="19"/>
        </w:numPr>
      </w:pPr>
      <w:r>
        <w:t>I</w:t>
      </w:r>
      <w:r w:rsidR="003D1BC7">
        <w:t>nslaget av grova enskilda träd (</w:t>
      </w:r>
      <w:r w:rsidR="00611E6A">
        <w:t>t.</w:t>
      </w:r>
      <w:r w:rsidR="003D1BC7">
        <w:t>ex</w:t>
      </w:r>
      <w:r w:rsidR="00611E6A">
        <w:t>.</w:t>
      </w:r>
      <w:r w:rsidR="003D1BC7">
        <w:t xml:space="preserve"> ek) </w:t>
      </w:r>
      <w:r>
        <w:t xml:space="preserve">gynnas </w:t>
      </w:r>
      <w:r w:rsidR="003D1BC7">
        <w:t>genom frihuggning av kronan.</w:t>
      </w:r>
    </w:p>
    <w:p w14:paraId="3E0FC17F" w14:textId="77777777" w:rsidR="00325CB9" w:rsidRDefault="003D1BC7" w:rsidP="00183E6A">
      <w:pPr>
        <w:pStyle w:val="Liststycke"/>
        <w:numPr>
          <w:ilvl w:val="0"/>
          <w:numId w:val="19"/>
        </w:numPr>
      </w:pPr>
      <w:r>
        <w:t>Vid behov bortröjning av lövsly</w:t>
      </w:r>
      <w:r w:rsidR="00AA2478">
        <w:t xml:space="preserve"> och barrträd</w:t>
      </w:r>
      <w:r>
        <w:t>.</w:t>
      </w:r>
    </w:p>
    <w:p w14:paraId="229D65D6" w14:textId="23428F0E" w:rsidR="00A1686C" w:rsidRDefault="00F26E10" w:rsidP="00183E6A">
      <w:pPr>
        <w:pStyle w:val="Liststycke"/>
        <w:numPr>
          <w:ilvl w:val="0"/>
          <w:numId w:val="19"/>
        </w:numPr>
      </w:pPr>
      <w:r>
        <w:t>Vid behov r</w:t>
      </w:r>
      <w:r w:rsidR="00A1686C">
        <w:t>ingbarkning</w:t>
      </w:r>
      <w:r w:rsidR="00B367E6">
        <w:t>.</w:t>
      </w:r>
    </w:p>
    <w:p w14:paraId="06093E97" w14:textId="77777777" w:rsidR="00FA154E" w:rsidRDefault="003D1BC7" w:rsidP="00183E6A">
      <w:pPr>
        <w:pStyle w:val="Liststycke"/>
        <w:numPr>
          <w:ilvl w:val="0"/>
          <w:numId w:val="19"/>
        </w:numPr>
      </w:pPr>
      <w:r>
        <w:t xml:space="preserve">Naturvårdsgallring av yngre bestånd där utveckling av grovt löv eftersträvas. </w:t>
      </w:r>
    </w:p>
    <w:p w14:paraId="2BB2D52A" w14:textId="592048C9" w:rsidR="003D1BC7" w:rsidRDefault="003D1BC7" w:rsidP="00183E6A">
      <w:pPr>
        <w:pStyle w:val="Liststycke"/>
        <w:numPr>
          <w:ilvl w:val="0"/>
          <w:numId w:val="19"/>
        </w:numPr>
      </w:pPr>
      <w:r>
        <w:t>Död ved i form av grova grenar och stammar lämnas</w:t>
      </w:r>
      <w:r w:rsidR="00CB7E00">
        <w:t xml:space="preserve"> i stor utsträckning</w:t>
      </w:r>
      <w:r>
        <w:t xml:space="preserve"> kvar i området och </w:t>
      </w:r>
      <w:r w:rsidR="00CB7E00">
        <w:t xml:space="preserve">kan </w:t>
      </w:r>
      <w:r>
        <w:t xml:space="preserve">samlas i solexponerade och skuggiga lägen för att </w:t>
      </w:r>
      <w:r w:rsidR="00F2391E">
        <w:t>gynna så många arter som möjligt.</w:t>
      </w:r>
    </w:p>
    <w:p w14:paraId="06A8697A" w14:textId="652BF213" w:rsidR="003D1BC7" w:rsidRDefault="00611E6A" w:rsidP="00611E6A">
      <w:pPr>
        <w:pStyle w:val="Rubrik2"/>
      </w:pPr>
      <w:bookmarkStart w:id="26" w:name="_Toc152775163"/>
      <w:r>
        <w:t xml:space="preserve">3. </w:t>
      </w:r>
      <w:r w:rsidR="003D1BC7">
        <w:t>Busk</w:t>
      </w:r>
      <w:r w:rsidR="00B86A40">
        <w:t>rika kärr och kärr med bladvass</w:t>
      </w:r>
      <w:bookmarkEnd w:id="26"/>
    </w:p>
    <w:p w14:paraId="23A5F350" w14:textId="78F4999E" w:rsidR="00381DAF" w:rsidRDefault="00F619FF" w:rsidP="003D1BC7">
      <w:r>
        <w:t>Buskrika kärr och kärr med bladvass f</w:t>
      </w:r>
      <w:r w:rsidR="00611E6A" w:rsidRPr="00FE736C">
        <w:t>örekommer inom naturreservatet i Ormkärret</w:t>
      </w:r>
      <w:r w:rsidR="00B86A40" w:rsidRPr="00FE736C">
        <w:t xml:space="preserve"> och</w:t>
      </w:r>
      <w:r w:rsidR="00FE736C" w:rsidRPr="00FE736C">
        <w:t xml:space="preserve"> större delen av</w:t>
      </w:r>
      <w:r w:rsidR="00B86A40" w:rsidRPr="00FE736C">
        <w:t xml:space="preserve"> Kvinnerstasjön</w:t>
      </w:r>
      <w:r w:rsidR="00611E6A" w:rsidRPr="00FE736C">
        <w:t>.</w:t>
      </w:r>
    </w:p>
    <w:p w14:paraId="77BB4944" w14:textId="77777777" w:rsidR="003D1BC7" w:rsidRDefault="00611E6A" w:rsidP="00611E6A">
      <w:pPr>
        <w:pStyle w:val="Rubrik3"/>
      </w:pPr>
      <w:r>
        <w:t>Övergripande m</w:t>
      </w:r>
      <w:r w:rsidR="003D1BC7">
        <w:t>ål</w:t>
      </w:r>
    </w:p>
    <w:p w14:paraId="36CEE5B4" w14:textId="687F0084" w:rsidR="005733C7" w:rsidRDefault="00B86A40" w:rsidP="003D1BC7">
      <w:r>
        <w:t xml:space="preserve">Områden med få skötselinsatser. </w:t>
      </w:r>
      <w:r w:rsidR="004E31A6">
        <w:t>Videdominerade buskrika kärr eller v</w:t>
      </w:r>
      <w:r>
        <w:t>idsträckta kärr med bladvas</w:t>
      </w:r>
      <w:r w:rsidR="004E31A6">
        <w:t>s</w:t>
      </w:r>
      <w:r>
        <w:t xml:space="preserve">. </w:t>
      </w:r>
      <w:r w:rsidR="003D1BC7">
        <w:t>Idealisk boplats-</w:t>
      </w:r>
      <w:r w:rsidR="00611E6A">
        <w:t xml:space="preserve"> </w:t>
      </w:r>
      <w:r w:rsidR="003D1BC7">
        <w:t>och födosöksmiljö för många tättingar och insekter.</w:t>
      </w:r>
      <w:r w:rsidR="00A87BE1">
        <w:t xml:space="preserve"> </w:t>
      </w:r>
      <w:bookmarkStart w:id="27" w:name="_Hlk106778570"/>
      <w:r w:rsidR="00A87BE1">
        <w:t>Fågelfaunan i buskrika kärr ska vara rik med arter som exempelvis rosenfink, pungmes</w:t>
      </w:r>
      <w:r w:rsidR="00A87BE1" w:rsidRPr="00A87BE1">
        <w:t>, buskskvätta, stjärtmes, och flertalet sångare</w:t>
      </w:r>
      <w:r w:rsidR="005733C7">
        <w:t xml:space="preserve"> </w:t>
      </w:r>
      <w:r w:rsidR="00B44246">
        <w:t>så som</w:t>
      </w:r>
      <w:r w:rsidR="005733C7">
        <w:t xml:space="preserve"> grönsångare och härmsångare</w:t>
      </w:r>
      <w:r w:rsidR="00A87BE1">
        <w:t xml:space="preserve">. I kärr med bladvass tillkommer trastsångare, vassångare, rördrom, brun kärrhök </w:t>
      </w:r>
      <w:r w:rsidR="00A87BE1" w:rsidRPr="00A87BE1">
        <w:t>och vattenrall.</w:t>
      </w:r>
    </w:p>
    <w:bookmarkEnd w:id="27"/>
    <w:p w14:paraId="217C794E" w14:textId="77777777" w:rsidR="003D1BC7" w:rsidRDefault="00611E6A" w:rsidP="00611E6A">
      <w:pPr>
        <w:pStyle w:val="Rubrik3"/>
      </w:pPr>
      <w:r>
        <w:t>Bevarandemål</w:t>
      </w:r>
    </w:p>
    <w:p w14:paraId="3F465FA1" w14:textId="1F374CBF" w:rsidR="00611E6A" w:rsidRDefault="00611E6A" w:rsidP="003D1BC7">
      <w:r>
        <w:t>Areal buskrika kärr</w:t>
      </w:r>
      <w:r w:rsidR="00DE77F0">
        <w:t>:</w:t>
      </w:r>
      <w:r w:rsidR="001A24C7">
        <w:t xml:space="preserve"> mi</w:t>
      </w:r>
      <w:r w:rsidR="005605C0">
        <w:t>n</w:t>
      </w:r>
      <w:r w:rsidR="001A24C7">
        <w:t xml:space="preserve">st </w:t>
      </w:r>
      <w:r w:rsidR="005605C0">
        <w:t>7</w:t>
      </w:r>
      <w:r w:rsidR="001A24C7">
        <w:t xml:space="preserve"> ha</w:t>
      </w:r>
      <w:r w:rsidR="00DE77F0">
        <w:br/>
        <w:t>Areal k</w:t>
      </w:r>
      <w:r w:rsidR="001A24C7">
        <w:t>ärr med bladvass</w:t>
      </w:r>
      <w:r w:rsidR="00DE77F0">
        <w:t>:</w:t>
      </w:r>
      <w:r w:rsidR="001A24C7">
        <w:t xml:space="preserve"> minst </w:t>
      </w:r>
      <w:r w:rsidR="005605C0">
        <w:t>70</w:t>
      </w:r>
      <w:r>
        <w:t xml:space="preserve"> ha</w:t>
      </w:r>
    </w:p>
    <w:p w14:paraId="3199CC99" w14:textId="23049563" w:rsidR="00A87BE1" w:rsidRDefault="00A87BE1" w:rsidP="003D1BC7">
      <w:r>
        <w:t>A</w:t>
      </w:r>
      <w:r w:rsidR="00611E6A">
        <w:t>rter</w:t>
      </w:r>
      <w:r w:rsidR="00FD6C47">
        <w:t xml:space="preserve"> </w:t>
      </w:r>
      <w:r w:rsidR="004E31A6">
        <w:t>i buskrika kärr</w:t>
      </w:r>
      <w:r w:rsidR="00611E6A">
        <w:t xml:space="preserve">: </w:t>
      </w:r>
      <w:bookmarkStart w:id="28" w:name="_Hlk106777702"/>
      <w:r w:rsidR="00611E6A">
        <w:t>r</w:t>
      </w:r>
      <w:r w:rsidR="003D1BC7">
        <w:t>osenfink,</w:t>
      </w:r>
      <w:r w:rsidR="008825C1">
        <w:t xml:space="preserve"> pungmes</w:t>
      </w:r>
      <w:r>
        <w:t>.</w:t>
      </w:r>
      <w:r w:rsidR="003D1BC7">
        <w:t xml:space="preserve"> </w:t>
      </w:r>
      <w:bookmarkEnd w:id="28"/>
    </w:p>
    <w:p w14:paraId="09CF8978" w14:textId="450D1C54" w:rsidR="003D1BC7" w:rsidRPr="007B34BA" w:rsidRDefault="00A87BE1" w:rsidP="003D1BC7">
      <w:pPr>
        <w:rPr>
          <w:strike/>
        </w:rPr>
      </w:pPr>
      <w:r>
        <w:t>A</w:t>
      </w:r>
      <w:r w:rsidR="004E31A6">
        <w:t>rter i</w:t>
      </w:r>
      <w:r w:rsidR="00FE736C">
        <w:t xml:space="preserve"> </w:t>
      </w:r>
      <w:r>
        <w:t>kärr med bladvass:</w:t>
      </w:r>
      <w:r w:rsidR="00FE736C">
        <w:t xml:space="preserve"> </w:t>
      </w:r>
      <w:bookmarkStart w:id="29" w:name="_Hlk106777885"/>
      <w:r w:rsidR="00FE736C">
        <w:t>trastsångare,</w:t>
      </w:r>
      <w:r w:rsidR="001F7895">
        <w:t xml:space="preserve"> vassångare,</w:t>
      </w:r>
      <w:r w:rsidR="00FE736C">
        <w:t xml:space="preserve"> rördrom, brun kärrhök</w:t>
      </w:r>
      <w:bookmarkEnd w:id="29"/>
      <w:r>
        <w:t>.</w:t>
      </w:r>
    </w:p>
    <w:p w14:paraId="79D97C3C" w14:textId="77777777" w:rsidR="003D1BC7" w:rsidRDefault="003D1BC7" w:rsidP="005109D7">
      <w:pPr>
        <w:pStyle w:val="Rubrik3"/>
      </w:pPr>
      <w:r>
        <w:t>Skötsel</w:t>
      </w:r>
      <w:r w:rsidR="005109D7">
        <w:t>åtgärder</w:t>
      </w:r>
    </w:p>
    <w:p w14:paraId="7C805592" w14:textId="116879E2" w:rsidR="00C30618" w:rsidRDefault="00C30618" w:rsidP="00183E6A">
      <w:pPr>
        <w:pStyle w:val="Liststycke"/>
        <w:numPr>
          <w:ilvl w:val="0"/>
          <w:numId w:val="20"/>
        </w:numPr>
      </w:pPr>
      <w:r>
        <w:t>Avläsning av vattennivå i Kvinnerstasjön enligt arbetsplan (separat dokument).</w:t>
      </w:r>
    </w:p>
    <w:p w14:paraId="625FB25B" w14:textId="4DEBCE15" w:rsidR="00C30618" w:rsidRDefault="00C30618" w:rsidP="00183E6A">
      <w:pPr>
        <w:pStyle w:val="Liststycke"/>
        <w:numPr>
          <w:ilvl w:val="0"/>
          <w:numId w:val="20"/>
        </w:numPr>
      </w:pPr>
      <w:r>
        <w:t>Reglering av vattennivåer i Kvinnerstasjön med hjälp av munkar, regleringsrör och pumpar, med nivåer och tidpunkter enligt arbetsplan (separat dokument).</w:t>
      </w:r>
    </w:p>
    <w:p w14:paraId="277FFA1E" w14:textId="5F31DBFC" w:rsidR="005109D7" w:rsidRDefault="003D1BC7" w:rsidP="00183E6A">
      <w:pPr>
        <w:pStyle w:val="Liststycke"/>
        <w:numPr>
          <w:ilvl w:val="0"/>
          <w:numId w:val="20"/>
        </w:numPr>
      </w:pPr>
      <w:r w:rsidRPr="00A1686C">
        <w:t xml:space="preserve">Vid </w:t>
      </w:r>
      <w:r w:rsidRPr="00B86A40">
        <w:t>behov röjning av inväxande träd för att bibehålla buskkaraktär</w:t>
      </w:r>
      <w:r w:rsidR="00993C60">
        <w:t xml:space="preserve"> i Ormkärret</w:t>
      </w:r>
      <w:r w:rsidRPr="00A1686C">
        <w:t>.</w:t>
      </w:r>
    </w:p>
    <w:p w14:paraId="35ACABD6" w14:textId="25FEF63C" w:rsidR="00B86A40" w:rsidRPr="00A1686C" w:rsidRDefault="00B86A40" w:rsidP="00183E6A">
      <w:pPr>
        <w:pStyle w:val="Liststycke"/>
        <w:numPr>
          <w:ilvl w:val="0"/>
          <w:numId w:val="20"/>
        </w:numPr>
      </w:pPr>
      <w:r>
        <w:t>Vid behov röjning av inväxande buskar och träd för att bibehålla bladvasskaraktär</w:t>
      </w:r>
      <w:r w:rsidR="00993C60">
        <w:t xml:space="preserve"> i Kvinnerstasjön</w:t>
      </w:r>
      <w:r>
        <w:t xml:space="preserve">. </w:t>
      </w:r>
    </w:p>
    <w:p w14:paraId="047195EE" w14:textId="3DBAAA2E" w:rsidR="003D1BC7" w:rsidRDefault="003D1BC7" w:rsidP="00183E6A">
      <w:pPr>
        <w:pStyle w:val="Liststycke"/>
        <w:numPr>
          <w:ilvl w:val="0"/>
          <w:numId w:val="20"/>
        </w:numPr>
      </w:pPr>
      <w:r>
        <w:t>I övrigt lämnas merparten för fri utveckling.</w:t>
      </w:r>
    </w:p>
    <w:p w14:paraId="18ED1E71" w14:textId="77777777" w:rsidR="008B7EE8" w:rsidRDefault="008B7EE8">
      <w:pPr>
        <w:spacing w:after="0" w:line="240" w:lineRule="auto"/>
        <w:rPr>
          <w:rFonts w:ascii="Arial" w:hAnsi="Arial"/>
          <w:spacing w:val="-8"/>
          <w:sz w:val="32"/>
          <w:szCs w:val="28"/>
        </w:rPr>
      </w:pPr>
      <w:r>
        <w:br w:type="page"/>
      </w:r>
    </w:p>
    <w:p w14:paraId="14916CA8" w14:textId="13FAD5EA" w:rsidR="003D1BC7" w:rsidRDefault="005109D7" w:rsidP="005109D7">
      <w:pPr>
        <w:pStyle w:val="Rubrik2"/>
      </w:pPr>
      <w:bookmarkStart w:id="30" w:name="_Toc152775164"/>
      <w:r>
        <w:t xml:space="preserve">4. </w:t>
      </w:r>
      <w:r w:rsidR="003D1BC7">
        <w:t>Mosaik av grunda klarvatten, bladvassar och strandkärr med permanent vatten</w:t>
      </w:r>
      <w:bookmarkEnd w:id="30"/>
    </w:p>
    <w:p w14:paraId="2A022E6B" w14:textId="444BC15B" w:rsidR="003D1BC7" w:rsidRDefault="00F619FF" w:rsidP="003D1BC7">
      <w:r>
        <w:t>Mosaik av grunda klarvatten, bladvassar och strandkärr med permanent vatten f</w:t>
      </w:r>
      <w:r w:rsidR="005109D7">
        <w:t>örekommer inom naturreservatet framför allt</w:t>
      </w:r>
      <w:r w:rsidR="002F7B48">
        <w:t xml:space="preserve"> i Rysjön, Nyängen, Fågelsjön, Åslasjön</w:t>
      </w:r>
      <w:r w:rsidR="00FE736C">
        <w:t xml:space="preserve"> och</w:t>
      </w:r>
      <w:r w:rsidR="002F7B48">
        <w:t xml:space="preserve"> Sörbysjön</w:t>
      </w:r>
      <w:r w:rsidR="00FE736C">
        <w:t>.</w:t>
      </w:r>
    </w:p>
    <w:p w14:paraId="30BB79FE" w14:textId="77777777" w:rsidR="003D1BC7" w:rsidRDefault="005109D7" w:rsidP="005109D7">
      <w:pPr>
        <w:pStyle w:val="Rubrik3"/>
      </w:pPr>
      <w:r>
        <w:t>Övergripande m</w:t>
      </w:r>
      <w:r w:rsidR="003D1BC7">
        <w:t>ål</w:t>
      </w:r>
    </w:p>
    <w:p w14:paraId="5CE9C09F" w14:textId="4F554B09" w:rsidR="003044D6" w:rsidRDefault="003D1BC7" w:rsidP="003D1BC7">
      <w:r>
        <w:t xml:space="preserve">Den klassiska slättsjöns biotoper med stora öppna klarvattenområden och sammanhängande större bladvassområden omgivna av småskaliga mosaikmiljöer av vassruggar, klarvattenytor och strandkärrspartier. Lång sträcka kantzon eftersträvas för att skapa goda häcknings- och födosöksytor. </w:t>
      </w:r>
      <w:r w:rsidR="002B154C">
        <w:t>Delar av a</w:t>
      </w:r>
      <w:r>
        <w:t xml:space="preserve">realerna har permanent vatten under </w:t>
      </w:r>
      <w:r w:rsidR="00A1686C">
        <w:t xml:space="preserve">hela </w:t>
      </w:r>
      <w:r>
        <w:t>året med hög</w:t>
      </w:r>
      <w:r w:rsidR="005109D7">
        <w:t>re</w:t>
      </w:r>
      <w:r>
        <w:t xml:space="preserve"> nivåer under vår</w:t>
      </w:r>
      <w:r w:rsidR="00B67A9A">
        <w:t xml:space="preserve"> och</w:t>
      </w:r>
      <w:r>
        <w:t xml:space="preserve"> försommar. </w:t>
      </w:r>
      <w:r w:rsidR="003E60A6">
        <w:t>Under högsommaren tillåts nivån sjunka till l</w:t>
      </w:r>
      <w:r>
        <w:t xml:space="preserve">ägre nivåer </w:t>
      </w:r>
      <w:r w:rsidR="003E60A6">
        <w:t xml:space="preserve">som hålls </w:t>
      </w:r>
      <w:r>
        <w:t>under</w:t>
      </w:r>
      <w:r w:rsidR="003E60A6">
        <w:t xml:space="preserve"> </w:t>
      </w:r>
      <w:r>
        <w:t>sensommar</w:t>
      </w:r>
      <w:r w:rsidR="009D5C08">
        <w:t>.</w:t>
      </w:r>
      <w:r w:rsidR="00003357">
        <w:t xml:space="preserve"> Dock </w:t>
      </w:r>
      <w:r w:rsidR="00D57786">
        <w:t>ska</w:t>
      </w:r>
      <w:r w:rsidR="00003357">
        <w:t xml:space="preserve"> inte vattennivå</w:t>
      </w:r>
      <w:r w:rsidR="00D57786">
        <w:t>n</w:t>
      </w:r>
      <w:r w:rsidR="00003357">
        <w:t xml:space="preserve"> bli så låg att det får </w:t>
      </w:r>
      <w:r w:rsidR="00D402FA">
        <w:t xml:space="preserve">avgörande </w:t>
      </w:r>
      <w:r w:rsidR="00003357">
        <w:t xml:space="preserve">negativa effekter på evertebratfaunan. </w:t>
      </w:r>
      <w:r w:rsidR="009D5C08">
        <w:t>Under</w:t>
      </w:r>
      <w:r w:rsidR="0047029B">
        <w:t xml:space="preserve"> höst</w:t>
      </w:r>
      <w:r>
        <w:t xml:space="preserve"> och vinter</w:t>
      </w:r>
      <w:r w:rsidR="009D5C08">
        <w:t xml:space="preserve"> kan nivåerna stiga något beroende på nederbörd</w:t>
      </w:r>
      <w:r>
        <w:t>.</w:t>
      </w:r>
      <w:r w:rsidR="005109D7">
        <w:t xml:space="preserve"> </w:t>
      </w:r>
      <w:r w:rsidR="00C4117D">
        <w:t>Syftet är att efterlikna naturliga fluktuationer.</w:t>
      </w:r>
      <w:r w:rsidR="001A52B4" w:rsidRPr="001A52B4">
        <w:t xml:space="preserve"> </w:t>
      </w:r>
      <w:bookmarkStart w:id="31" w:name="_Hlk117501312"/>
      <w:r w:rsidR="001A52B4">
        <w:t xml:space="preserve">Fågelfaunan i naturtypen ska vara rik med arter som exempelvis </w:t>
      </w:r>
      <w:r w:rsidR="00C41142">
        <w:t>brun kärrhök, rördrom, trastsångare, gråhakedopping, svarthakedopping</w:t>
      </w:r>
      <w:r w:rsidR="00C41142" w:rsidRPr="00C41142">
        <w:t>, vigg, brunand, snatterand, skedand, årta, kricka, sothöna, skrattmås, fisktärna, dvärgmås, svarttärna samt övernattnings- och rastplatser för gäss och tranor.</w:t>
      </w:r>
      <w:r w:rsidR="00C41142">
        <w:t xml:space="preserve"> </w:t>
      </w:r>
      <w:bookmarkEnd w:id="31"/>
    </w:p>
    <w:p w14:paraId="79E23A99" w14:textId="77777777" w:rsidR="003D1BC7" w:rsidRDefault="005109D7" w:rsidP="005109D7">
      <w:pPr>
        <w:pStyle w:val="Rubrik3"/>
      </w:pPr>
      <w:r>
        <w:t>Bevarandem</w:t>
      </w:r>
      <w:r w:rsidR="003D1BC7">
        <w:t>ål</w:t>
      </w:r>
    </w:p>
    <w:p w14:paraId="76EEF405" w14:textId="6BE70DC2" w:rsidR="005109D7" w:rsidRDefault="005109D7" w:rsidP="003D1BC7">
      <w:r>
        <w:t>Areal</w:t>
      </w:r>
      <w:r w:rsidR="0093643F">
        <w:t xml:space="preserve"> mosaik av grunda klarvatten, bladvassar och strandängar med permanent vatten</w:t>
      </w:r>
      <w:r w:rsidR="00DE77F0">
        <w:t>:</w:t>
      </w:r>
      <w:r w:rsidR="0093643F">
        <w:t xml:space="preserve"> minst </w:t>
      </w:r>
      <w:r w:rsidR="005605C0">
        <w:t>219</w:t>
      </w:r>
      <w:r w:rsidR="0093643F">
        <w:t xml:space="preserve"> ha</w:t>
      </w:r>
    </w:p>
    <w:p w14:paraId="48144825" w14:textId="7F648646" w:rsidR="003D1BC7" w:rsidRDefault="00C41142" w:rsidP="003D1BC7">
      <w:r>
        <w:t>A</w:t>
      </w:r>
      <w:r w:rsidR="005109D7">
        <w:t>rter</w:t>
      </w:r>
      <w:r>
        <w:rPr>
          <w:rStyle w:val="Kommentarsreferens"/>
        </w:rPr>
        <w:t>:</w:t>
      </w:r>
      <w:r w:rsidR="005109D7">
        <w:t xml:space="preserve"> </w:t>
      </w:r>
      <w:bookmarkStart w:id="32" w:name="_Hlk106778737"/>
      <w:r w:rsidR="005109D7">
        <w:t>b</w:t>
      </w:r>
      <w:r w:rsidR="003D1BC7">
        <w:t>run kärrhök, rördrom, trastsångare, gråhakedopping, svarthakedopping, brunand, snatterand, skedand, årta, skrattmås,</w:t>
      </w:r>
      <w:r>
        <w:t xml:space="preserve"> d</w:t>
      </w:r>
      <w:r w:rsidR="00333B94">
        <w:t xml:space="preserve">värgmås, </w:t>
      </w:r>
      <w:r w:rsidR="003D1BC7">
        <w:t>svarttärna</w:t>
      </w:r>
      <w:bookmarkEnd w:id="32"/>
      <w:r>
        <w:t>, f</w:t>
      </w:r>
      <w:r w:rsidR="0025689E">
        <w:t>yrfläckad trollslända, citronfläckad kärrtrollslända</w:t>
      </w:r>
      <w:r w:rsidR="00ED0CDA">
        <w:t>, bred paljettdykare</w:t>
      </w:r>
      <w:r w:rsidR="0025689E">
        <w:t xml:space="preserve"> och vassmosaikslända.</w:t>
      </w:r>
    </w:p>
    <w:p w14:paraId="4D2095AC" w14:textId="77777777" w:rsidR="003D1BC7" w:rsidRDefault="003D1BC7" w:rsidP="005109D7">
      <w:pPr>
        <w:pStyle w:val="Rubrik3"/>
      </w:pPr>
      <w:r>
        <w:t>Skötsel</w:t>
      </w:r>
      <w:r w:rsidR="005109D7">
        <w:t>åtgärder</w:t>
      </w:r>
    </w:p>
    <w:p w14:paraId="2FB60FED" w14:textId="442FA3CE" w:rsidR="00535955" w:rsidRDefault="00535955" w:rsidP="00183E6A">
      <w:pPr>
        <w:pStyle w:val="Liststycke"/>
        <w:numPr>
          <w:ilvl w:val="0"/>
          <w:numId w:val="25"/>
        </w:numPr>
      </w:pPr>
      <w:r>
        <w:t>Avläsning av vattennivå enligt arbetsplan (separat dokument).</w:t>
      </w:r>
    </w:p>
    <w:p w14:paraId="761AC657" w14:textId="17804A7B" w:rsidR="003D1BC7" w:rsidRDefault="003D1BC7" w:rsidP="00183E6A">
      <w:pPr>
        <w:pStyle w:val="Liststycke"/>
        <w:numPr>
          <w:ilvl w:val="0"/>
          <w:numId w:val="25"/>
        </w:numPr>
      </w:pPr>
      <w:r>
        <w:t>Reglering av vattennivåer med hjälp av munkar, regleringsrör och pumpar</w:t>
      </w:r>
      <w:r w:rsidR="005109D7">
        <w:t xml:space="preserve">, med nivåer och </w:t>
      </w:r>
      <w:r w:rsidR="00860A11">
        <w:t>tidp</w:t>
      </w:r>
      <w:r w:rsidR="00CB6627">
        <w:t>unkter</w:t>
      </w:r>
      <w:r w:rsidR="00860A11">
        <w:t xml:space="preserve"> </w:t>
      </w:r>
      <w:r w:rsidR="005109D7">
        <w:t>enligt detaljerad arbetsplan (separat dokument)</w:t>
      </w:r>
      <w:r>
        <w:t>.</w:t>
      </w:r>
    </w:p>
    <w:p w14:paraId="7C37F628" w14:textId="79363BE3" w:rsidR="002F7B48" w:rsidRDefault="002F7B48" w:rsidP="00183E6A">
      <w:pPr>
        <w:pStyle w:val="Liststycke"/>
        <w:numPr>
          <w:ilvl w:val="0"/>
          <w:numId w:val="25"/>
        </w:numPr>
      </w:pPr>
      <w:r>
        <w:t>Vid behov klipps</w:t>
      </w:r>
      <w:r w:rsidR="00972EC2">
        <w:t xml:space="preserve"> eller fräses</w:t>
      </w:r>
      <w:r>
        <w:t xml:space="preserve"> delar av vassarna när det anses lämpligt för att bibehålla småskaliga mosaikmiljöer med lång sträcka kantzo</w:t>
      </w:r>
      <w:r w:rsidR="00860A11">
        <w:t>n</w:t>
      </w:r>
      <w:r>
        <w:t>.</w:t>
      </w:r>
    </w:p>
    <w:p w14:paraId="46B5879B" w14:textId="572D3095" w:rsidR="00465C16" w:rsidRDefault="00465C16" w:rsidP="00183E6A">
      <w:pPr>
        <w:pStyle w:val="Liststycke"/>
        <w:numPr>
          <w:ilvl w:val="0"/>
          <w:numId w:val="25"/>
        </w:numPr>
      </w:pPr>
      <w:r>
        <w:t>Vid behov röjning för att hålla ytorna helt fria från träd och buskar.</w:t>
      </w:r>
    </w:p>
    <w:p w14:paraId="3E055462" w14:textId="6DF17219" w:rsidR="00325CB9" w:rsidRDefault="00FA49A2" w:rsidP="00183E6A">
      <w:pPr>
        <w:pStyle w:val="Liststycke"/>
        <w:numPr>
          <w:ilvl w:val="0"/>
          <w:numId w:val="25"/>
        </w:numPr>
      </w:pPr>
      <w:r>
        <w:t xml:space="preserve">Vid behov torrläggs våtmarkerna för att reducera oönskade fiskpopulationer och för att skapa </w:t>
      </w:r>
      <w:r w:rsidR="003044D6">
        <w:t xml:space="preserve">förutsättningar för mekanisk bearbetning, exempelvis fräsning av bladvass. </w:t>
      </w:r>
    </w:p>
    <w:p w14:paraId="09AE09E9" w14:textId="584E4E57" w:rsidR="00325CB9" w:rsidRDefault="00860A11" w:rsidP="00183E6A">
      <w:pPr>
        <w:pStyle w:val="Liststycke"/>
        <w:numPr>
          <w:ilvl w:val="0"/>
          <w:numId w:val="25"/>
        </w:numPr>
      </w:pPr>
      <w:r>
        <w:t>Åtgärder för att gynna enskilda arter som t.ex. skrattmås kan ske årligen eller vid behov.</w:t>
      </w:r>
    </w:p>
    <w:p w14:paraId="16362FF2" w14:textId="74BEE092" w:rsidR="003D1BC7" w:rsidRDefault="002F7B48" w:rsidP="00325CB9">
      <w:pPr>
        <w:pStyle w:val="Rubrik2"/>
      </w:pPr>
      <w:bookmarkStart w:id="33" w:name="_Toc152775165"/>
      <w:r w:rsidRPr="00E4613B">
        <w:t xml:space="preserve">5. </w:t>
      </w:r>
      <w:r w:rsidR="003D1BC7" w:rsidRPr="00E4613B">
        <w:t>Öppna strandkärr med styrd vattenregim</w:t>
      </w:r>
      <w:bookmarkEnd w:id="33"/>
    </w:p>
    <w:p w14:paraId="37DA1FAC" w14:textId="78059180" w:rsidR="003D1BC7" w:rsidRDefault="00F619FF" w:rsidP="003D1BC7">
      <w:r>
        <w:t>Öppna strandkärr med styrd vattenregim f</w:t>
      </w:r>
      <w:r w:rsidR="002F7B48">
        <w:t>örekommer inom naturreservatet framför allt i Hammarbotten, Fiskingemaden, Löten</w:t>
      </w:r>
      <w:r w:rsidR="006B492E">
        <w:t xml:space="preserve">, </w:t>
      </w:r>
      <w:r w:rsidR="002F7B48">
        <w:t>Nynäsängen</w:t>
      </w:r>
      <w:r w:rsidR="006B492E">
        <w:t xml:space="preserve"> och</w:t>
      </w:r>
      <w:r w:rsidR="00B46416">
        <w:t xml:space="preserve"> Kvinnerstabotten</w:t>
      </w:r>
      <w:r w:rsidR="00FD132E">
        <w:t xml:space="preserve"> </w:t>
      </w:r>
      <w:r w:rsidR="00B46416">
        <w:t>(</w:t>
      </w:r>
      <w:r w:rsidR="006B492E">
        <w:t>nordöstra delen av Kvinnerstasjön</w:t>
      </w:r>
      <w:r w:rsidR="00B46416">
        <w:t>)</w:t>
      </w:r>
      <w:r w:rsidR="006B492E">
        <w:t>.</w:t>
      </w:r>
    </w:p>
    <w:p w14:paraId="45FDCB45" w14:textId="77777777" w:rsidR="003D1BC7" w:rsidRDefault="002F7B48" w:rsidP="002F7B48">
      <w:pPr>
        <w:pStyle w:val="Rubrik3"/>
      </w:pPr>
      <w:r>
        <w:t>Övergripande m</w:t>
      </w:r>
      <w:r w:rsidR="003D1BC7">
        <w:t>ål</w:t>
      </w:r>
    </w:p>
    <w:p w14:paraId="29650240" w14:textId="19BE0AD5" w:rsidR="00B767A6" w:rsidRDefault="003D1BC7" w:rsidP="003D1BC7">
      <w:r>
        <w:t>Öppna strandkärr som domineras av högstarr</w:t>
      </w:r>
      <w:r w:rsidR="002F7B48">
        <w:t>.</w:t>
      </w:r>
      <w:r>
        <w:t xml:space="preserve"> Vattennivån styrs så att merparten av arealen står under grunt vatten vår och försommar. Hävden ska ge en optimal miljö för både rastande och häckande våtmarksfåglar som vadare och simänder.</w:t>
      </w:r>
      <w:r w:rsidR="002F7B48" w:rsidRPr="002F7B48">
        <w:t xml:space="preserve"> </w:t>
      </w:r>
      <w:r w:rsidR="002F7B48">
        <w:t xml:space="preserve">Regleringen av vattennivåer ska </w:t>
      </w:r>
      <w:r w:rsidR="00ED4CD7">
        <w:t xml:space="preserve">efterlikna naturliga fluktuationer och </w:t>
      </w:r>
      <w:r w:rsidR="002F7B48">
        <w:t>ge förutsättningar för lämplig hävd av områdena.</w:t>
      </w:r>
      <w:r w:rsidR="004A1A17" w:rsidRPr="004A1A17">
        <w:t xml:space="preserve"> </w:t>
      </w:r>
      <w:r w:rsidR="004A1A17">
        <w:t xml:space="preserve">Fågelfaunan ska vara rik med arter som exempelvis skedand, </w:t>
      </w:r>
      <w:r w:rsidR="004A1A17" w:rsidRPr="004A1A17">
        <w:t>kricka, årta</w:t>
      </w:r>
      <w:r w:rsidR="00453DC2">
        <w:t xml:space="preserve">, </w:t>
      </w:r>
      <w:r w:rsidR="004A1A17" w:rsidRPr="004A1A17">
        <w:t>snatterand, tofsvipa, rödbena, enkelbeckasin, trana, sångsvan och småfläckig sumphöna.</w:t>
      </w:r>
    </w:p>
    <w:p w14:paraId="2EA28924" w14:textId="77777777" w:rsidR="003D1BC7" w:rsidRDefault="002F7B48" w:rsidP="002F7B48">
      <w:pPr>
        <w:pStyle w:val="Rubrik3"/>
      </w:pPr>
      <w:r>
        <w:t>Bevarandem</w:t>
      </w:r>
      <w:r w:rsidR="003D1BC7">
        <w:t>ål</w:t>
      </w:r>
    </w:p>
    <w:p w14:paraId="2C73F322" w14:textId="2CD8C92E" w:rsidR="002F7B48" w:rsidRDefault="002F7B48" w:rsidP="003D1BC7">
      <w:r>
        <w:t>Areal</w:t>
      </w:r>
      <w:r w:rsidR="00D11FCA">
        <w:t xml:space="preserve"> öppna strandkärr med styrd vattenregim</w:t>
      </w:r>
      <w:r w:rsidR="00DE77F0">
        <w:t>:</w:t>
      </w:r>
      <w:r w:rsidR="00D11FCA">
        <w:t xml:space="preserve"> minst </w:t>
      </w:r>
      <w:r w:rsidR="005605C0">
        <w:t>127</w:t>
      </w:r>
      <w:r w:rsidR="00D11FCA">
        <w:t xml:space="preserve"> ha</w:t>
      </w:r>
    </w:p>
    <w:p w14:paraId="036BBB6A" w14:textId="22EDD7EF" w:rsidR="002E67C0" w:rsidRDefault="002E67C0" w:rsidP="003D1BC7">
      <w:r w:rsidRPr="008037DE">
        <w:t>Enligt bevarandeplanen för Kvismaren ska arealen ”fuktängar” vara minst 232,45 ha i hela reservatet. Ca. 98 ha av dessa finns i skötselområdet Öppna strandkärr med styrd vattenregim.</w:t>
      </w:r>
    </w:p>
    <w:p w14:paraId="77433D02" w14:textId="131E5C63" w:rsidR="003D1BC7" w:rsidRDefault="001224F9" w:rsidP="003D1BC7">
      <w:r>
        <w:t>A</w:t>
      </w:r>
      <w:r w:rsidR="002F7B48">
        <w:t>rter</w:t>
      </w:r>
      <w:r>
        <w:rPr>
          <w:rStyle w:val="Kommentarsreferens"/>
        </w:rPr>
        <w:t>:</w:t>
      </w:r>
      <w:r w:rsidR="002F7B48">
        <w:t xml:space="preserve"> </w:t>
      </w:r>
      <w:r w:rsidR="003D1BC7">
        <w:t>skedand, årta</w:t>
      </w:r>
      <w:r>
        <w:t xml:space="preserve">, </w:t>
      </w:r>
      <w:r w:rsidR="003D1BC7">
        <w:t>snatterand</w:t>
      </w:r>
      <w:r>
        <w:t>,</w:t>
      </w:r>
      <w:r w:rsidR="00C547A3">
        <w:t xml:space="preserve"> sångsvan,</w:t>
      </w:r>
      <w:r>
        <w:t xml:space="preserve"> </w:t>
      </w:r>
      <w:r w:rsidR="003D1BC7">
        <w:t>rödbena</w:t>
      </w:r>
      <w:r>
        <w:t>,</w:t>
      </w:r>
      <w:r w:rsidR="003D1BC7">
        <w:t xml:space="preserve"> småfläckig sumphöna</w:t>
      </w:r>
      <w:r w:rsidR="008503E1">
        <w:t>.</w:t>
      </w:r>
    </w:p>
    <w:p w14:paraId="698877E0" w14:textId="77777777" w:rsidR="003D1BC7" w:rsidRDefault="003D1BC7" w:rsidP="002F7B48">
      <w:pPr>
        <w:pStyle w:val="Rubrik3"/>
      </w:pPr>
      <w:r>
        <w:t>Skötsel</w:t>
      </w:r>
      <w:r w:rsidR="002F7B48">
        <w:t>åtgärder</w:t>
      </w:r>
    </w:p>
    <w:p w14:paraId="75316A69" w14:textId="6A293E70" w:rsidR="00535955" w:rsidRDefault="00535955" w:rsidP="00183E6A">
      <w:pPr>
        <w:pStyle w:val="Liststycke"/>
        <w:numPr>
          <w:ilvl w:val="0"/>
          <w:numId w:val="21"/>
        </w:numPr>
      </w:pPr>
      <w:r>
        <w:t>Avläsning av vattennivå enligt arbetsplan (separat dokument).</w:t>
      </w:r>
    </w:p>
    <w:p w14:paraId="336BB9D9" w14:textId="29DF232A" w:rsidR="00FD6C47" w:rsidRDefault="002F7B48" w:rsidP="00183E6A">
      <w:pPr>
        <w:pStyle w:val="Liststycke"/>
        <w:numPr>
          <w:ilvl w:val="0"/>
          <w:numId w:val="21"/>
        </w:numPr>
      </w:pPr>
      <w:r>
        <w:t xml:space="preserve">Reglering av vattennivåer med hjälp av munkar, regleringsrör och pumpar, med nivåer och </w:t>
      </w:r>
      <w:r w:rsidR="00CB6627">
        <w:t>tidpunkter</w:t>
      </w:r>
      <w:r w:rsidR="00342E0A">
        <w:t xml:space="preserve"> </w:t>
      </w:r>
      <w:r>
        <w:t>enligt arbetsplan (separat dokument).</w:t>
      </w:r>
    </w:p>
    <w:p w14:paraId="13020B4B" w14:textId="77777777" w:rsidR="00494C2C" w:rsidRDefault="00494C2C" w:rsidP="00183E6A">
      <w:pPr>
        <w:pStyle w:val="Liststycke"/>
        <w:numPr>
          <w:ilvl w:val="0"/>
          <w:numId w:val="21"/>
        </w:numPr>
      </w:pPr>
      <w:r>
        <w:t>Årligt bete med lämpligt djurslag alternativt slåtter.</w:t>
      </w:r>
    </w:p>
    <w:p w14:paraId="5077F112" w14:textId="13C45A7B" w:rsidR="00494C2C" w:rsidRDefault="00494C2C" w:rsidP="00183E6A">
      <w:pPr>
        <w:pStyle w:val="Liststycke"/>
        <w:numPr>
          <w:ilvl w:val="0"/>
          <w:numId w:val="21"/>
        </w:numPr>
      </w:pPr>
      <w:r>
        <w:t>Vid behov kompletterande putsning.</w:t>
      </w:r>
    </w:p>
    <w:p w14:paraId="38A3E3EA" w14:textId="1B27A1A2" w:rsidR="00BF7CBF" w:rsidRDefault="00FD6C47" w:rsidP="00183E6A">
      <w:pPr>
        <w:pStyle w:val="Liststycke"/>
        <w:numPr>
          <w:ilvl w:val="0"/>
          <w:numId w:val="21"/>
        </w:numPr>
      </w:pPr>
      <w:r>
        <w:t>Vid behov röjning för att hålla y</w:t>
      </w:r>
      <w:r w:rsidR="003D1BC7">
        <w:t>torna helt fria från träd och buskar.</w:t>
      </w:r>
      <w:r w:rsidR="00BF7CBF">
        <w:t xml:space="preserve"> Vid behov kan lägre buskage tillåtas som solskydd för betesdjuren.</w:t>
      </w:r>
    </w:p>
    <w:p w14:paraId="6C6FC3C9" w14:textId="54A5C994" w:rsidR="00317DFA" w:rsidRDefault="00317DFA" w:rsidP="00183E6A">
      <w:pPr>
        <w:pStyle w:val="Liststycke"/>
        <w:numPr>
          <w:ilvl w:val="0"/>
          <w:numId w:val="21"/>
        </w:numPr>
      </w:pPr>
      <w:r>
        <w:t>Vid behov fräsning av Kvinnerstabotten.</w:t>
      </w:r>
    </w:p>
    <w:p w14:paraId="3E138D47" w14:textId="275D04F7" w:rsidR="003D1BC7" w:rsidRDefault="00FD6C47" w:rsidP="00FD6C47">
      <w:pPr>
        <w:pStyle w:val="Rubrik2"/>
      </w:pPr>
      <w:bookmarkStart w:id="34" w:name="_Toc152775166"/>
      <w:r>
        <w:t xml:space="preserve">6. </w:t>
      </w:r>
      <w:r w:rsidR="003D1BC7">
        <w:t xml:space="preserve">Strandkärr och strandängar med </w:t>
      </w:r>
      <w:r w:rsidR="00612768">
        <w:t>ostyrd</w:t>
      </w:r>
      <w:r w:rsidR="003D1BC7">
        <w:t xml:space="preserve"> vattenregim</w:t>
      </w:r>
      <w:bookmarkEnd w:id="34"/>
    </w:p>
    <w:p w14:paraId="653EDCEB" w14:textId="19995EB7" w:rsidR="00381DAF" w:rsidRPr="00FD6C47" w:rsidRDefault="00F619FF" w:rsidP="00FD6C47">
      <w:r>
        <w:t>Strandkärr och strandängar med ostyrd vattenregim fö</w:t>
      </w:r>
      <w:r w:rsidR="00FD6C47">
        <w:t>rekommer inom naturreservatet framför allt på Fräknabotten, Killingemaden, Hammarmaden, Värstamaden samt vid Åsens sjöland.</w:t>
      </w:r>
    </w:p>
    <w:p w14:paraId="4E329C15" w14:textId="77777777" w:rsidR="003D1BC7" w:rsidRDefault="00FD6C47" w:rsidP="00FD6C47">
      <w:pPr>
        <w:pStyle w:val="Rubrik3"/>
      </w:pPr>
      <w:r>
        <w:t>Övergripande m</w:t>
      </w:r>
      <w:r w:rsidR="003D1BC7">
        <w:t>ål</w:t>
      </w:r>
    </w:p>
    <w:p w14:paraId="069AC2C6" w14:textId="6DBC448D" w:rsidR="003D1BC7" w:rsidRDefault="003D1BC7" w:rsidP="003D1BC7">
      <w:r>
        <w:t>Välhävdade öppna strandängar och strandkärr som översvämmas vid höga vattennivåer i Kvismare kanal. Hävden skall anpassas för att gynna en artrik flora, insektsfauna och fågelarter som är beroende av stora sammanhängande arealer, beteshävd och grunda tillfälliga vatten.</w:t>
      </w:r>
      <w:r w:rsidR="000D4535">
        <w:t xml:space="preserve"> Fågelfaunan ska vara rik med arter som exempelvis </w:t>
      </w:r>
      <w:r w:rsidR="00BB5662">
        <w:t xml:space="preserve">skedand, snatterand, årta, kricka, sångsvan, </w:t>
      </w:r>
      <w:r w:rsidR="000D4535" w:rsidRPr="000D4535">
        <w:t>tofsvipa,</w:t>
      </w:r>
      <w:r w:rsidR="000D4535">
        <w:t xml:space="preserve"> </w:t>
      </w:r>
      <w:r w:rsidR="000B4D5F">
        <w:t xml:space="preserve">enkelbeckasin, </w:t>
      </w:r>
      <w:r w:rsidR="000D4535">
        <w:t xml:space="preserve">rödbena, småfläckig sumphöna, </w:t>
      </w:r>
      <w:r w:rsidR="000B4D5F">
        <w:t>gulärla, ängspiplärka</w:t>
      </w:r>
      <w:r w:rsidR="000D4535" w:rsidRPr="000D4535">
        <w:t>, stare.</w:t>
      </w:r>
    </w:p>
    <w:p w14:paraId="6A9ED606" w14:textId="41CF7869" w:rsidR="00F309DA" w:rsidRDefault="00F309DA" w:rsidP="003D1BC7">
      <w:r w:rsidRPr="00206592">
        <w:t>Vid högre vattenstånd under vår och höst är området lämpligt för en stor variation av vadare och simänder samt gäss och tranor som gärna övernattar här.</w:t>
      </w:r>
    </w:p>
    <w:p w14:paraId="7A2EE40B" w14:textId="77777777" w:rsidR="003D1BC7" w:rsidRDefault="00FD6C47" w:rsidP="00FD6C47">
      <w:pPr>
        <w:pStyle w:val="Rubrik3"/>
      </w:pPr>
      <w:r>
        <w:t>Bevarandem</w:t>
      </w:r>
      <w:r w:rsidR="003D1BC7">
        <w:t>ål</w:t>
      </w:r>
    </w:p>
    <w:p w14:paraId="73EF6A16" w14:textId="2B696414" w:rsidR="00FD6C47" w:rsidRPr="008037DE" w:rsidRDefault="00FD6C47" w:rsidP="003D1BC7">
      <w:r w:rsidRPr="008037DE">
        <w:t>Areal</w:t>
      </w:r>
      <w:r w:rsidR="00D11FCA" w:rsidRPr="008037DE">
        <w:t xml:space="preserve"> strandkärr och strandängar med </w:t>
      </w:r>
      <w:r w:rsidR="00612768" w:rsidRPr="008037DE">
        <w:t>ostyrd</w:t>
      </w:r>
      <w:r w:rsidR="00D11FCA" w:rsidRPr="008037DE">
        <w:t xml:space="preserve"> vattenregim</w:t>
      </w:r>
      <w:r w:rsidR="00271BAE" w:rsidRPr="008037DE">
        <w:t>:</w:t>
      </w:r>
      <w:r w:rsidR="00D11FCA" w:rsidRPr="008037DE">
        <w:t xml:space="preserve"> minst </w:t>
      </w:r>
      <w:r w:rsidR="005605C0" w:rsidRPr="008037DE">
        <w:t>120</w:t>
      </w:r>
      <w:r w:rsidR="00D11FCA" w:rsidRPr="008037DE">
        <w:t xml:space="preserve"> ha</w:t>
      </w:r>
    </w:p>
    <w:p w14:paraId="2A9084D4" w14:textId="51280413" w:rsidR="002E67C0" w:rsidRDefault="007414D7" w:rsidP="007414D7">
      <w:r w:rsidRPr="008037DE">
        <w:t xml:space="preserve">Enligt bevarandeplanen för Kvismaren ska arealen </w:t>
      </w:r>
      <w:r w:rsidR="002E67C0" w:rsidRPr="008037DE">
        <w:t>”</w:t>
      </w:r>
      <w:r w:rsidRPr="008037DE">
        <w:t>fuktäng</w:t>
      </w:r>
      <w:r w:rsidR="009A2C34" w:rsidRPr="008037DE">
        <w:t>ar</w:t>
      </w:r>
      <w:r w:rsidR="002E67C0" w:rsidRPr="008037DE">
        <w:t>”</w:t>
      </w:r>
      <w:r w:rsidRPr="008037DE">
        <w:t xml:space="preserve"> vara minst 232,45 ha</w:t>
      </w:r>
      <w:r w:rsidR="002E67C0" w:rsidRPr="008037DE">
        <w:t xml:space="preserve"> i hela reservatet</w:t>
      </w:r>
      <w:r w:rsidRPr="008037DE">
        <w:t xml:space="preserve">. </w:t>
      </w:r>
      <w:r w:rsidR="002E41BA" w:rsidRPr="008037DE">
        <w:t>Ca.</w:t>
      </w:r>
      <w:r w:rsidRPr="008037DE">
        <w:t xml:space="preserve"> 106 ha</w:t>
      </w:r>
      <w:r w:rsidR="002E67C0" w:rsidRPr="008037DE">
        <w:t xml:space="preserve"> av dessa</w:t>
      </w:r>
      <w:r w:rsidRPr="008037DE">
        <w:t xml:space="preserve"> finns i skötselområdet Strandkärr och strandängar med ostyrd vattenregim.</w:t>
      </w:r>
    </w:p>
    <w:p w14:paraId="42C5C401" w14:textId="4990E282" w:rsidR="003D1BC7" w:rsidRPr="001003A9" w:rsidRDefault="00BB5662" w:rsidP="003D1BC7">
      <w:pPr>
        <w:rPr>
          <w:strike/>
        </w:rPr>
      </w:pPr>
      <w:r>
        <w:t>A</w:t>
      </w:r>
      <w:r w:rsidR="00FD6C47">
        <w:t>rter</w:t>
      </w:r>
      <w:r>
        <w:t>:</w:t>
      </w:r>
      <w:r w:rsidR="00FD6C47">
        <w:t xml:space="preserve"> </w:t>
      </w:r>
      <w:bookmarkStart w:id="35" w:name="_Hlk106780287"/>
      <w:r w:rsidR="003D1BC7">
        <w:t>rödbena, småfläckig sumphöna</w:t>
      </w:r>
      <w:bookmarkEnd w:id="35"/>
    </w:p>
    <w:p w14:paraId="37FD3780" w14:textId="77777777" w:rsidR="003D1BC7" w:rsidRDefault="003D1BC7" w:rsidP="00FD6C47">
      <w:pPr>
        <w:pStyle w:val="Rubrik3"/>
      </w:pPr>
      <w:r>
        <w:t>Skötsel</w:t>
      </w:r>
      <w:r w:rsidR="00FD6C47">
        <w:t>åtgärder</w:t>
      </w:r>
    </w:p>
    <w:p w14:paraId="091E72F0" w14:textId="77777777" w:rsidR="00855470" w:rsidRDefault="00855470" w:rsidP="00183E6A">
      <w:pPr>
        <w:pStyle w:val="Liststycke"/>
        <w:numPr>
          <w:ilvl w:val="0"/>
          <w:numId w:val="22"/>
        </w:numPr>
      </w:pPr>
      <w:r>
        <w:t>Årligt bete med lämpligt djurslag alternativt slåtter.</w:t>
      </w:r>
    </w:p>
    <w:p w14:paraId="702C1FFA" w14:textId="77777777" w:rsidR="00855470" w:rsidRDefault="00855470" w:rsidP="00183E6A">
      <w:pPr>
        <w:pStyle w:val="Liststycke"/>
        <w:numPr>
          <w:ilvl w:val="0"/>
          <w:numId w:val="22"/>
        </w:numPr>
      </w:pPr>
      <w:r>
        <w:t>Vid behov kompletterande putsning.</w:t>
      </w:r>
    </w:p>
    <w:p w14:paraId="46E1A98A" w14:textId="77777777" w:rsidR="003D1BC7" w:rsidRDefault="003D1BC7" w:rsidP="00183E6A">
      <w:pPr>
        <w:pStyle w:val="Liststycke"/>
        <w:numPr>
          <w:ilvl w:val="0"/>
          <w:numId w:val="22"/>
        </w:numPr>
      </w:pPr>
      <w:r>
        <w:t>Om det uppstår problem med rekrytering av betesdjur eller av naturvårdsskäl kan skötseln av lämpliga delar utgöras av slåtter under augusti-september.</w:t>
      </w:r>
    </w:p>
    <w:p w14:paraId="5A31DD63" w14:textId="533A796B" w:rsidR="003D1BC7" w:rsidRDefault="00FD6C47" w:rsidP="00FD6C47">
      <w:pPr>
        <w:pStyle w:val="Rubrik2"/>
      </w:pPr>
      <w:bookmarkStart w:id="36" w:name="_Toc152775167"/>
      <w:r>
        <w:t xml:space="preserve">7. </w:t>
      </w:r>
      <w:r w:rsidR="003D1BC7">
        <w:t xml:space="preserve">Torrare strandängar, vallar inom våtmarken och </w:t>
      </w:r>
      <w:r w:rsidR="00A62CE6">
        <w:t xml:space="preserve">hävdade </w:t>
      </w:r>
      <w:r w:rsidR="003D1BC7">
        <w:t>marker på fastare mark</w:t>
      </w:r>
      <w:bookmarkEnd w:id="36"/>
    </w:p>
    <w:p w14:paraId="4606F907" w14:textId="2F2BD8A8" w:rsidR="003D1BC7" w:rsidRDefault="00F619FF" w:rsidP="003D1BC7">
      <w:r>
        <w:t>Torrare strandängar, vallar inom våtmar</w:t>
      </w:r>
      <w:r w:rsidR="00573711">
        <w:t>k</w:t>
      </w:r>
      <w:r>
        <w:t xml:space="preserve">en och hävdade marker </w:t>
      </w:r>
      <w:r w:rsidR="00573711">
        <w:t>på fastare mark f</w:t>
      </w:r>
      <w:r w:rsidR="00FD6C47">
        <w:t>örekommer inom naturreservatet framför allt</w:t>
      </w:r>
      <w:r w:rsidR="00D33782">
        <w:t xml:space="preserve"> i Fiskinge, Åslaholmen, Öbymaden, runt Rysjön</w:t>
      </w:r>
      <w:r w:rsidR="00A62CE6">
        <w:t>, Öby kulle,</w:t>
      </w:r>
      <w:r w:rsidR="00D33782">
        <w:t xml:space="preserve"> samt på vallar </w:t>
      </w:r>
      <w:r w:rsidR="00B15CC2">
        <w:t xml:space="preserve">och kanalbankar </w:t>
      </w:r>
      <w:r w:rsidR="00D33782">
        <w:t>inom våtmarkerna.</w:t>
      </w:r>
    </w:p>
    <w:p w14:paraId="148C681F" w14:textId="77777777" w:rsidR="003D1BC7" w:rsidRDefault="00D33782" w:rsidP="00D33782">
      <w:pPr>
        <w:pStyle w:val="Rubrik3"/>
      </w:pPr>
      <w:r>
        <w:t>Övergripande m</w:t>
      </w:r>
      <w:r w:rsidR="003D1BC7">
        <w:t>ål</w:t>
      </w:r>
    </w:p>
    <w:p w14:paraId="69833A49" w14:textId="76DF0744" w:rsidR="003D1BC7" w:rsidRDefault="003D1BC7" w:rsidP="003D1BC7">
      <w:r>
        <w:t>Välhävdade öppna</w:t>
      </w:r>
      <w:r w:rsidR="00A24F62">
        <w:t xml:space="preserve"> eller glest trädbevuxna</w:t>
      </w:r>
      <w:r>
        <w:t xml:space="preserve"> marker som binder ihop landskapet av öppna vattenspeglar, bladvassar, strandkärr, strandängar och betespräglade dungar. Längsta möjliga sträcka betad strandzon eftersträvas. Betesintensiteten ska anpassas för att gynna en artrik flora,</w:t>
      </w:r>
      <w:r w:rsidR="00150C9B">
        <w:t xml:space="preserve"> funga, </w:t>
      </w:r>
      <w:r>
        <w:t>insektsfauna och fågelarter som är beroende av beteshävd.</w:t>
      </w:r>
      <w:r w:rsidR="00B15CC2" w:rsidRPr="00B15CC2">
        <w:t xml:space="preserve"> Betet behöver </w:t>
      </w:r>
      <w:r w:rsidR="00B15CC2">
        <w:t xml:space="preserve">ofta </w:t>
      </w:r>
      <w:r w:rsidR="00B15CC2" w:rsidRPr="00B15CC2">
        <w:t>kompletteras med årlig putsning så långt ut mot strandkärre</w:t>
      </w:r>
      <w:r w:rsidR="00B15CC2">
        <w:t>n</w:t>
      </w:r>
      <w:r w:rsidR="00B15CC2" w:rsidRPr="00B15CC2">
        <w:t xml:space="preserve"> som möjligt för att en så kallad blå bård ska bildas.</w:t>
      </w:r>
      <w:r w:rsidR="00B15CC2">
        <w:t xml:space="preserve"> </w:t>
      </w:r>
      <w:r w:rsidR="00C4309A">
        <w:t xml:space="preserve">Områden som inte är lämpliga för bete </w:t>
      </w:r>
      <w:r w:rsidR="009C6840">
        <w:t xml:space="preserve">bör årligen </w:t>
      </w:r>
      <w:r w:rsidR="00C4309A">
        <w:t>hävdas maskinellt.</w:t>
      </w:r>
      <w:r w:rsidR="00954C8D">
        <w:t xml:space="preserve"> På torra platser finns ytor med mycket håligheter och tjälfria övervintringsplatser för ormar. Lämpliga äggläggningsplatser för snok finns och skapas runt om i reservatet.</w:t>
      </w:r>
      <w:r w:rsidR="006F3FDE">
        <w:t xml:space="preserve"> Fågelfaunan ska vara rik med arter som exempel</w:t>
      </w:r>
      <w:r w:rsidR="006F3FDE" w:rsidRPr="006F3FDE">
        <w:t>vis tofsvipa, gulärla, ängspiplärka, stare, bläsand, törnskata</w:t>
      </w:r>
      <w:r w:rsidR="006F3FDE">
        <w:t>, rosenfink</w:t>
      </w:r>
      <w:r w:rsidR="006F3FDE" w:rsidRPr="006F3FDE">
        <w:t xml:space="preserve">. </w:t>
      </w:r>
    </w:p>
    <w:p w14:paraId="6A5FF83B" w14:textId="77777777" w:rsidR="003D1BC7" w:rsidRDefault="00D33782" w:rsidP="00D33782">
      <w:pPr>
        <w:pStyle w:val="Rubrik3"/>
      </w:pPr>
      <w:r>
        <w:t>Bevarandem</w:t>
      </w:r>
      <w:r w:rsidR="003D1BC7">
        <w:t>ål</w:t>
      </w:r>
    </w:p>
    <w:p w14:paraId="650D4652" w14:textId="0EF2FE40" w:rsidR="007414D7" w:rsidRDefault="00D33782" w:rsidP="003D1BC7">
      <w:r>
        <w:t>Areal</w:t>
      </w:r>
      <w:r w:rsidR="00F754ED">
        <w:t xml:space="preserve"> torrare strandängar, vallar inom våtmarken och </w:t>
      </w:r>
      <w:r w:rsidR="00C4309A">
        <w:t xml:space="preserve">hävdade </w:t>
      </w:r>
      <w:r w:rsidR="00F754ED">
        <w:t>marker på fastare mark</w:t>
      </w:r>
      <w:r w:rsidR="00271BAE">
        <w:t>:</w:t>
      </w:r>
      <w:r w:rsidR="00B50574">
        <w:t xml:space="preserve"> minst </w:t>
      </w:r>
      <w:r w:rsidR="005605C0">
        <w:t>116</w:t>
      </w:r>
      <w:r w:rsidR="00B50574">
        <w:t xml:space="preserve"> ha</w:t>
      </w:r>
    </w:p>
    <w:p w14:paraId="660E4576" w14:textId="17778579" w:rsidR="00B12170" w:rsidRPr="008037DE" w:rsidRDefault="008037DE" w:rsidP="003D1BC7">
      <w:r>
        <w:t>Varav a</w:t>
      </w:r>
      <w:r w:rsidR="00B12170" w:rsidRPr="008037DE">
        <w:t xml:space="preserve">realen övervintrings- och reproduktionsplatser för ormar ska vara minst </w:t>
      </w:r>
      <w:r w:rsidR="005605C0" w:rsidRPr="008037DE">
        <w:t>1</w:t>
      </w:r>
      <w:r w:rsidR="00B12170" w:rsidRPr="008037DE">
        <w:t xml:space="preserve"> ha.</w:t>
      </w:r>
    </w:p>
    <w:p w14:paraId="2F94CE03" w14:textId="1664A9FD" w:rsidR="007414D7" w:rsidRPr="009A2C34" w:rsidRDefault="007414D7" w:rsidP="007414D7">
      <w:r w:rsidRPr="008037DE">
        <w:t xml:space="preserve">Enligt bevarandeplanen för Kvismaren ska arealen </w:t>
      </w:r>
      <w:r w:rsidR="002E67C0" w:rsidRPr="008037DE">
        <w:t>”</w:t>
      </w:r>
      <w:r w:rsidRPr="008037DE">
        <w:t>fuktäng</w:t>
      </w:r>
      <w:r w:rsidR="009A2C34" w:rsidRPr="008037DE">
        <w:t>ar</w:t>
      </w:r>
      <w:r w:rsidR="002E67C0" w:rsidRPr="008037DE">
        <w:t>”</w:t>
      </w:r>
      <w:r w:rsidRPr="008037DE">
        <w:t xml:space="preserve"> vara minst 232,45 ha</w:t>
      </w:r>
      <w:r w:rsidR="0012239A" w:rsidRPr="008037DE">
        <w:t xml:space="preserve"> i hela reservatet</w:t>
      </w:r>
      <w:r w:rsidRPr="008037DE">
        <w:t>. Ca. 33 ha</w:t>
      </w:r>
      <w:r w:rsidR="002E67C0" w:rsidRPr="008037DE">
        <w:t xml:space="preserve"> av dessa</w:t>
      </w:r>
      <w:r w:rsidRPr="008037DE">
        <w:t xml:space="preserve"> finns i skötselområdet Torra strandängar, vallar inom våtmarken och hävdade marker på fastare mark</w:t>
      </w:r>
      <w:r w:rsidR="009A2C34" w:rsidRPr="008037DE">
        <w:t xml:space="preserve">. I </w:t>
      </w:r>
      <w:r w:rsidR="005A7396" w:rsidRPr="008037DE">
        <w:t>detta skötselområde</w:t>
      </w:r>
      <w:r w:rsidR="009A2C34" w:rsidRPr="008037DE">
        <w:t xml:space="preserve"> finns även</w:t>
      </w:r>
      <w:r w:rsidR="00877A84" w:rsidRPr="008037DE">
        <w:t xml:space="preserve"> </w:t>
      </w:r>
      <w:r w:rsidR="009A2C34" w:rsidRPr="008037DE">
        <w:t>2,51 ha silikatgräsmarker</w:t>
      </w:r>
      <w:r w:rsidR="002E67C0" w:rsidRPr="008037DE">
        <w:t>.</w:t>
      </w:r>
    </w:p>
    <w:p w14:paraId="13BE5C70" w14:textId="7C98AD07" w:rsidR="003D1BC7" w:rsidRDefault="006F3FDE" w:rsidP="003D1BC7">
      <w:r>
        <w:t>A</w:t>
      </w:r>
      <w:r w:rsidR="00D33782">
        <w:t>rter</w:t>
      </w:r>
      <w:r w:rsidR="00D33782" w:rsidRPr="006F3FDE">
        <w:t xml:space="preserve">: </w:t>
      </w:r>
      <w:r w:rsidRPr="006F3FDE">
        <w:t>törnskata,</w:t>
      </w:r>
      <w:r>
        <w:t xml:space="preserve"> rosenfink,</w:t>
      </w:r>
      <w:r w:rsidR="00B12170">
        <w:t xml:space="preserve"> snok, huggorm och skogsödla</w:t>
      </w:r>
      <w:r w:rsidR="003D1BC7">
        <w:t>.</w:t>
      </w:r>
    </w:p>
    <w:p w14:paraId="08ECF4E8" w14:textId="77777777" w:rsidR="003D1BC7" w:rsidRDefault="003D1BC7" w:rsidP="00D33782">
      <w:pPr>
        <w:pStyle w:val="Rubrik3"/>
      </w:pPr>
      <w:r>
        <w:t>Skötsel</w:t>
      </w:r>
      <w:r w:rsidR="00D33782">
        <w:t>åtgärder</w:t>
      </w:r>
    </w:p>
    <w:p w14:paraId="519A5AF6" w14:textId="77777777" w:rsidR="004462CB" w:rsidRDefault="004462CB" w:rsidP="00183E6A">
      <w:pPr>
        <w:pStyle w:val="Liststycke"/>
        <w:numPr>
          <w:ilvl w:val="0"/>
          <w:numId w:val="23"/>
        </w:numPr>
      </w:pPr>
      <w:r>
        <w:t>Årligt bete med lämpligt djurslag alternativt slåtter.</w:t>
      </w:r>
    </w:p>
    <w:p w14:paraId="29A06A08" w14:textId="40B100C0" w:rsidR="004462CB" w:rsidRDefault="004462CB" w:rsidP="00183E6A">
      <w:pPr>
        <w:pStyle w:val="Liststycke"/>
        <w:numPr>
          <w:ilvl w:val="0"/>
          <w:numId w:val="23"/>
        </w:numPr>
      </w:pPr>
      <w:r>
        <w:t>Vid behov kompletterande putsning.</w:t>
      </w:r>
    </w:p>
    <w:p w14:paraId="61768A75" w14:textId="5040E312" w:rsidR="0040075D" w:rsidRDefault="0040075D" w:rsidP="00183E6A">
      <w:pPr>
        <w:pStyle w:val="Liststycke"/>
        <w:numPr>
          <w:ilvl w:val="0"/>
          <w:numId w:val="23"/>
        </w:numPr>
      </w:pPr>
      <w:r>
        <w:t>Vallarna bör hållas helt träd</w:t>
      </w:r>
      <w:r w:rsidR="00CB7824">
        <w:t>-</w:t>
      </w:r>
      <w:r>
        <w:t xml:space="preserve"> och buskfria.</w:t>
      </w:r>
    </w:p>
    <w:p w14:paraId="1831356E" w14:textId="5B320BB2" w:rsidR="00AF4984" w:rsidRDefault="00B12170" w:rsidP="00183E6A">
      <w:pPr>
        <w:pStyle w:val="Liststycke"/>
        <w:numPr>
          <w:ilvl w:val="0"/>
          <w:numId w:val="23"/>
        </w:numPr>
      </w:pPr>
      <w:r>
        <w:t>Särskilda åtgärder på övervintrings- och parningsplatser för ormar vid t.ex. Öby kulle</w:t>
      </w:r>
      <w:r w:rsidR="00AF4984">
        <w:t xml:space="preserve"> </w:t>
      </w:r>
      <w:r w:rsidR="00690BED">
        <w:t xml:space="preserve">se arbetsplan </w:t>
      </w:r>
      <w:r w:rsidR="00AF4984">
        <w:t>(</w:t>
      </w:r>
      <w:r w:rsidR="00690BED">
        <w:t>separat dokument</w:t>
      </w:r>
      <w:r w:rsidR="00AF4984">
        <w:t>).</w:t>
      </w:r>
    </w:p>
    <w:p w14:paraId="2C35C3B8" w14:textId="77777777" w:rsidR="003D1BC7" w:rsidRDefault="001D49AF" w:rsidP="001D49AF">
      <w:pPr>
        <w:pStyle w:val="Rubrik2"/>
      </w:pPr>
      <w:bookmarkStart w:id="37" w:name="_Toc152775168"/>
      <w:r>
        <w:t xml:space="preserve">8. </w:t>
      </w:r>
      <w:r w:rsidR="003D1BC7">
        <w:t>Småvatten</w:t>
      </w:r>
      <w:bookmarkEnd w:id="37"/>
    </w:p>
    <w:p w14:paraId="25A229FC" w14:textId="7BA1F12A" w:rsidR="003D1BC7" w:rsidRDefault="001D49AF" w:rsidP="003D1BC7">
      <w:r>
        <w:t>Småvatten förekommer inom naturreservatet t.ex. vid Hammarkullen, Rysjötornet</w:t>
      </w:r>
      <w:r w:rsidR="00A33C56">
        <w:t xml:space="preserve"> och</w:t>
      </w:r>
      <w:r w:rsidR="00FB6CDE">
        <w:t xml:space="preserve"> </w:t>
      </w:r>
      <w:r>
        <w:t>Åsens sjöland.</w:t>
      </w:r>
    </w:p>
    <w:p w14:paraId="59316E9B" w14:textId="77777777" w:rsidR="003D1BC7" w:rsidRDefault="001D49AF" w:rsidP="001D49AF">
      <w:pPr>
        <w:pStyle w:val="Rubrik3"/>
      </w:pPr>
      <w:r>
        <w:t>Övergripande m</w:t>
      </w:r>
      <w:r w:rsidR="003D1BC7">
        <w:t>ål</w:t>
      </w:r>
    </w:p>
    <w:p w14:paraId="586D03C7" w14:textId="77777777" w:rsidR="003D1BC7" w:rsidRDefault="003D1BC7" w:rsidP="003D1BC7">
      <w:r>
        <w:t>Fiskfri</w:t>
      </w:r>
      <w:r w:rsidR="001D49AF">
        <w:t>a</w:t>
      </w:r>
      <w:r>
        <w:t xml:space="preserve"> småvatten med god vattenkvalitet och optimala förutsättningar för reproduktion av groddjur som t.ex. större vattensalamander.</w:t>
      </w:r>
    </w:p>
    <w:p w14:paraId="6936D078" w14:textId="77777777" w:rsidR="001D49AF" w:rsidRDefault="001D49AF" w:rsidP="001D49AF">
      <w:pPr>
        <w:pStyle w:val="Rubrik3"/>
      </w:pPr>
      <w:r>
        <w:t>Bevarandemål</w:t>
      </w:r>
    </w:p>
    <w:p w14:paraId="76E86A00" w14:textId="793184AF" w:rsidR="001D49AF" w:rsidRDefault="001D49AF" w:rsidP="003D1BC7">
      <w:r>
        <w:t>Antal småvatten</w:t>
      </w:r>
      <w:r w:rsidR="00271BAE">
        <w:t>:</w:t>
      </w:r>
      <w:r>
        <w:t xml:space="preserve"> minst</w:t>
      </w:r>
      <w:r w:rsidR="007B2635">
        <w:t xml:space="preserve"> </w:t>
      </w:r>
      <w:r w:rsidR="005605C0">
        <w:t>4</w:t>
      </w:r>
      <w:r w:rsidR="007B2635">
        <w:t xml:space="preserve"> </w:t>
      </w:r>
      <w:r w:rsidR="00C370CA">
        <w:t>st</w:t>
      </w:r>
    </w:p>
    <w:p w14:paraId="4D377D1B" w14:textId="6B43A78F" w:rsidR="001D49AF" w:rsidRDefault="006F3FDE" w:rsidP="003D1BC7">
      <w:r>
        <w:t>A</w:t>
      </w:r>
      <w:r w:rsidR="001D49AF">
        <w:t>rter: vanlig groda, åkergroda, mindre vattensalamander, större vattensalamander</w:t>
      </w:r>
      <w:r w:rsidR="00940159">
        <w:t xml:space="preserve"> och</w:t>
      </w:r>
      <w:r w:rsidR="00ED0CDA">
        <w:t xml:space="preserve"> bred paljettdykare</w:t>
      </w:r>
      <w:r w:rsidR="00940159">
        <w:t>.</w:t>
      </w:r>
    </w:p>
    <w:p w14:paraId="64C75F6E" w14:textId="77777777" w:rsidR="003D1BC7" w:rsidRDefault="003D1BC7" w:rsidP="001D49AF">
      <w:pPr>
        <w:pStyle w:val="Rubrik3"/>
      </w:pPr>
      <w:r>
        <w:t>Skötsel</w:t>
      </w:r>
      <w:r w:rsidR="001D49AF">
        <w:t>åtgärder</w:t>
      </w:r>
    </w:p>
    <w:p w14:paraId="4FA4EB02" w14:textId="77777777" w:rsidR="001D49AF" w:rsidRDefault="001D49AF" w:rsidP="00183E6A">
      <w:pPr>
        <w:pStyle w:val="Liststycke"/>
        <w:numPr>
          <w:ilvl w:val="0"/>
          <w:numId w:val="24"/>
        </w:numPr>
      </w:pPr>
      <w:r>
        <w:t>Vid behov rensning av övervattensvegetation och sediment för att bibehålla öppna vattenytor och riklig undervattensvegetation.</w:t>
      </w:r>
    </w:p>
    <w:p w14:paraId="04D882B9" w14:textId="77777777" w:rsidR="001D49AF" w:rsidRDefault="003D1BC7" w:rsidP="00183E6A">
      <w:pPr>
        <w:pStyle w:val="Liststycke"/>
        <w:numPr>
          <w:ilvl w:val="0"/>
          <w:numId w:val="24"/>
        </w:numPr>
      </w:pPr>
      <w:r>
        <w:t xml:space="preserve">Vid behov åtgärder för att decimera fiskbestånd, t.ex. torrläggning och maskinell justering av bottnarna. </w:t>
      </w:r>
    </w:p>
    <w:p w14:paraId="011BA244" w14:textId="336D5F76" w:rsidR="003D1BC7" w:rsidRDefault="001D49AF" w:rsidP="00183E6A">
      <w:pPr>
        <w:pStyle w:val="Liststycke"/>
        <w:numPr>
          <w:ilvl w:val="0"/>
          <w:numId w:val="24"/>
        </w:numPr>
      </w:pPr>
      <w:r>
        <w:t>Kontinuerligt s</w:t>
      </w:r>
      <w:r w:rsidR="003D1BC7">
        <w:t>kapa</w:t>
      </w:r>
      <w:r>
        <w:t>nde av</w:t>
      </w:r>
      <w:r w:rsidR="003D1BC7">
        <w:t xml:space="preserve"> lämpliga övervintringsplatser </w:t>
      </w:r>
      <w:r w:rsidR="00B32801">
        <w:t xml:space="preserve">för groddjur </w:t>
      </w:r>
      <w:r w:rsidR="003D1BC7">
        <w:t xml:space="preserve">i </w:t>
      </w:r>
      <w:r>
        <w:t xml:space="preserve">småvattnens </w:t>
      </w:r>
      <w:r w:rsidR="003D1BC7">
        <w:t>närområde i form av s.k. faunadepåer av ris, gamla träd och stenpartier.</w:t>
      </w:r>
    </w:p>
    <w:p w14:paraId="54B3094B" w14:textId="4A50F78D" w:rsidR="008A70F7" w:rsidRDefault="00C709FE" w:rsidP="008A70F7">
      <w:pPr>
        <w:pStyle w:val="Rubrik2"/>
      </w:pPr>
      <w:bookmarkStart w:id="38" w:name="_Toc152775169"/>
      <w:r>
        <w:t>9</w:t>
      </w:r>
      <w:r w:rsidR="00107CD5">
        <w:t xml:space="preserve">. </w:t>
      </w:r>
      <w:r w:rsidR="008A70F7">
        <w:t>Anordningar för besökare</w:t>
      </w:r>
      <w:bookmarkEnd w:id="38"/>
    </w:p>
    <w:p w14:paraId="73785EB4" w14:textId="01EA790D" w:rsidR="00C336EA" w:rsidRDefault="00C336EA" w:rsidP="006A2C15">
      <w:r>
        <w:t xml:space="preserve">De anordningar för besökare som förekommer inom naturreservatet är framför allt parkeringsplatser, gångvägar, stigar, grindar, rastbord, bänkar, eldplatser, fågeltorn och -plattformar, gömslen, vindskydd, toaletter, informationsskyltar och </w:t>
      </w:r>
      <w:r w:rsidRPr="002A48C3">
        <w:t xml:space="preserve">vägvisning. </w:t>
      </w:r>
      <w:r w:rsidR="00E43F83" w:rsidRPr="002A48C3">
        <w:t xml:space="preserve">Anordningar enligt karta i bilaga </w:t>
      </w:r>
      <w:r w:rsidR="002A48C3" w:rsidRPr="002A48C3">
        <w:t>1</w:t>
      </w:r>
      <w:r w:rsidR="00E43F83" w:rsidRPr="002A48C3">
        <w:t>.</w:t>
      </w:r>
    </w:p>
    <w:p w14:paraId="6BD62523" w14:textId="77777777" w:rsidR="008A70F7" w:rsidRDefault="008A70F7" w:rsidP="008A70F7">
      <w:pPr>
        <w:pStyle w:val="Rubrik3"/>
      </w:pPr>
      <w:r>
        <w:t>Övergripande mål</w:t>
      </w:r>
    </w:p>
    <w:p w14:paraId="115B9266" w14:textId="1CCE594A" w:rsidR="008A70F7" w:rsidRDefault="009474BF" w:rsidP="00745F17">
      <w:r>
        <w:t xml:space="preserve">Besökare ska ges goda möjligheter att uppleva naturreservatets natur och fågelliv. </w:t>
      </w:r>
      <w:r w:rsidR="00745F17">
        <w:t xml:space="preserve">Naturreservatet som helhet ska ha nivå 5 </w:t>
      </w:r>
      <w:r w:rsidR="006C5421">
        <w:t xml:space="preserve">(högsta nivån av tillgänglighet) </w:t>
      </w:r>
      <w:r w:rsidR="00745F17">
        <w:t xml:space="preserve">enligt Länsstyrelsens riktlinjer gällande anläggningar, information och skötseltillsyn i naturreservat. </w:t>
      </w:r>
      <w:r>
        <w:t xml:space="preserve">Olika delar av reservatet och olika anordningar har dock olika nivå på tillgänglighet utifrån fysiska och ekonomiska förutsättningar. </w:t>
      </w:r>
      <w:r w:rsidR="00745F17">
        <w:t>Besökare ska kunna orientera sig och hämta kunskap om reservatet genom aktuella informationstavlor</w:t>
      </w:r>
      <w:r w:rsidR="003412CA">
        <w:t xml:space="preserve"> och på länsstyrelsens hemsida</w:t>
      </w:r>
      <w:r w:rsidR="00745F17">
        <w:t>.</w:t>
      </w:r>
      <w:r w:rsidRPr="009474BF">
        <w:t xml:space="preserve"> </w:t>
      </w:r>
      <w:r>
        <w:t>Öby kulle är besökscentrum med stor</w:t>
      </w:r>
      <w:r w:rsidR="006C5421">
        <w:t>a</w:t>
      </w:r>
      <w:r>
        <w:t xml:space="preserve"> parkering</w:t>
      </w:r>
      <w:r w:rsidR="006C5421">
        <w:t>ar</w:t>
      </w:r>
      <w:r>
        <w:t>, utförliga informationstavlor och vägvisning</w:t>
      </w:r>
      <w:r w:rsidR="00CB16E0">
        <w:t>sskyltar.</w:t>
      </w:r>
      <w:r w:rsidR="00FE3DF8">
        <w:t xml:space="preserve"> Utöver Öby kulle finns ett flertal ingångar med parkering runt om i reservatet.</w:t>
      </w:r>
      <w:r>
        <w:t xml:space="preserve"> </w:t>
      </w:r>
      <w:r w:rsidR="00FE3DF8">
        <w:t xml:space="preserve">Vandringsleder leder besökarna genom intressanta delar av reservatet och fram till fågeltorn och andra observationspunkter. </w:t>
      </w:r>
    </w:p>
    <w:p w14:paraId="010C0F14" w14:textId="77777777" w:rsidR="008A70F7" w:rsidRDefault="008A70F7" w:rsidP="008A70F7">
      <w:pPr>
        <w:pStyle w:val="Rubrik3"/>
      </w:pPr>
      <w:r>
        <w:t>Bevarandemål</w:t>
      </w:r>
    </w:p>
    <w:p w14:paraId="46AB1256" w14:textId="0314120A" w:rsidR="00F74411" w:rsidRPr="00574937" w:rsidRDefault="00E43F83" w:rsidP="008A70F7">
      <w:r>
        <w:t xml:space="preserve">Vid besökscentrum Öby kulle ska finnas </w:t>
      </w:r>
      <w:r w:rsidRPr="00574937">
        <w:t>p</w:t>
      </w:r>
      <w:r w:rsidR="00F74411" w:rsidRPr="00574937">
        <w:t xml:space="preserve">arkeringsplatser för minst </w:t>
      </w:r>
      <w:r w:rsidR="00A520C4" w:rsidRPr="00574937">
        <w:t>50</w:t>
      </w:r>
      <w:r w:rsidR="00F74411" w:rsidRPr="00574937">
        <w:t xml:space="preserve"> bilar</w:t>
      </w:r>
      <w:r w:rsidRPr="00574937">
        <w:t>, toaletter, raststuga</w:t>
      </w:r>
      <w:r w:rsidR="00CD0F29" w:rsidRPr="00574937">
        <w:t>, grillplats</w:t>
      </w:r>
      <w:r w:rsidR="004011ED" w:rsidRPr="00574937">
        <w:t>er</w:t>
      </w:r>
      <w:r w:rsidRPr="00574937">
        <w:t xml:space="preserve"> samt utförliga informationstavlor</w:t>
      </w:r>
      <w:r w:rsidR="00F74411" w:rsidRPr="00574937">
        <w:t>.</w:t>
      </w:r>
    </w:p>
    <w:p w14:paraId="2A3F854A" w14:textId="753B8F87" w:rsidR="008F158D" w:rsidRDefault="00556543" w:rsidP="008A70F7">
      <w:r w:rsidRPr="00574937">
        <w:t xml:space="preserve">Vid Lötenplattformen ska det finnas parkeringsplatser för minst </w:t>
      </w:r>
      <w:r w:rsidR="00A520C4" w:rsidRPr="00574937">
        <w:t>15</w:t>
      </w:r>
      <w:r w:rsidRPr="00574937">
        <w:t xml:space="preserve"> bilar</w:t>
      </w:r>
      <w:r>
        <w:t>, toaletter och utförliga informationstavlor.</w:t>
      </w:r>
    </w:p>
    <w:p w14:paraId="2BEB3D32" w14:textId="6616F5A2" w:rsidR="00107CD5" w:rsidRDefault="00F74411" w:rsidP="00107CD5">
      <w:r>
        <w:t>Parkeringsplatser för ett mindre antal bilar ska finnas vid</w:t>
      </w:r>
      <w:r w:rsidR="00CD0F29">
        <w:t xml:space="preserve"> </w:t>
      </w:r>
      <w:r w:rsidR="008512F5">
        <w:t>Hammarkullen,</w:t>
      </w:r>
      <w:r>
        <w:t xml:space="preserve"> Fiskingemaden</w:t>
      </w:r>
      <w:r w:rsidR="00CB16E0">
        <w:t xml:space="preserve">, </w:t>
      </w:r>
      <w:r w:rsidR="00062EA9">
        <w:t xml:space="preserve">Ormkärret, </w:t>
      </w:r>
      <w:r w:rsidR="00CB16E0">
        <w:t>Västra kröken</w:t>
      </w:r>
      <w:r>
        <w:t xml:space="preserve"> och i anslutning till naturminnet Lövholmen.</w:t>
      </w:r>
    </w:p>
    <w:p w14:paraId="768D7287" w14:textId="7FAA1196" w:rsidR="00FE3DF8" w:rsidRDefault="00FE3DF8" w:rsidP="00FE3DF8">
      <w:r>
        <w:t xml:space="preserve">I naturreservatet ska det finnas </w:t>
      </w:r>
      <w:r w:rsidRPr="00574937">
        <w:t xml:space="preserve">minst </w:t>
      </w:r>
      <w:r w:rsidR="00A520C4" w:rsidRPr="00574937">
        <w:t>7000</w:t>
      </w:r>
      <w:r w:rsidRPr="00574937">
        <w:t xml:space="preserve"> m vandringsleder</w:t>
      </w:r>
      <w:r>
        <w:t>.</w:t>
      </w:r>
    </w:p>
    <w:p w14:paraId="7A975ED5" w14:textId="64DDA31B" w:rsidR="00107CD5" w:rsidRDefault="00107CD5" w:rsidP="00107CD5">
      <w:r>
        <w:t xml:space="preserve">Fågeltorn och/eller observationsplattformar ska finnas vid Rysjön, Löten, </w:t>
      </w:r>
      <w:r w:rsidR="008512F5">
        <w:t>Ormkärret</w:t>
      </w:r>
      <w:r w:rsidR="00CD0F29">
        <w:t xml:space="preserve">, </w:t>
      </w:r>
      <w:r w:rsidR="008512F5">
        <w:t>Hammarkullen</w:t>
      </w:r>
      <w:r w:rsidR="00CB16E0">
        <w:t>, Fågelsjön</w:t>
      </w:r>
      <w:r w:rsidR="00E62804">
        <w:t xml:space="preserve"> och</w:t>
      </w:r>
      <w:r w:rsidR="00CD0F29">
        <w:t xml:space="preserve"> Fiskingemaden</w:t>
      </w:r>
      <w:r w:rsidR="00E62804">
        <w:t>.</w:t>
      </w:r>
    </w:p>
    <w:p w14:paraId="1C1E1003" w14:textId="0420F603" w:rsidR="00107CD5" w:rsidRDefault="00107CD5" w:rsidP="00107CD5">
      <w:r>
        <w:t>Hög tillgänglighet</w:t>
      </w:r>
      <w:r w:rsidR="00CD0F29">
        <w:t xml:space="preserve"> för </w:t>
      </w:r>
      <w:r w:rsidR="00E175D7">
        <w:t xml:space="preserve">personer med </w:t>
      </w:r>
      <w:r w:rsidR="00CD0F29">
        <w:t>rörelseneds</w:t>
      </w:r>
      <w:r w:rsidR="00E175D7">
        <w:t>ättningar</w:t>
      </w:r>
      <w:r>
        <w:t xml:space="preserve"> ska finnas vid besökscentrum Öby kulle</w:t>
      </w:r>
      <w:r w:rsidR="00E175D7">
        <w:t>,</w:t>
      </w:r>
      <w:r>
        <w:t xml:space="preserve"> Lötenplattformen</w:t>
      </w:r>
      <w:r w:rsidR="00E175D7">
        <w:t xml:space="preserve"> och vindskyddet på Hammarkullen</w:t>
      </w:r>
      <w:r>
        <w:t>.</w:t>
      </w:r>
    </w:p>
    <w:p w14:paraId="1CAF740F" w14:textId="4B9144E0" w:rsidR="000F448E" w:rsidRDefault="009474BF" w:rsidP="000F448E">
      <w:r>
        <w:t>Informationstavlor med karta och relevant information ska finnas i anslutning till parkeringsplatser, fågeltorn/observationsplatser och</w:t>
      </w:r>
      <w:r w:rsidR="00587217">
        <w:t>/eller</w:t>
      </w:r>
      <w:r>
        <w:t xml:space="preserve"> på andra platser där besökare i hög grad angör eller vistas inom naturreservatet.</w:t>
      </w:r>
      <w:r w:rsidR="004011ED">
        <w:t xml:space="preserve"> I de delar av reservatet där besökare riskerar att störa djurlivet ska det finnas informationstavlor.</w:t>
      </w:r>
    </w:p>
    <w:p w14:paraId="37B2C8DC" w14:textId="5F0CABEA" w:rsidR="00962AB4" w:rsidRDefault="00962AB4" w:rsidP="00107CD5">
      <w:r>
        <w:t>Anslagstavla för allmänheten finns vid Öby kulle.</w:t>
      </w:r>
      <w:r w:rsidR="00E56BB4">
        <w:t xml:space="preserve"> Informationslådor, skyltar och liknande utöver den allmänna anslagstavlan kan eventuellt sättas upp i samråd med förvaltaren.</w:t>
      </w:r>
    </w:p>
    <w:p w14:paraId="4DA75432" w14:textId="77777777" w:rsidR="00F25C7F" w:rsidRDefault="00F25C7F" w:rsidP="00F25C7F">
      <w:r>
        <w:rPr>
          <w:szCs w:val="23"/>
        </w:rPr>
        <w:t>Uppdaterad information om reservatet och dess anl</w:t>
      </w:r>
      <w:r>
        <w:rPr>
          <w:rFonts w:hint="eastAsia"/>
          <w:szCs w:val="23"/>
        </w:rPr>
        <w:t>ä</w:t>
      </w:r>
      <w:r>
        <w:rPr>
          <w:szCs w:val="23"/>
        </w:rPr>
        <w:t>ggningar ska finnas digitalt på L</w:t>
      </w:r>
      <w:r>
        <w:rPr>
          <w:rFonts w:hint="eastAsia"/>
          <w:szCs w:val="23"/>
        </w:rPr>
        <w:t>ä</w:t>
      </w:r>
      <w:r>
        <w:rPr>
          <w:szCs w:val="23"/>
        </w:rPr>
        <w:t>nsstyrelsens hemsida.</w:t>
      </w:r>
    </w:p>
    <w:p w14:paraId="042C2BB8" w14:textId="05163452" w:rsidR="00B14642" w:rsidRDefault="00B14642" w:rsidP="00107CD5">
      <w:r>
        <w:t>Det finns möjlighet att anlägga tältplats på Öby kulle och Löten.</w:t>
      </w:r>
    </w:p>
    <w:p w14:paraId="17D56BE7" w14:textId="77777777" w:rsidR="008A70F7" w:rsidRDefault="008A70F7" w:rsidP="008A70F7">
      <w:pPr>
        <w:pStyle w:val="Rubrik3"/>
      </w:pPr>
      <w:r>
        <w:t>Skötselåtgärder</w:t>
      </w:r>
    </w:p>
    <w:p w14:paraId="54D6CEEB" w14:textId="77777777" w:rsidR="00F43F05" w:rsidRDefault="00E43F83" w:rsidP="00183E6A">
      <w:pPr>
        <w:pStyle w:val="Liststycke"/>
        <w:numPr>
          <w:ilvl w:val="0"/>
          <w:numId w:val="24"/>
        </w:numPr>
      </w:pPr>
      <w:r>
        <w:t>Besöksanordningar ska tillsynas med hög frekvens under sommarhalvåret</w:t>
      </w:r>
      <w:r w:rsidR="00677DCF">
        <w:t xml:space="preserve"> (april-oktober)</w:t>
      </w:r>
      <w:r>
        <w:t xml:space="preserve">. Under övrig tid görs tillsynsbesök med </w:t>
      </w:r>
      <w:r w:rsidRPr="00F43F05">
        <w:t>lägre frekvens</w:t>
      </w:r>
      <w:r w:rsidR="00677DCF" w:rsidRPr="00F43F05">
        <w:t>.</w:t>
      </w:r>
      <w:r w:rsidRPr="00F43F05">
        <w:t xml:space="preserve"> Renhållning och underhåll utförs vid behov</w:t>
      </w:r>
      <w:r w:rsidR="008A70F7" w:rsidRPr="00F43F05">
        <w:t>.</w:t>
      </w:r>
      <w:r w:rsidR="009364F5" w:rsidRPr="00F43F05">
        <w:t xml:space="preserve"> Små skador och klotter åtgärdas kontinuerligt.</w:t>
      </w:r>
    </w:p>
    <w:p w14:paraId="1E7A9200" w14:textId="1ECFA0E8" w:rsidR="009474BF" w:rsidRPr="00F43F05" w:rsidRDefault="009474BF" w:rsidP="00183E6A">
      <w:pPr>
        <w:pStyle w:val="Liststycke"/>
        <w:numPr>
          <w:ilvl w:val="0"/>
          <w:numId w:val="24"/>
        </w:numPr>
      </w:pPr>
      <w:r w:rsidRPr="00F43F05">
        <w:t>Fågeltorn</w:t>
      </w:r>
      <w:r>
        <w:t xml:space="preserve">, </w:t>
      </w:r>
      <w:r w:rsidRPr="00E56BB4">
        <w:t>plattformar, raststugor, toaletter</w:t>
      </w:r>
      <w:r>
        <w:t xml:space="preserve"> och andra byggnader kontrolleras och vårdas årligen för </w:t>
      </w:r>
      <w:r w:rsidR="00677DCF">
        <w:t xml:space="preserve">att säkerställa grundkonstruktion, </w:t>
      </w:r>
      <w:r>
        <w:t>tak</w:t>
      </w:r>
      <w:r w:rsidR="00677DCF">
        <w:t>, funktion</w:t>
      </w:r>
      <w:r w:rsidR="00AE214F">
        <w:t>, tillgänglighet</w:t>
      </w:r>
      <w:r>
        <w:t xml:space="preserve"> och </w:t>
      </w:r>
      <w:r w:rsidRPr="00E740EC">
        <w:t xml:space="preserve">säkerhet. Oljning respektive målning av utsatta delar bör ske </w:t>
      </w:r>
      <w:r w:rsidR="004E638A" w:rsidRPr="00E740EC">
        <w:t>en</w:t>
      </w:r>
      <w:r w:rsidRPr="00E740EC">
        <w:t xml:space="preserve"> gång per år, övriga delar </w:t>
      </w:r>
      <w:r w:rsidR="004E638A" w:rsidRPr="00E740EC">
        <w:t>en</w:t>
      </w:r>
      <w:r w:rsidRPr="00E740EC">
        <w:t xml:space="preserve"> gång vart femte år.</w:t>
      </w:r>
    </w:p>
    <w:p w14:paraId="5F3FD9A6" w14:textId="2E7A98D6" w:rsidR="00E43F83" w:rsidRDefault="00E43F83" w:rsidP="00183E6A">
      <w:pPr>
        <w:pStyle w:val="Liststycke"/>
        <w:numPr>
          <w:ilvl w:val="0"/>
          <w:numId w:val="24"/>
        </w:numPr>
      </w:pPr>
      <w:r>
        <w:t xml:space="preserve">Renhållning och tömning av dassen vid besökscentrum Öby kulle </w:t>
      </w:r>
      <w:r w:rsidR="00556543">
        <w:t xml:space="preserve">och Lötenplattformen </w:t>
      </w:r>
      <w:r>
        <w:t>utförs vid behov.</w:t>
      </w:r>
    </w:p>
    <w:p w14:paraId="2F8D925E" w14:textId="77777777" w:rsidR="00241372" w:rsidRDefault="00241372" w:rsidP="00183E6A">
      <w:pPr>
        <w:pStyle w:val="Liststycke"/>
        <w:numPr>
          <w:ilvl w:val="0"/>
          <w:numId w:val="24"/>
        </w:numPr>
      </w:pPr>
      <w:r>
        <w:t>Röjning av sly vid fågeltorn, plattformar och gömslen utförs vid behov för att bibehålla god sikt mot våtmarker och strandängar.</w:t>
      </w:r>
    </w:p>
    <w:p w14:paraId="6534EA8D" w14:textId="77777777" w:rsidR="00107CD5" w:rsidRDefault="00E43F83" w:rsidP="00183E6A">
      <w:pPr>
        <w:pStyle w:val="Liststycke"/>
        <w:numPr>
          <w:ilvl w:val="0"/>
          <w:numId w:val="24"/>
        </w:numPr>
      </w:pPr>
      <w:r>
        <w:t xml:space="preserve">Röjning/klippning av vegetationen längs angöringsvägar, parkeringsplatser </w:t>
      </w:r>
      <w:r w:rsidR="00241372">
        <w:t>och på rastplatser utförs vid behov under vegetationsperioden.</w:t>
      </w:r>
    </w:p>
    <w:p w14:paraId="3A170B39" w14:textId="24E97525" w:rsidR="00E43F83" w:rsidRDefault="00107CD5" w:rsidP="00183E6A">
      <w:pPr>
        <w:pStyle w:val="Liststycke"/>
        <w:numPr>
          <w:ilvl w:val="0"/>
          <w:numId w:val="24"/>
        </w:numPr>
      </w:pPr>
      <w:r>
        <w:t xml:space="preserve">Röjning/klippning av vegetationen </w:t>
      </w:r>
      <w:r w:rsidR="00241372">
        <w:t xml:space="preserve">ca 1 m på var sida </w:t>
      </w:r>
      <w:r>
        <w:t>längs</w:t>
      </w:r>
      <w:r w:rsidR="00241372">
        <w:t xml:space="preserve"> de</w:t>
      </w:r>
      <w:r>
        <w:t xml:space="preserve"> stigar </w:t>
      </w:r>
      <w:r w:rsidR="00E43F83">
        <w:t xml:space="preserve">och </w:t>
      </w:r>
      <w:r>
        <w:t>gångvägar</w:t>
      </w:r>
      <w:r w:rsidR="00241372">
        <w:t xml:space="preserve"> som är markerade på kartan i bilaga </w:t>
      </w:r>
      <w:r w:rsidR="00EA594A">
        <w:t>1</w:t>
      </w:r>
      <w:r w:rsidR="00241372">
        <w:t xml:space="preserve"> utförs vid behov under vegetationsperioden.</w:t>
      </w:r>
    </w:p>
    <w:p w14:paraId="2116680B" w14:textId="6E035471" w:rsidR="002C1CB8" w:rsidRDefault="002C1CB8" w:rsidP="00183E6A">
      <w:pPr>
        <w:pStyle w:val="Liststycke"/>
        <w:numPr>
          <w:ilvl w:val="0"/>
          <w:numId w:val="24"/>
        </w:numPr>
      </w:pPr>
      <w:r w:rsidRPr="00F43F05">
        <w:t>Bortkapning av buskar och större grenar som hindrar framkomst på iordningställda stigar sker vid behov. Kullfallna träd kapas just vid stigpassagen.</w:t>
      </w:r>
      <w:r w:rsidR="00F43F05">
        <w:t xml:space="preserve"> Används stigen även för exempelvis fyrhjuling kapas öppningen så stor att stigen kan brukas även till det.</w:t>
      </w:r>
      <w:r w:rsidRPr="00F43F05">
        <w:t xml:space="preserve"> Träd som hänger över stigen fälls ned av säkerhetsskäl. Allt material lämnas</w:t>
      </w:r>
      <w:r>
        <w:t xml:space="preserve"> kvar i området.</w:t>
      </w:r>
    </w:p>
    <w:p w14:paraId="73A23BC5" w14:textId="77777777" w:rsidR="00241372" w:rsidRDefault="00241372" w:rsidP="00183E6A">
      <w:pPr>
        <w:pStyle w:val="Liststycke"/>
        <w:numPr>
          <w:ilvl w:val="0"/>
          <w:numId w:val="24"/>
        </w:numPr>
      </w:pPr>
      <w:r>
        <w:t xml:space="preserve">Årlig kontroll av ytskikt på gångvägar med hög tillgänglighet. </w:t>
      </w:r>
      <w:r w:rsidRPr="00241372">
        <w:t>Förbättring av ytskikt sker vid behov</w:t>
      </w:r>
      <w:r>
        <w:t>.</w:t>
      </w:r>
      <w:r w:rsidRPr="00241372">
        <w:t xml:space="preserve"> </w:t>
      </w:r>
    </w:p>
    <w:p w14:paraId="31DBE33D" w14:textId="66543B63" w:rsidR="009364F5" w:rsidRDefault="009364F5" w:rsidP="00183E6A">
      <w:pPr>
        <w:pStyle w:val="Liststycke"/>
        <w:numPr>
          <w:ilvl w:val="0"/>
          <w:numId w:val="24"/>
        </w:numPr>
      </w:pPr>
      <w:r>
        <w:t xml:space="preserve">Parkeringsplatserna vid Öby kulle, Löten och </w:t>
      </w:r>
      <w:r w:rsidR="008910C2">
        <w:t>Hammarkullen</w:t>
      </w:r>
      <w:r>
        <w:t xml:space="preserve"> plogas vid behov.</w:t>
      </w:r>
    </w:p>
    <w:p w14:paraId="5BA95993" w14:textId="34B5DF01" w:rsidR="00241372" w:rsidRDefault="00241372" w:rsidP="00183E6A">
      <w:pPr>
        <w:pStyle w:val="Liststycke"/>
        <w:numPr>
          <w:ilvl w:val="0"/>
          <w:numId w:val="24"/>
        </w:numPr>
      </w:pPr>
      <w:r>
        <w:t>Informationstavlor tillsynas minst en gång per år och underhåll utförs vid behov.</w:t>
      </w:r>
    </w:p>
    <w:p w14:paraId="403905C0" w14:textId="5C4D6712" w:rsidR="000F448E" w:rsidRDefault="00F25C7F" w:rsidP="00F25C7F">
      <w:pPr>
        <w:pStyle w:val="Liststycke"/>
        <w:numPr>
          <w:ilvl w:val="0"/>
          <w:numId w:val="24"/>
        </w:numPr>
      </w:pPr>
      <w:r>
        <w:rPr>
          <w:szCs w:val="23"/>
        </w:rPr>
        <w:t>I</w:t>
      </w:r>
      <w:r w:rsidRPr="00F25C7F">
        <w:rPr>
          <w:szCs w:val="23"/>
        </w:rPr>
        <w:t>nformation om reservatet och dess anl</w:t>
      </w:r>
      <w:r w:rsidRPr="00F25C7F">
        <w:rPr>
          <w:rFonts w:hint="eastAsia"/>
          <w:szCs w:val="23"/>
        </w:rPr>
        <w:t>ä</w:t>
      </w:r>
      <w:r w:rsidRPr="00F25C7F">
        <w:rPr>
          <w:szCs w:val="23"/>
        </w:rPr>
        <w:t>ggningar på L</w:t>
      </w:r>
      <w:r w:rsidRPr="00F25C7F">
        <w:rPr>
          <w:rFonts w:hint="eastAsia"/>
          <w:szCs w:val="23"/>
        </w:rPr>
        <w:t>ä</w:t>
      </w:r>
      <w:r w:rsidRPr="00F25C7F">
        <w:rPr>
          <w:szCs w:val="23"/>
        </w:rPr>
        <w:t>nsstyrelsens hemsida</w:t>
      </w:r>
      <w:r>
        <w:rPr>
          <w:szCs w:val="23"/>
        </w:rPr>
        <w:t xml:space="preserve"> ska hållas uppdaterad.</w:t>
      </w:r>
    </w:p>
    <w:p w14:paraId="0ADE4202" w14:textId="6A1ABB0B" w:rsidR="008A70F7" w:rsidRDefault="008A70F7" w:rsidP="008A70F7">
      <w:pPr>
        <w:pStyle w:val="Rubrik2"/>
      </w:pPr>
      <w:bookmarkStart w:id="39" w:name="_Toc152775170"/>
      <w:r w:rsidRPr="006B7409">
        <w:t>1</w:t>
      </w:r>
      <w:r w:rsidR="00C709FE" w:rsidRPr="006B7409">
        <w:t>0</w:t>
      </w:r>
      <w:r w:rsidRPr="006B7409">
        <w:t>. Anordningar för reservatsförvaltning</w:t>
      </w:r>
      <w:bookmarkEnd w:id="39"/>
    </w:p>
    <w:p w14:paraId="4F902EA3" w14:textId="028921EC" w:rsidR="00381DAF" w:rsidRDefault="003528FE" w:rsidP="008A70F7">
      <w:r>
        <w:t>För att upprätthålla vattennivåer och för annan skötsel krävs en mängd olika anordningar som till exempel k</w:t>
      </w:r>
      <w:r w:rsidR="004C65BA">
        <w:t>analbankar, vallar, munkar</w:t>
      </w:r>
      <w:r>
        <w:t xml:space="preserve"> och</w:t>
      </w:r>
      <w:r w:rsidR="004C65BA">
        <w:t xml:space="preserve"> pump</w:t>
      </w:r>
      <w:r w:rsidR="006522FC">
        <w:t>ar</w:t>
      </w:r>
      <w:r w:rsidR="00BB453B">
        <w:t>.</w:t>
      </w:r>
      <w:r w:rsidR="00F12952">
        <w:t xml:space="preserve"> </w:t>
      </w:r>
      <w:r>
        <w:t>Dessa måste kontinuerligt underhållas för att upprätthålla deras funktion</w:t>
      </w:r>
      <w:r w:rsidR="005670C3">
        <w:t>, se arbetsplan (separat dokument).</w:t>
      </w:r>
    </w:p>
    <w:p w14:paraId="49CBEAA5" w14:textId="73343F2D" w:rsidR="008A70F7" w:rsidRDefault="008A70F7" w:rsidP="008A70F7">
      <w:pPr>
        <w:pStyle w:val="Rubrik3"/>
      </w:pPr>
      <w:r>
        <w:t>Övergripande mål</w:t>
      </w:r>
    </w:p>
    <w:p w14:paraId="301C5164" w14:textId="5D9389E2" w:rsidR="00CE3394" w:rsidRPr="00CE3394" w:rsidRDefault="00CE3394" w:rsidP="001966B7">
      <w:r>
        <w:t>Anordningarna ska fungera för att uppnå gynnsam bevarandestatus.</w:t>
      </w:r>
    </w:p>
    <w:p w14:paraId="1FC4BCB7" w14:textId="77777777" w:rsidR="008A70F7" w:rsidRDefault="008A70F7" w:rsidP="008A70F7">
      <w:pPr>
        <w:pStyle w:val="Rubrik3"/>
      </w:pPr>
      <w:r>
        <w:t>Skötselåtgärder</w:t>
      </w:r>
    </w:p>
    <w:p w14:paraId="59888C8C" w14:textId="528C5F91" w:rsidR="004C65BA" w:rsidRDefault="004C65BA" w:rsidP="00183E6A">
      <w:pPr>
        <w:pStyle w:val="Liststycke"/>
        <w:numPr>
          <w:ilvl w:val="0"/>
          <w:numId w:val="26"/>
        </w:numPr>
      </w:pPr>
      <w:bookmarkStart w:id="40" w:name="_Hlk45876472"/>
      <w:r w:rsidRPr="004C65BA">
        <w:t xml:space="preserve">Årlig inspektion av </w:t>
      </w:r>
      <w:r>
        <w:t xml:space="preserve">vallarnas </w:t>
      </w:r>
      <w:r w:rsidRPr="004C65BA">
        <w:t>nivå och täthet bör göras varje höst. Vid behov genomförs sedan åtgärder</w:t>
      </w:r>
      <w:r w:rsidR="00574937">
        <w:t>.</w:t>
      </w:r>
    </w:p>
    <w:p w14:paraId="5CD055BC" w14:textId="433A2616" w:rsidR="00757855" w:rsidRDefault="004C65BA" w:rsidP="00183E6A">
      <w:pPr>
        <w:pStyle w:val="Liststycke"/>
        <w:numPr>
          <w:ilvl w:val="0"/>
          <w:numId w:val="26"/>
        </w:numPr>
      </w:pPr>
      <w:r>
        <w:t>Underhåll</w:t>
      </w:r>
      <w:r w:rsidR="007958CD">
        <w:t xml:space="preserve"> och service</w:t>
      </w:r>
      <w:r>
        <w:t xml:space="preserve"> av pumpar</w:t>
      </w:r>
      <w:r w:rsidR="00CE3394">
        <w:t xml:space="preserve"> ska ske regelbundet vid beho</w:t>
      </w:r>
      <w:r w:rsidR="006522FC">
        <w:t>v</w:t>
      </w:r>
      <w:r w:rsidR="00574937">
        <w:t>.</w:t>
      </w:r>
    </w:p>
    <w:p w14:paraId="1221A6F0" w14:textId="0ECB106B" w:rsidR="00574937" w:rsidRDefault="00947CF3" w:rsidP="00183E6A">
      <w:pPr>
        <w:pStyle w:val="Liststycke"/>
        <w:numPr>
          <w:ilvl w:val="0"/>
          <w:numId w:val="26"/>
        </w:numPr>
      </w:pPr>
      <w:r>
        <w:t>Regelbunden k</w:t>
      </w:r>
      <w:r w:rsidR="00677DCF">
        <w:t>ontroll</w:t>
      </w:r>
      <w:r>
        <w:t xml:space="preserve"> av munkar och regleringsrör, exempelvis i samband med avläsning av vattennivåer.</w:t>
      </w:r>
      <w:r w:rsidR="00692E97">
        <w:t xml:space="preserve"> </w:t>
      </w:r>
      <w:r w:rsidR="006522FC" w:rsidRPr="004C65BA">
        <w:t>Vid behov genomförs sedan åtgärder</w:t>
      </w:r>
      <w:r w:rsidR="008503E1">
        <w:t>.</w:t>
      </w:r>
    </w:p>
    <w:p w14:paraId="4ED8ED35" w14:textId="5697CC84" w:rsidR="00574937" w:rsidRDefault="00574937" w:rsidP="007958CD">
      <w:pPr>
        <w:ind w:left="360"/>
      </w:pPr>
      <w:r>
        <w:t>För mer detaljerad information se arbetsplan</w:t>
      </w:r>
      <w:r w:rsidR="005670C3">
        <w:t xml:space="preserve"> (</w:t>
      </w:r>
      <w:r>
        <w:t>separat dokument</w:t>
      </w:r>
      <w:r w:rsidR="005670C3">
        <w:t>).</w:t>
      </w:r>
    </w:p>
    <w:p w14:paraId="5091FA3B" w14:textId="4AA4983B" w:rsidR="00731DE9" w:rsidRDefault="00AD58B9" w:rsidP="00731DE9">
      <w:pPr>
        <w:pStyle w:val="Rubrik1"/>
      </w:pPr>
      <w:bookmarkStart w:id="41" w:name="_Hlk106617290"/>
      <w:bookmarkStart w:id="42" w:name="_Toc446577686"/>
      <w:bookmarkStart w:id="43" w:name="_Toc446425672"/>
      <w:bookmarkStart w:id="44" w:name="_Toc152775171"/>
      <w:bookmarkEnd w:id="40"/>
      <w:r>
        <w:t>Övrigt</w:t>
      </w:r>
      <w:bookmarkEnd w:id="44"/>
    </w:p>
    <w:p w14:paraId="0B398320" w14:textId="77777777" w:rsidR="00731DE9" w:rsidRDefault="00731DE9" w:rsidP="00B54ED5">
      <w:pPr>
        <w:pStyle w:val="Rubrik2"/>
      </w:pPr>
      <w:bookmarkStart w:id="45" w:name="_Toc152775172"/>
      <w:bookmarkEnd w:id="41"/>
      <w:r>
        <w:t>Förvaltning</w:t>
      </w:r>
      <w:bookmarkEnd w:id="45"/>
    </w:p>
    <w:p w14:paraId="3868265C" w14:textId="77777777" w:rsidR="00731DE9" w:rsidRDefault="00B54ED5" w:rsidP="00731DE9">
      <w:r>
        <w:t>Reservatsförvaltare är Länsstyrelsen i Örebro län.</w:t>
      </w:r>
    </w:p>
    <w:p w14:paraId="0E94790F" w14:textId="77777777" w:rsidR="00731DE9" w:rsidRDefault="00731DE9" w:rsidP="00B54ED5">
      <w:pPr>
        <w:pStyle w:val="Rubrik2"/>
      </w:pPr>
      <w:bookmarkStart w:id="46" w:name="_Toc152775173"/>
      <w:r>
        <w:t>Reservatsgränsmarkeringar</w:t>
      </w:r>
      <w:bookmarkEnd w:id="46"/>
    </w:p>
    <w:p w14:paraId="70F4DB8F" w14:textId="77777777" w:rsidR="00731DE9" w:rsidRDefault="00B54ED5" w:rsidP="00731DE9">
      <w:r>
        <w:t>Reservatets gränsmarkeringar ska underhållas i enlighet med Naturvårdsverkets anvisningar.</w:t>
      </w:r>
    </w:p>
    <w:p w14:paraId="7C97F61B" w14:textId="04591CA7" w:rsidR="00731DE9" w:rsidRDefault="00731DE9" w:rsidP="00B54ED5">
      <w:pPr>
        <w:pStyle w:val="Rubrik2"/>
      </w:pPr>
      <w:bookmarkStart w:id="47" w:name="_Toc152775174"/>
      <w:r>
        <w:t>Skötselråd</w:t>
      </w:r>
      <w:bookmarkEnd w:id="47"/>
    </w:p>
    <w:p w14:paraId="6CC95F12" w14:textId="420D4362" w:rsidR="00731DE9" w:rsidRDefault="00892436" w:rsidP="00892436">
      <w:r>
        <w:t>Syftet med rådet är att skapa ett forum för dialog, diskussion och personliga möten i frågor om naturreservatet Kvismaren. Rådet ska bestå av representanter från markägare, organisationer, föreningar, forskare och andra grupper som på olika sätt berörs av naturreservatet, allt från t.ex. hembygdsföreningar och ideella föreningar för naturstudier</w:t>
      </w:r>
      <w:r w:rsidRPr="00892436">
        <w:t xml:space="preserve"> </w:t>
      </w:r>
      <w:r>
        <w:t>till turismentreprenörer och kommunala intressen.</w:t>
      </w:r>
    </w:p>
    <w:p w14:paraId="23D5337D" w14:textId="71EDCA3D" w:rsidR="00A6292D" w:rsidRDefault="00892436" w:rsidP="00892436">
      <w:r>
        <w:t>Rådet har inte någon beslutande funktion. Länsstyrelsen i Örebro</w:t>
      </w:r>
      <w:r w:rsidR="00A92B94">
        <w:t xml:space="preserve"> län</w:t>
      </w:r>
      <w:r>
        <w:t xml:space="preserve"> är sammankallande. Målsättningen är att rådet ska träffas två gånger om året. Ersättning utgår ej.</w:t>
      </w:r>
    </w:p>
    <w:p w14:paraId="11779B7C" w14:textId="69ACE83D" w:rsidR="00866A33" w:rsidRDefault="00866A33" w:rsidP="00892436">
      <w:r>
        <w:t>Utöver skötselråd så har förvaltningen löpande dialog med markägare, djurhållare och andra intressenter vid behov.</w:t>
      </w:r>
    </w:p>
    <w:p w14:paraId="045119B9" w14:textId="023A028A" w:rsidR="00731DE9" w:rsidRDefault="00731DE9" w:rsidP="00B54ED5">
      <w:pPr>
        <w:pStyle w:val="Rubrik2"/>
      </w:pPr>
      <w:bookmarkStart w:id="48" w:name="_Hlk98168389"/>
      <w:bookmarkStart w:id="49" w:name="_Toc152775175"/>
      <w:r w:rsidRPr="00D56B6E">
        <w:t xml:space="preserve">Invasiva </w:t>
      </w:r>
      <w:r w:rsidR="0084590F" w:rsidRPr="00D56B6E">
        <w:t xml:space="preserve">främmande </w:t>
      </w:r>
      <w:r w:rsidRPr="00D56B6E">
        <w:t>arter</w:t>
      </w:r>
      <w:bookmarkEnd w:id="49"/>
    </w:p>
    <w:bookmarkEnd w:id="48"/>
    <w:p w14:paraId="548495B3" w14:textId="042837D1" w:rsidR="00BF3F94" w:rsidRPr="00BF3F94" w:rsidRDefault="0084590F" w:rsidP="00BF3F94">
      <w:r w:rsidRPr="00413D8B">
        <w:t xml:space="preserve">Arbetet mot </w:t>
      </w:r>
      <w:r w:rsidR="00413D8B">
        <w:t>i</w:t>
      </w:r>
      <w:r w:rsidR="00803F9F" w:rsidRPr="00413D8B">
        <w:t xml:space="preserve">nvasiva </w:t>
      </w:r>
      <w:r w:rsidRPr="00413D8B">
        <w:t xml:space="preserve">främmande </w:t>
      </w:r>
      <w:r w:rsidR="00803F9F" w:rsidRPr="00413D8B">
        <w:t xml:space="preserve">arter </w:t>
      </w:r>
      <w:r w:rsidRPr="00413D8B">
        <w:t xml:space="preserve">sker </w:t>
      </w:r>
      <w:r w:rsidR="00803F9F" w:rsidRPr="00413D8B">
        <w:t xml:space="preserve">enligt </w:t>
      </w:r>
      <w:r w:rsidR="00603C70" w:rsidRPr="00413D8B">
        <w:t>nationella</w:t>
      </w:r>
      <w:r w:rsidR="00B430CB" w:rsidRPr="00413D8B">
        <w:t xml:space="preserve"> </w:t>
      </w:r>
      <w:r w:rsidRPr="00413D8B">
        <w:t>riktlinjer</w:t>
      </w:r>
      <w:r w:rsidR="00413D8B">
        <w:t>, se arbetsplan (</w:t>
      </w:r>
      <w:r w:rsidR="005670C3">
        <w:t>separat dokument</w:t>
      </w:r>
      <w:r w:rsidR="00413D8B">
        <w:t>).</w:t>
      </w:r>
    </w:p>
    <w:p w14:paraId="537B8735" w14:textId="353647D2" w:rsidR="003D6DD0" w:rsidRDefault="003D6DD0" w:rsidP="003D6DD0">
      <w:pPr>
        <w:pStyle w:val="Rubrik2"/>
      </w:pPr>
      <w:bookmarkStart w:id="50" w:name="_Toc152775176"/>
      <w:r w:rsidRPr="008E59E4">
        <w:t>Utfodring</w:t>
      </w:r>
      <w:bookmarkEnd w:id="50"/>
    </w:p>
    <w:p w14:paraId="35A2E77D" w14:textId="71A7FEDF" w:rsidR="008E59E4" w:rsidRDefault="008E59E4" w:rsidP="00FB188C">
      <w:r>
        <w:t>Stödutfodring av betesdjur bör i normalfallet inte ske inom reservatet. Vid behov av stödutfodring bör samråd ske med förvaltare</w:t>
      </w:r>
      <w:r w:rsidR="00A24397">
        <w:t>n</w:t>
      </w:r>
      <w:r>
        <w:t>.</w:t>
      </w:r>
    </w:p>
    <w:p w14:paraId="00E6ADE3" w14:textId="31D279F1" w:rsidR="008E59E4" w:rsidRDefault="00772FF4" w:rsidP="00FB188C">
      <w:r>
        <w:t xml:space="preserve">Vid utfodring av </w:t>
      </w:r>
      <w:r w:rsidR="008B7975">
        <w:t>vilda</w:t>
      </w:r>
      <w:r w:rsidR="00B65A95">
        <w:t xml:space="preserve"> </w:t>
      </w:r>
      <w:r>
        <w:t>djur så som stödutfodring av örn eller fågelmatning</w:t>
      </w:r>
      <w:r w:rsidR="008B7975">
        <w:t xml:space="preserve"> av småfåglar</w:t>
      </w:r>
      <w:r>
        <w:t xml:space="preserve"> </w:t>
      </w:r>
      <w:r w:rsidR="006F28B8">
        <w:t>ska</w:t>
      </w:r>
      <w:r>
        <w:t xml:space="preserve"> samråd ske med förvaltaren</w:t>
      </w:r>
      <w:r w:rsidR="00A24397">
        <w:t xml:space="preserve"> och markägare</w:t>
      </w:r>
      <w:r>
        <w:t>.</w:t>
      </w:r>
    </w:p>
    <w:p w14:paraId="761EC659" w14:textId="29D8AF1E" w:rsidR="001A0D60" w:rsidRDefault="00E22299" w:rsidP="005C27B7">
      <w:pPr>
        <w:pStyle w:val="Rubrik2"/>
      </w:pPr>
      <w:bookmarkStart w:id="51" w:name="_Hlk105158491"/>
      <w:bookmarkStart w:id="52" w:name="_Toc152775177"/>
      <w:r w:rsidRPr="00852D88">
        <w:t>Jakt</w:t>
      </w:r>
      <w:bookmarkEnd w:id="52"/>
      <w:r w:rsidR="005C27B7">
        <w:t xml:space="preserve"> </w:t>
      </w:r>
    </w:p>
    <w:p w14:paraId="518905F3" w14:textId="45AF975C" w:rsidR="00FC7390" w:rsidRDefault="00646058" w:rsidP="005C27B7">
      <w:r w:rsidRPr="00646058">
        <w:t>Jakten regleras på olika sätt i olika delar av reservatet och föreskrifterna för jakt anges i respektive beslut. I stora delar av reservatet är det förbjudet att bedriva jakt efter fågel medan jakten är helt förbjuden eller helt oreglerad i andra delar</w:t>
      </w:r>
      <w:r>
        <w:t xml:space="preserve"> </w:t>
      </w:r>
      <w:r w:rsidR="002430DB">
        <w:t>(</w:t>
      </w:r>
      <w:r w:rsidR="00852D88">
        <w:t xml:space="preserve">figur </w:t>
      </w:r>
      <w:r w:rsidR="00471A9B">
        <w:t>3</w:t>
      </w:r>
      <w:r w:rsidR="002430DB">
        <w:t>)</w:t>
      </w:r>
      <w:r>
        <w:t>.</w:t>
      </w:r>
      <w:r w:rsidR="004B03AC">
        <w:t xml:space="preserve"> I de delar av reservatet där jakt efter gäss, änder och fasan är tillåten ska den vara uppdelad på sådant sätt att antingen Östra eller Västra Kvismaren är helt undantagna från jakt (se beslut från 1978).</w:t>
      </w:r>
    </w:p>
    <w:p w14:paraId="64260B7A" w14:textId="3D17DAC1" w:rsidR="00E315C4" w:rsidRDefault="00E315C4" w:rsidP="00E315C4">
      <w:r>
        <w:t>För jakt inom reservatet gäller i övrigt de jakttider och bestämmelser för jakt som finns i jaktlagen (1987:259) och jaktförordningen (1987:905</w:t>
      </w:r>
      <w:r w:rsidR="00852D88">
        <w:t>).</w:t>
      </w:r>
    </w:p>
    <w:p w14:paraId="614C4DCA" w14:textId="2F7EAE62" w:rsidR="00955EA4" w:rsidRDefault="00FC7390" w:rsidP="005C27B7">
      <w:r>
        <w:t xml:space="preserve">Jakt och åtgärder kopplad till </w:t>
      </w:r>
      <w:r w:rsidRPr="00BF752D">
        <w:t xml:space="preserve">jakt </w:t>
      </w:r>
      <w:r w:rsidR="00511696">
        <w:t>bör</w:t>
      </w:r>
      <w:r w:rsidRPr="00BF752D">
        <w:t xml:space="preserve"> ske</w:t>
      </w:r>
      <w:r>
        <w:t xml:space="preserve"> i samråd med förvaltaren.</w:t>
      </w:r>
    </w:p>
    <w:p w14:paraId="4B98FD2B" w14:textId="38C93049" w:rsidR="00BF752D" w:rsidRDefault="00BF752D" w:rsidP="005C27B7">
      <w:r>
        <w:t>Länsstyrelsen vill medverka till att jakt sker på vildsvin, räv, mink och andra predatorer samt andra arter som påverkar bevarandemålen negativt.</w:t>
      </w:r>
    </w:p>
    <w:p w14:paraId="3C38807C" w14:textId="71530346" w:rsidR="00741B05" w:rsidRDefault="00072567" w:rsidP="005C27B7">
      <w:r>
        <w:rPr>
          <w:noProof/>
        </w:rPr>
        <w:drawing>
          <wp:inline distT="0" distB="0" distL="0" distR="0" wp14:anchorId="18B1820D" wp14:editId="739B7F89">
            <wp:extent cx="5118618" cy="3588589"/>
            <wp:effectExtent l="0" t="0" r="6350" b="0"/>
            <wp:docPr id="8" name="Bildobjekt 8" descr="Karta som visar områden med olika former av jaktregl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objekt 8" descr="Karta som visar områden med olika former av jaktreglering"/>
                    <pic:cNvPicPr/>
                  </pic:nvPicPr>
                  <pic:blipFill>
                    <a:blip r:embed="rId17"/>
                    <a:stretch>
                      <a:fillRect/>
                    </a:stretch>
                  </pic:blipFill>
                  <pic:spPr>
                    <a:xfrm>
                      <a:off x="0" y="0"/>
                      <a:ext cx="5130730" cy="3597081"/>
                    </a:xfrm>
                    <a:prstGeom prst="rect">
                      <a:avLst/>
                    </a:prstGeom>
                  </pic:spPr>
                </pic:pic>
              </a:graphicData>
            </a:graphic>
          </wp:inline>
        </w:drawing>
      </w:r>
    </w:p>
    <w:p w14:paraId="57509DA3" w14:textId="6BBE9175" w:rsidR="00D860F3" w:rsidRPr="00646058" w:rsidRDefault="00852D88" w:rsidP="00924DC1">
      <w:pPr>
        <w:pStyle w:val="Figur-ochbildtext"/>
      </w:pPr>
      <w:r>
        <w:t xml:space="preserve">Figur </w:t>
      </w:r>
      <w:r w:rsidR="00471A9B">
        <w:t>3</w:t>
      </w:r>
      <w:r>
        <w:t xml:space="preserve">: </w:t>
      </w:r>
      <w:r w:rsidR="00924DC1">
        <w:t>Reglering av j</w:t>
      </w:r>
      <w:r>
        <w:t>akt i naturreservatet Kvismaren.</w:t>
      </w:r>
    </w:p>
    <w:p w14:paraId="014E4E22" w14:textId="1148EC07" w:rsidR="00E22299" w:rsidRDefault="009A171A" w:rsidP="00544DA5">
      <w:pPr>
        <w:pStyle w:val="Rubrik2"/>
      </w:pPr>
      <w:bookmarkStart w:id="53" w:name="_Toc152775178"/>
      <w:bookmarkEnd w:id="51"/>
      <w:r>
        <w:t>Tran- och gåsarbetsgruppen</w:t>
      </w:r>
      <w:bookmarkEnd w:id="53"/>
    </w:p>
    <w:p w14:paraId="55C6698C" w14:textId="6CBA93C5" w:rsidR="00E22299" w:rsidRDefault="00E22299" w:rsidP="00731DE9">
      <w:r>
        <w:t xml:space="preserve">Tran- och gåsarbetsgruppen är en lokal arbetsgrupp </w:t>
      </w:r>
      <w:r w:rsidR="00715CCC">
        <w:t xml:space="preserve">som hanterar </w:t>
      </w:r>
      <w:r>
        <w:t xml:space="preserve">viltskador orsakade av tranor, gäss och sångsvan. Gruppen arbetar som en rådgivande instans för de förebyggande insatserna i främst Kvismareområdet och består av ledamöter och representanter från lantbruket, LRF, Viltskadecenter, ornitologiska föreningar, jägare och Länsstyrelsens personal. Gruppen sammanträder </w:t>
      </w:r>
      <w:r w:rsidR="004F2BD9">
        <w:t>1</w:t>
      </w:r>
      <w:r>
        <w:t>–</w:t>
      </w:r>
      <w:r w:rsidR="004F2BD9">
        <w:t>2</w:t>
      </w:r>
      <w:r>
        <w:t xml:space="preserve"> gånger per år för att diskutera problematiken kring tranor och gäss. Gruppen planerar aktuella åtgärder och fungerar som ett forum för diskussioner och förslag till åtgärder för att minska skadorna.</w:t>
      </w:r>
    </w:p>
    <w:p w14:paraId="635D56E7" w14:textId="77777777" w:rsidR="00731DE9" w:rsidRDefault="00731DE9" w:rsidP="00731DE9">
      <w:pPr>
        <w:pStyle w:val="Rubrik1"/>
      </w:pPr>
      <w:bookmarkStart w:id="54" w:name="_Toc152775179"/>
      <w:r>
        <w:t>Uppföljning</w:t>
      </w:r>
      <w:bookmarkEnd w:id="54"/>
    </w:p>
    <w:p w14:paraId="0EDBD574" w14:textId="77777777" w:rsidR="00731DE9" w:rsidRDefault="00731DE9" w:rsidP="00262C28">
      <w:pPr>
        <w:pStyle w:val="Rubrik2"/>
      </w:pPr>
      <w:bookmarkStart w:id="55" w:name="_Toc45876865"/>
      <w:bookmarkStart w:id="56" w:name="_Toc152775180"/>
      <w:r>
        <w:t>Uppföljning av bevarandemål</w:t>
      </w:r>
      <w:bookmarkEnd w:id="55"/>
      <w:bookmarkEnd w:id="56"/>
    </w:p>
    <w:p w14:paraId="25998822" w14:textId="7B326EB1" w:rsidR="00682E15" w:rsidRDefault="00731DE9" w:rsidP="00682E15">
      <w:r>
        <w:t xml:space="preserve">Uppföljningen av bevarandemål och syfte </w:t>
      </w:r>
      <w:r w:rsidR="00D860F3">
        <w:t>ska</w:t>
      </w:r>
      <w:r>
        <w:t xml:space="preserve"> ske inom länens</w:t>
      </w:r>
      <w:r w:rsidR="00262C28">
        <w:t xml:space="preserve"> </w:t>
      </w:r>
      <w:r>
        <w:t xml:space="preserve">obligatoriska uppföljning – Block A – och </w:t>
      </w:r>
      <w:r w:rsidR="00D860F3">
        <w:t xml:space="preserve">kommer att </w:t>
      </w:r>
      <w:r>
        <w:t>beskriv</w:t>
      </w:r>
      <w:r w:rsidR="00D860F3">
        <w:t>a</w:t>
      </w:r>
      <w:r>
        <w:t>s i Översiktlig plan för</w:t>
      </w:r>
      <w:r w:rsidR="00262C28">
        <w:t xml:space="preserve"> </w:t>
      </w:r>
      <w:r>
        <w:t>uppföljning av skyddade områden i Örebro län</w:t>
      </w:r>
      <w:r w:rsidR="00682E15">
        <w:t>.</w:t>
      </w:r>
    </w:p>
    <w:p w14:paraId="519D73F2" w14:textId="346045E7" w:rsidR="006F0EC7" w:rsidRDefault="006F0EC7" w:rsidP="00731DE9">
      <w:r>
        <w:t xml:space="preserve">Inventering och uppföljning av fåglar i Kvismaren har skett i samarbete med </w:t>
      </w:r>
      <w:r w:rsidR="00DE3621" w:rsidRPr="00B146F7">
        <w:t>F</w:t>
      </w:r>
      <w:r w:rsidRPr="00B146F7">
        <w:t xml:space="preserve">öreningen Kvismare </w:t>
      </w:r>
      <w:r w:rsidR="00DE3621" w:rsidRPr="00B146F7">
        <w:t>F</w:t>
      </w:r>
      <w:r w:rsidRPr="00B146F7">
        <w:t xml:space="preserve">ågelstation varje år sedan 1983. Till att börja med inventerades Rysjön, men sedan 2006 inventeras </w:t>
      </w:r>
      <w:r w:rsidR="00B146F7" w:rsidRPr="00B146F7">
        <w:t>större delen</w:t>
      </w:r>
      <w:r w:rsidRPr="00B146F7">
        <w:t xml:space="preserve"> av naturreservatet systematiskt. Denna långa serie av systematiskt utförda inventeringar ska fortgå tills vidare </w:t>
      </w:r>
      <w:r w:rsidR="00B146F7" w:rsidRPr="00B146F7">
        <w:t xml:space="preserve">enligt särskild överenskommelse </w:t>
      </w:r>
      <w:r w:rsidRPr="00B146F7">
        <w:t>för att se mönster i fågelfaunans utveckling</w:t>
      </w:r>
      <w:r w:rsidR="000E3275">
        <w:t xml:space="preserve"> och koppling till genomförda skötsel- och restaureringsåtgärder</w:t>
      </w:r>
      <w:r w:rsidRPr="00B146F7">
        <w:t>.</w:t>
      </w:r>
    </w:p>
    <w:p w14:paraId="2AF5342E" w14:textId="1C8A8E96" w:rsidR="00D860F3" w:rsidRDefault="00D860F3" w:rsidP="00D860F3">
      <w:r>
        <w:t>Föreningen Kvismare fågelstation bedriver årligen ringmärkning i området. Vissa partier av vallar och våtmarker sköts med särskild hänsyn till ringmärkningsverksamheten.</w:t>
      </w:r>
    </w:p>
    <w:p w14:paraId="0A8CDA73" w14:textId="24FD20FC" w:rsidR="0087722B" w:rsidRDefault="00540207" w:rsidP="00D860F3">
      <w:r>
        <w:t xml:space="preserve">Inventeringen och uppföljningen ska utvärderas och revideras vid behov i skötselrådet. </w:t>
      </w:r>
      <w:r w:rsidR="0087722B">
        <w:t>Inventering och ringmärkning ska ske i samråd med förvaltaren och kräver dispens.</w:t>
      </w:r>
    </w:p>
    <w:p w14:paraId="2075DE29" w14:textId="77777777" w:rsidR="00731DE9" w:rsidRDefault="00731DE9" w:rsidP="00262C28">
      <w:pPr>
        <w:pStyle w:val="Rubrik2"/>
      </w:pPr>
      <w:bookmarkStart w:id="57" w:name="_Toc45876866"/>
      <w:bookmarkStart w:id="58" w:name="_Toc152775181"/>
      <w:r>
        <w:t>Uppföljning av skötselåtgärder</w:t>
      </w:r>
      <w:bookmarkEnd w:id="57"/>
      <w:bookmarkEnd w:id="58"/>
    </w:p>
    <w:p w14:paraId="00A726D5" w14:textId="0797E209" w:rsidR="00582A87" w:rsidRPr="001257B4" w:rsidRDefault="00582A87" w:rsidP="00731DE9">
      <w:pPr>
        <w:rPr>
          <w:sz w:val="22"/>
        </w:rPr>
      </w:pPr>
      <w:bookmarkStart w:id="59" w:name="_Hlk114050219"/>
      <w:r w:rsidRPr="001257B4">
        <w:t xml:space="preserve">Länsstyrelsen ansvarar för att uppföljning av genomförda skötselåtgärder sker. </w:t>
      </w:r>
      <w:bookmarkStart w:id="60" w:name="_Hlk523315397"/>
      <w:r w:rsidRPr="001257B4">
        <w:t>Länsstyrelsen har för avsikt att upprätta en strategi för den långsiktiga uppföljningen av skötselåtgärder för naturvård och friluftsliv i skyddade områden. Om mera kostnadskrävande restaureringsåtgärder genomförs i reservatet (över 200 000 SEK) ska dessa följas upp inom länens obligatoriska uppföljning. Ytorna där åtgärderna genomförts ska följas upp separat så att åtgärdens effekter kan mätas.</w:t>
      </w:r>
      <w:bookmarkEnd w:id="60"/>
      <w:r w:rsidR="001257B4">
        <w:rPr>
          <w:sz w:val="22"/>
        </w:rPr>
        <w:t xml:space="preserve"> </w:t>
      </w:r>
    </w:p>
    <w:p w14:paraId="65123F07" w14:textId="77777777" w:rsidR="00731DE9" w:rsidRDefault="00731DE9" w:rsidP="00262C28">
      <w:pPr>
        <w:pStyle w:val="Rubrik2"/>
      </w:pPr>
      <w:bookmarkStart w:id="61" w:name="_Toc45876867"/>
      <w:bookmarkStart w:id="62" w:name="_Toc152775182"/>
      <w:bookmarkEnd w:id="59"/>
      <w:r>
        <w:t>Uppföljning av friluftsliv</w:t>
      </w:r>
      <w:bookmarkEnd w:id="61"/>
      <w:bookmarkEnd w:id="62"/>
    </w:p>
    <w:p w14:paraId="7656217F" w14:textId="2258A96C" w:rsidR="006F0EC7" w:rsidRPr="00731DE9" w:rsidRDefault="00731DE9" w:rsidP="00731DE9">
      <w:r>
        <w:t xml:space="preserve">Uppföljningen av friluftsliv </w:t>
      </w:r>
      <w:r w:rsidR="00D860F3">
        <w:t xml:space="preserve">ska </w:t>
      </w:r>
      <w:r>
        <w:t>ske enligt Översiktlig plan för uppföljning</w:t>
      </w:r>
      <w:r w:rsidR="00262C28">
        <w:t xml:space="preserve"> </w:t>
      </w:r>
      <w:r>
        <w:t>av skyddade områden i Örebro län.</w:t>
      </w:r>
    </w:p>
    <w:p w14:paraId="51B469DF" w14:textId="22B0A942" w:rsidR="006968F6" w:rsidRDefault="00FB3021" w:rsidP="006968F6">
      <w:pPr>
        <w:pStyle w:val="Rubrik2"/>
      </w:pPr>
      <w:bookmarkStart w:id="63" w:name="_Toc152775183"/>
      <w:r>
        <w:t>Revidering</w:t>
      </w:r>
      <w:r w:rsidR="006968F6">
        <w:t xml:space="preserve"> av skötselplan</w:t>
      </w:r>
      <w:bookmarkEnd w:id="63"/>
    </w:p>
    <w:p w14:paraId="33F3EEBC" w14:textId="57E364B4" w:rsidR="009768E4" w:rsidRDefault="006968F6" w:rsidP="006968F6">
      <w:r>
        <w:t>Vid behov ska skötselplanen revideras</w:t>
      </w:r>
      <w:r w:rsidR="00FB3021">
        <w:rPr>
          <w:rStyle w:val="Kommentarsreferens"/>
        </w:rPr>
        <w:t>.</w:t>
      </w:r>
    </w:p>
    <w:p w14:paraId="301A7DEF" w14:textId="77777777" w:rsidR="009768E4" w:rsidRDefault="009768E4" w:rsidP="009768E4">
      <w:pPr>
        <w:pStyle w:val="Rubrik2"/>
      </w:pPr>
      <w:bookmarkStart w:id="64" w:name="_Toc152775184"/>
      <w:r>
        <w:t>Inventeringar av naturförhållanden och arter</w:t>
      </w:r>
      <w:bookmarkEnd w:id="64"/>
    </w:p>
    <w:p w14:paraId="61500F01" w14:textId="1B32951E" w:rsidR="006F0EC7" w:rsidRDefault="009768E4" w:rsidP="00B44246">
      <w:r>
        <w:t>Det finns ett behov av att öka kännedomen om naturförhållanden, växt- och djurarter i naturreservatet, så att rätt förvaltningsåtgärder prioriteras på rätt platser och utförs så att områdets biologiska mångfald bevaras. Länsstyrelsen avser att i mån av resurser låta utföra inventeringar</w:t>
      </w:r>
      <w:r w:rsidR="006C6D73">
        <w:t>. Övervakning och forskning är central</w:t>
      </w:r>
      <w:r w:rsidR="00BC5E66">
        <w:t>t</w:t>
      </w:r>
      <w:r w:rsidR="006C6D73">
        <w:t xml:space="preserve"> för fortsatt förståelse kring områdets utveckling.</w:t>
      </w:r>
      <w:r>
        <w:t xml:space="preserve"> </w:t>
      </w:r>
      <w:r w:rsidR="006C6D73">
        <w:t xml:space="preserve">Samverkan kring detta </w:t>
      </w:r>
      <w:r>
        <w:t xml:space="preserve">kan med fördel </w:t>
      </w:r>
      <w:r w:rsidR="006C6D73">
        <w:t>ske</w:t>
      </w:r>
      <w:r w:rsidR="00BC5E66">
        <w:t xml:space="preserve"> </w:t>
      </w:r>
      <w:r>
        <w:t>med Föreningen Kvismare Fågelstation och Lunds universitet som sedan lång tid bedriver egna inventeringar och studier i området.</w:t>
      </w:r>
      <w:r w:rsidR="006F0EC7">
        <w:br w:type="page"/>
      </w:r>
    </w:p>
    <w:bookmarkEnd w:id="43" w:displacedByCustomXml="next"/>
    <w:bookmarkEnd w:id="42" w:displacedByCustomXml="next"/>
    <w:bookmarkStart w:id="65" w:name="_Toc152775185" w:displacedByCustomXml="next"/>
    <w:sdt>
      <w:sdtPr>
        <w:rPr>
          <w:rFonts w:ascii="Times New Roman" w:hAnsi="Times New Roman"/>
          <w:spacing w:val="0"/>
          <w:kern w:val="0"/>
          <w:sz w:val="23"/>
          <w:szCs w:val="22"/>
        </w:rPr>
        <w:id w:val="417299051"/>
        <w:docPartObj>
          <w:docPartGallery w:val="Bibliographies"/>
          <w:docPartUnique/>
        </w:docPartObj>
      </w:sdtPr>
      <w:sdtEndPr/>
      <w:sdtContent>
        <w:sdt>
          <w:sdtPr>
            <w:rPr>
              <w:rFonts w:ascii="Times New Roman" w:hAnsi="Times New Roman"/>
              <w:spacing w:val="0"/>
              <w:kern w:val="0"/>
              <w:sz w:val="23"/>
              <w:szCs w:val="22"/>
            </w:rPr>
            <w:id w:val="-145440631"/>
            <w:docPartObj>
              <w:docPartGallery w:val="Bibliographies"/>
              <w:docPartUnique/>
            </w:docPartObj>
          </w:sdtPr>
          <w:sdtEndPr/>
          <w:sdtContent>
            <w:p w14:paraId="575C7B98" w14:textId="6AD87764" w:rsidR="00891723" w:rsidRDefault="00AB0C51">
              <w:pPr>
                <w:pStyle w:val="Rubrik1"/>
              </w:pPr>
              <w:r>
                <w:t>Litteratur och referenser</w:t>
              </w:r>
              <w:bookmarkEnd w:id="65"/>
            </w:p>
            <w:sdt>
              <w:sdtPr>
                <w:id w:val="-1265144753"/>
                <w:bibliography/>
              </w:sdtPr>
              <w:sdtEndPr>
                <w:rPr>
                  <w:highlight w:val="yellow"/>
                </w:rPr>
              </w:sdtEndPr>
              <w:sdtContent>
                <w:p w14:paraId="12E3053F" w14:textId="68EA11A8" w:rsidR="00FD6270" w:rsidRPr="00FB17D6" w:rsidRDefault="00FD6270" w:rsidP="00D4565B">
                  <w:pPr>
                    <w:spacing w:after="120"/>
                    <w:rPr>
                      <w:lang w:eastAsia="sv-SE"/>
                    </w:rPr>
                  </w:pPr>
                  <w:r w:rsidRPr="00FB17D6">
                    <w:rPr>
                      <w:lang w:eastAsia="sv-SE"/>
                    </w:rPr>
                    <w:t>Alexandersson, Hans, Forshed, Nils, Ekstam, Urban &amp; Svensson, Erling (1986). </w:t>
                  </w:r>
                  <w:r w:rsidRPr="00FB17D6">
                    <w:rPr>
                      <w:i/>
                      <w:iCs/>
                      <w:lang w:eastAsia="sv-SE"/>
                    </w:rPr>
                    <w:t>Stränder vid fågelsjöar: om fuktängar, mader och vassar i odlingslandskapet</w:t>
                  </w:r>
                  <w:r w:rsidRPr="00FB17D6">
                    <w:rPr>
                      <w:lang w:eastAsia="sv-SE"/>
                    </w:rPr>
                    <w:t>. Stockholm: LT</w:t>
                  </w:r>
                </w:p>
                <w:p w14:paraId="7EDFAE03" w14:textId="77777777" w:rsidR="00FD6270" w:rsidRPr="00FB17D6" w:rsidRDefault="00FD6270" w:rsidP="00D4565B">
                  <w:pPr>
                    <w:spacing w:after="120"/>
                    <w:rPr>
                      <w:lang w:eastAsia="sv-SE"/>
                    </w:rPr>
                  </w:pPr>
                  <w:r w:rsidRPr="00FB17D6">
                    <w:rPr>
                      <w:lang w:eastAsia="sv-SE"/>
                    </w:rPr>
                    <w:t>Davidsson-Friberg, Inga (2000). </w:t>
                  </w:r>
                  <w:r w:rsidRPr="00FB17D6">
                    <w:rPr>
                      <w:i/>
                      <w:iCs/>
                      <w:lang w:eastAsia="sv-SE"/>
                    </w:rPr>
                    <w:t>Ekebys historia och historier: en Närkesocken under 1000 år</w:t>
                  </w:r>
                  <w:r w:rsidRPr="00FB17D6">
                    <w:rPr>
                      <w:lang w:eastAsia="sv-SE"/>
                    </w:rPr>
                    <w:t>. [Kumla]: [I. Davidsson- Friberg]</w:t>
                  </w:r>
                </w:p>
                <w:p w14:paraId="27328705" w14:textId="3B5C1DD5" w:rsidR="00510A74" w:rsidRDefault="00510A74" w:rsidP="00D4565B">
                  <w:pPr>
                    <w:spacing w:after="120"/>
                    <w:rPr>
                      <w:lang w:eastAsia="sv-SE"/>
                    </w:rPr>
                  </w:pPr>
                  <w:r w:rsidRPr="00510A74">
                    <w:rPr>
                      <w:lang w:eastAsia="sv-SE"/>
                    </w:rPr>
                    <w:t>Frylestam, Bo (2006). </w:t>
                  </w:r>
                  <w:r w:rsidRPr="00510A74">
                    <w:rPr>
                      <w:i/>
                      <w:iCs/>
                      <w:lang w:eastAsia="sv-SE"/>
                    </w:rPr>
                    <w:t>Draven: en fågelsjö i kulturbygd</w:t>
                  </w:r>
                  <w:r w:rsidRPr="00510A74">
                    <w:rPr>
                      <w:lang w:eastAsia="sv-SE"/>
                    </w:rPr>
                    <w:t>. Jönköping: Länsstyrelsen i Jönköpings län</w:t>
                  </w:r>
                </w:p>
                <w:p w14:paraId="1CC9F667" w14:textId="761538D7" w:rsidR="00FD6270" w:rsidRPr="00FB17D6" w:rsidRDefault="00FD6270" w:rsidP="00D4565B">
                  <w:pPr>
                    <w:spacing w:after="120"/>
                    <w:rPr>
                      <w:lang w:eastAsia="sv-SE"/>
                    </w:rPr>
                  </w:pPr>
                  <w:r w:rsidRPr="00FB17D6">
                    <w:rPr>
                      <w:lang w:eastAsia="sv-SE"/>
                    </w:rPr>
                    <w:t>Karlsson Linderum, Per (2020). </w:t>
                  </w:r>
                  <w:r w:rsidRPr="00FB17D6">
                    <w:rPr>
                      <w:i/>
                      <w:iCs/>
                      <w:lang w:eastAsia="sv-SE"/>
                    </w:rPr>
                    <w:t>Närkes trollsländor: atlasinventering 2016-2020</w:t>
                  </w:r>
                  <w:r w:rsidRPr="00FB17D6">
                    <w:rPr>
                      <w:lang w:eastAsia="sv-SE"/>
                    </w:rPr>
                    <w:t>. [Skollersta]: Närkes Insektsförening</w:t>
                  </w:r>
                </w:p>
                <w:p w14:paraId="5BBD223F" w14:textId="522D46B1" w:rsidR="00FD6270" w:rsidRPr="00FB17D6" w:rsidRDefault="009A0ADF" w:rsidP="00D4565B">
                  <w:pPr>
                    <w:pStyle w:val="Litteraturfrteckning"/>
                    <w:spacing w:after="120"/>
                  </w:pPr>
                  <w:r w:rsidRPr="00FB17D6">
                    <w:t>Lennqvist, Jörgen</w:t>
                  </w:r>
                  <w:r w:rsidR="0019572C" w:rsidRPr="00FB17D6">
                    <w:t xml:space="preserve"> (2007)</w:t>
                  </w:r>
                  <w:r w:rsidRPr="00FB17D6">
                    <w:t>. </w:t>
                  </w:r>
                  <w:r w:rsidRPr="00FB17D6">
                    <w:rPr>
                      <w:i/>
                      <w:iCs/>
                    </w:rPr>
                    <w:t>Våtmarkshistoria</w:t>
                  </w:r>
                  <w:r w:rsidR="00B47324" w:rsidRPr="00FB17D6">
                    <w:rPr>
                      <w:i/>
                      <w:iCs/>
                    </w:rPr>
                    <w:t>:</w:t>
                  </w:r>
                  <w:r w:rsidRPr="00FB17D6">
                    <w:rPr>
                      <w:i/>
                      <w:iCs/>
                    </w:rPr>
                    <w:t xml:space="preserve"> Hjälmarens och Kvismarens stränder</w:t>
                  </w:r>
                  <w:r w:rsidR="00B47324" w:rsidRPr="00FB17D6">
                    <w:rPr>
                      <w:i/>
                      <w:iCs/>
                    </w:rPr>
                    <w:t xml:space="preserve"> </w:t>
                  </w:r>
                  <w:r w:rsidRPr="00FB17D6">
                    <w:rPr>
                      <w:i/>
                      <w:iCs/>
                    </w:rPr>
                    <w:t>under 1800- och 1900-talen</w:t>
                  </w:r>
                  <w:r w:rsidRPr="00FB17D6">
                    <w:t>. </w:t>
                  </w:r>
                  <w:bookmarkStart w:id="66" w:name="_Hlk96694805"/>
                </w:p>
                <w:p w14:paraId="79D7553A" w14:textId="669F9F98" w:rsidR="00183E6A" w:rsidRPr="00183E6A" w:rsidRDefault="00183E6A" w:rsidP="00D4565B">
                  <w:pPr>
                    <w:spacing w:after="120"/>
                    <w:rPr>
                      <w:lang w:eastAsia="sv-SE"/>
                    </w:rPr>
                  </w:pPr>
                  <w:r w:rsidRPr="00183E6A">
                    <w:rPr>
                      <w:lang w:eastAsia="sv-SE"/>
                    </w:rPr>
                    <w:t>Liliegren, Yvonne (red.) (1998). </w:t>
                  </w:r>
                  <w:r w:rsidRPr="00183E6A">
                    <w:rPr>
                      <w:i/>
                      <w:iCs/>
                      <w:lang w:eastAsia="sv-SE"/>
                    </w:rPr>
                    <w:t>Våtmarker i Örebro län Södra delen</w:t>
                  </w:r>
                  <w:r w:rsidRPr="00183E6A">
                    <w:rPr>
                      <w:lang w:eastAsia="sv-SE"/>
                    </w:rPr>
                    <w:t>. Örebro:</w:t>
                  </w:r>
                  <w:r>
                    <w:rPr>
                      <w:lang w:eastAsia="sv-SE"/>
                    </w:rPr>
                    <w:t xml:space="preserve"> Länsstyr. i Örebro län</w:t>
                  </w:r>
                </w:p>
                <w:p w14:paraId="25990A78" w14:textId="58A5803C" w:rsidR="00FD6270" w:rsidRPr="00FB17D6" w:rsidRDefault="00FD6270" w:rsidP="00D4565B">
                  <w:pPr>
                    <w:spacing w:after="120"/>
                    <w:rPr>
                      <w:lang w:eastAsia="sv-SE"/>
                    </w:rPr>
                  </w:pPr>
                  <w:r w:rsidRPr="00FB17D6">
                    <w:rPr>
                      <w:lang w:eastAsia="sv-SE"/>
                    </w:rPr>
                    <w:t>Pehrsson, Olof (1997). </w:t>
                  </w:r>
                  <w:r w:rsidRPr="00FB17D6">
                    <w:rPr>
                      <w:i/>
                      <w:iCs/>
                      <w:lang w:eastAsia="sv-SE"/>
                    </w:rPr>
                    <w:t>Biotoper, fåglar, bete och betesdjur i våtmarker</w:t>
                  </w:r>
                  <w:r w:rsidRPr="00FB17D6">
                    <w:rPr>
                      <w:lang w:eastAsia="sv-SE"/>
                    </w:rPr>
                    <w:t>. Örebro: Länsstyr. i Örebro län</w:t>
                  </w:r>
                </w:p>
                <w:p w14:paraId="709B3820" w14:textId="013FD417" w:rsidR="00213044" w:rsidRDefault="00FD6270" w:rsidP="00D4565B">
                  <w:pPr>
                    <w:spacing w:after="120"/>
                    <w:rPr>
                      <w:lang w:eastAsia="sv-SE"/>
                    </w:rPr>
                  </w:pPr>
                  <w:r w:rsidRPr="00FB17D6">
                    <w:rPr>
                      <w:lang w:eastAsia="sv-SE"/>
                    </w:rPr>
                    <w:t>Sondell, Jan (red.) (1985). </w:t>
                  </w:r>
                  <w:r w:rsidRPr="00FB17D6">
                    <w:rPr>
                      <w:i/>
                      <w:iCs/>
                      <w:lang w:eastAsia="sv-SE"/>
                    </w:rPr>
                    <w:t>Kvismaren - och fåglarna: 25 år med Kvismare fågelstation</w:t>
                  </w:r>
                  <w:r w:rsidRPr="00FB17D6">
                    <w:rPr>
                      <w:lang w:eastAsia="sv-SE"/>
                    </w:rPr>
                    <w:t>. Örebro: Kvismare fågelstation</w:t>
                  </w:r>
                </w:p>
                <w:p w14:paraId="6EB9FFE7" w14:textId="459BB371" w:rsidR="00213044" w:rsidRDefault="00213044" w:rsidP="00D4565B">
                  <w:pPr>
                    <w:spacing w:after="120"/>
                    <w:rPr>
                      <w:lang w:eastAsia="sv-SE"/>
                    </w:rPr>
                  </w:pPr>
                  <w:r w:rsidRPr="00BC5E66">
                    <w:rPr>
                      <w:lang w:eastAsia="sv-SE"/>
                    </w:rPr>
                    <w:t>Stenmark, Magnus (2010). </w:t>
                  </w:r>
                  <w:r w:rsidRPr="00BC5E66">
                    <w:rPr>
                      <w:i/>
                      <w:iCs/>
                      <w:lang w:eastAsia="sv-SE"/>
                    </w:rPr>
                    <w:t>Gaddstekelfaunan i Örebro län: inventering av sandiga marker 2008 samt en sammanställning av historiska fynd.</w:t>
                  </w:r>
                  <w:r w:rsidRPr="00BC5E66">
                    <w:rPr>
                      <w:lang w:eastAsia="sv-SE"/>
                    </w:rPr>
                    <w:t xml:space="preserve"> Örebro: Länsstyrelsen Örebro län</w:t>
                  </w:r>
                </w:p>
                <w:p w14:paraId="314B36B6" w14:textId="03B5C101" w:rsidR="0005113B" w:rsidRPr="00FB17D6" w:rsidRDefault="0005113B" w:rsidP="00D4565B">
                  <w:pPr>
                    <w:spacing w:after="120"/>
                    <w:rPr>
                      <w:lang w:eastAsia="sv-SE"/>
                    </w:rPr>
                  </w:pPr>
                  <w:r w:rsidRPr="00FB17D6">
                    <w:rPr>
                      <w:lang w:eastAsia="sv-SE"/>
                    </w:rPr>
                    <w:t>Nielsen, Bo &amp; Sondell, Jan (red.) (2011). </w:t>
                  </w:r>
                  <w:r w:rsidRPr="00FB17D6">
                    <w:rPr>
                      <w:i/>
                      <w:iCs/>
                      <w:lang w:eastAsia="sv-SE"/>
                    </w:rPr>
                    <w:t>Fåglar, forskning och naturvård i Kvismaren under 50 år: Kvismare fågelstations jubileumsskrift 1961-2011.</w:t>
                  </w:r>
                  <w:r w:rsidRPr="00FB17D6">
                    <w:rPr>
                      <w:lang w:eastAsia="sv-SE"/>
                    </w:rPr>
                    <w:t xml:space="preserve"> Örebro: Föreningen Kvismare Fågelstation</w:t>
                  </w:r>
                </w:p>
                <w:p w14:paraId="2318AA38" w14:textId="261290D6" w:rsidR="00B47324" w:rsidRPr="00FB17D6" w:rsidRDefault="00B47324" w:rsidP="00D4565B">
                  <w:pPr>
                    <w:spacing w:after="120"/>
                    <w:rPr>
                      <w:lang w:eastAsia="sv-SE"/>
                    </w:rPr>
                  </w:pPr>
                  <w:r w:rsidRPr="00FB17D6">
                    <w:rPr>
                      <w:lang w:eastAsia="sv-SE"/>
                    </w:rPr>
                    <w:t xml:space="preserve">Waldén, Bertil (red.) (1940). </w:t>
                  </w:r>
                  <w:r w:rsidRPr="00FB17D6">
                    <w:rPr>
                      <w:i/>
                      <w:iCs/>
                      <w:lang w:eastAsia="sv-SE"/>
                    </w:rPr>
                    <w:t>Den stora sjösänkningen: minnesskrift med anledning av Hjälmarens och Kvismarens sjösänkningsbolags 75-årsjubileum</w:t>
                  </w:r>
                  <w:r w:rsidRPr="00FB17D6">
                    <w:rPr>
                      <w:lang w:eastAsia="sv-SE"/>
                    </w:rPr>
                    <w:t>. Örebro: Utg.</w:t>
                  </w:r>
                </w:p>
                <w:bookmarkEnd w:id="66"/>
                <w:p w14:paraId="48CD9291" w14:textId="77777777" w:rsidR="008F08CE" w:rsidRPr="00FB17D6" w:rsidRDefault="008F08CE" w:rsidP="00D4565B">
                  <w:pPr>
                    <w:spacing w:after="120"/>
                    <w:rPr>
                      <w:lang w:eastAsia="sv-SE"/>
                    </w:rPr>
                  </w:pPr>
                  <w:r w:rsidRPr="00FB17D6">
                    <w:rPr>
                      <w:lang w:eastAsia="sv-SE"/>
                    </w:rPr>
                    <w:t>1980:2 Madmarker i Örebro län [Elektronisk resurs]. (1980). Länsstyrelsen i Örebro län</w:t>
                  </w:r>
                </w:p>
                <w:p w14:paraId="72F89BFB" w14:textId="7FAB3ADC" w:rsidR="008F08CE" w:rsidRPr="00FB17D6" w:rsidRDefault="008F08CE" w:rsidP="00D4565B">
                  <w:pPr>
                    <w:spacing w:after="120"/>
                    <w:rPr>
                      <w:lang w:eastAsia="sv-SE"/>
                    </w:rPr>
                  </w:pPr>
                  <w:r w:rsidRPr="00FB17D6">
                    <w:rPr>
                      <w:lang w:eastAsia="sv-SE"/>
                    </w:rPr>
                    <w:t>1981:14 Vatten- och vegetationsregleringsförsök i Löten, Västra Kvismaren 1972-79 [Elektronisk resurs]. (1981). Länsstyrelsen i Örebro län</w:t>
                  </w:r>
                </w:p>
                <w:p w14:paraId="3D273EA6" w14:textId="13B386D0" w:rsidR="008F08CE" w:rsidRDefault="008F08CE" w:rsidP="00D4565B">
                  <w:pPr>
                    <w:spacing w:after="120"/>
                    <w:rPr>
                      <w:lang w:eastAsia="sv-SE"/>
                    </w:rPr>
                  </w:pPr>
                  <w:r w:rsidRPr="00FB17D6">
                    <w:rPr>
                      <w:lang w:eastAsia="sv-SE"/>
                    </w:rPr>
                    <w:t>1981:20 Kvismaren</w:t>
                  </w:r>
                  <w:r w:rsidRPr="008F08CE">
                    <w:rPr>
                      <w:lang w:eastAsia="sv-SE"/>
                    </w:rPr>
                    <w:t>, vegetation och fågelliv [Elektronisk resurs]. (1981). Länsstyrelsen i Örebro län</w:t>
                  </w:r>
                </w:p>
                <w:p w14:paraId="739385A3" w14:textId="5B9F275B" w:rsidR="00213044" w:rsidRDefault="008F08CE" w:rsidP="00D4565B">
                  <w:pPr>
                    <w:spacing w:after="120"/>
                    <w:rPr>
                      <w:lang w:eastAsia="sv-SE"/>
                    </w:rPr>
                  </w:pPr>
                  <w:r w:rsidRPr="008F08CE">
                    <w:rPr>
                      <w:lang w:eastAsia="sv-SE"/>
                    </w:rPr>
                    <w:t>1994:22 Jordlöparfaunan i Kvismaren och Norrbyåstrakten (Coleoptera: Carabidae) [Elektronisk resurs]. (1994). Länsstyrelsen i Örebro län</w:t>
                  </w:r>
                </w:p>
                <w:p w14:paraId="0081569A" w14:textId="12D7B6DA" w:rsidR="004B70F1" w:rsidRDefault="00CF035E" w:rsidP="00D4565B">
                  <w:pPr>
                    <w:spacing w:after="120"/>
                    <w:rPr>
                      <w:lang w:eastAsia="sv-SE"/>
                    </w:rPr>
                  </w:pPr>
                  <w:r w:rsidRPr="00CF035E">
                    <w:rPr>
                      <w:lang w:eastAsia="sv-SE"/>
                    </w:rPr>
                    <w:t xml:space="preserve">Örebro kommun, Länsstyrelsen Södermanlands län, Arboga kommun, Vingåkers kommun, Region Västmanland, Stua, Länsstyrelsen Västmanlands län, Eskilstuna kommun, Region Örebro län, Örebrokompaniet, Länsstyrelsen Örebro län, Katrineholm kommun, Region Sörmland, Destination Eskilstuna och +Katrineholm </w:t>
                  </w:r>
                  <w:r w:rsidR="00D4565B" w:rsidRPr="00CF035E">
                    <w:rPr>
                      <w:i/>
                      <w:iCs/>
                      <w:lang w:eastAsia="sv-SE"/>
                    </w:rPr>
                    <w:t xml:space="preserve">(2022). </w:t>
                  </w:r>
                  <w:r w:rsidR="004B70F1" w:rsidRPr="00CF035E">
                    <w:rPr>
                      <w:i/>
                      <w:iCs/>
                      <w:lang w:eastAsia="sv-SE"/>
                    </w:rPr>
                    <w:t>Gemensam övergripande strategi för Hjälmarens utveckling 2022-12-06</w:t>
                  </w:r>
                </w:p>
                <w:p w14:paraId="005E8774" w14:textId="3766DEE2" w:rsidR="001F4F88" w:rsidRDefault="00924DC1" w:rsidP="00D4565B">
                  <w:pPr>
                    <w:spacing w:after="120"/>
                    <w:rPr>
                      <w:lang w:eastAsia="sv-SE"/>
                    </w:rPr>
                  </w:pPr>
                  <w:r>
                    <w:rPr>
                      <w:lang w:eastAsia="sv-SE"/>
                    </w:rPr>
                    <w:t xml:space="preserve">Informationskarta </w:t>
                  </w:r>
                  <w:r w:rsidR="00094AE4">
                    <w:rPr>
                      <w:lang w:eastAsia="sv-SE"/>
                    </w:rPr>
                    <w:t>Örebro län</w:t>
                  </w:r>
                  <w:r w:rsidR="0051584D">
                    <w:rPr>
                      <w:lang w:eastAsia="sv-SE"/>
                    </w:rPr>
                    <w:t xml:space="preserve"> </w:t>
                  </w:r>
                  <w:r w:rsidR="00C452D0">
                    <w:rPr>
                      <w:lang w:eastAsia="sv-SE"/>
                    </w:rPr>
                    <w:t>(</w:t>
                  </w:r>
                  <w:r w:rsidR="0051584D">
                    <w:rPr>
                      <w:lang w:eastAsia="sv-SE"/>
                    </w:rPr>
                    <w:t>2023-11-10</w:t>
                  </w:r>
                  <w:r w:rsidR="00C452D0">
                    <w:rPr>
                      <w:lang w:eastAsia="sv-SE"/>
                    </w:rPr>
                    <w:t>)</w:t>
                  </w:r>
                  <w:r w:rsidR="0051584D">
                    <w:rPr>
                      <w:lang w:eastAsia="sv-SE"/>
                    </w:rPr>
                    <w:br/>
                  </w:r>
                  <w:r w:rsidR="0051584D" w:rsidRPr="0051584D">
                    <w:rPr>
                      <w:lang w:eastAsia="sv-SE"/>
                    </w:rPr>
                    <w:t>https://ext-geoportal.lansstyrelsen.se/standard/?appid=f562080ed7e145219</w:t>
                  </w:r>
                  <w:r w:rsidR="00F87718">
                    <w:rPr>
                      <w:lang w:eastAsia="sv-SE"/>
                    </w:rPr>
                    <w:t xml:space="preserve"> </w:t>
                  </w:r>
                  <w:r w:rsidR="0051584D" w:rsidRPr="0051584D">
                    <w:rPr>
                      <w:lang w:eastAsia="sv-SE"/>
                    </w:rPr>
                    <w:t>eef0a9354b4a21f</w:t>
                  </w:r>
                </w:p>
              </w:sdtContent>
            </w:sdt>
          </w:sdtContent>
        </w:sdt>
      </w:sdtContent>
    </w:sdt>
    <w:p w14:paraId="4F1DD8BF" w14:textId="77777777" w:rsidR="00301DF0" w:rsidRDefault="00973FD6" w:rsidP="002A0230">
      <w:pPr>
        <w:pStyle w:val="Rubrik1"/>
      </w:pPr>
      <w:bookmarkStart w:id="67" w:name="_Toc446584808"/>
      <w:bookmarkStart w:id="68" w:name="_Toc457286737"/>
      <w:bookmarkStart w:id="69" w:name="_Toc152775186"/>
      <w:r w:rsidRPr="004A3C09">
        <w:t>Bilagor</w:t>
      </w:r>
      <w:bookmarkEnd w:id="67"/>
      <w:bookmarkEnd w:id="68"/>
      <w:bookmarkEnd w:id="69"/>
    </w:p>
    <w:p w14:paraId="5DEE5F31" w14:textId="77777777" w:rsidR="00BC5E66" w:rsidRDefault="002A0230" w:rsidP="000C45A3">
      <w:pPr>
        <w:pStyle w:val="Liststycke"/>
        <w:numPr>
          <w:ilvl w:val="0"/>
          <w:numId w:val="27"/>
        </w:numPr>
        <w:spacing w:after="0" w:line="240" w:lineRule="auto"/>
      </w:pPr>
      <w:r>
        <w:t>Skötselkarta för naturreservatet Kvismaren</w:t>
      </w:r>
    </w:p>
    <w:p w14:paraId="0FA4F6E4" w14:textId="77777777" w:rsidR="00BC5E66" w:rsidRDefault="00BC5E66">
      <w:pPr>
        <w:spacing w:after="0" w:line="240" w:lineRule="auto"/>
      </w:pPr>
      <w:r>
        <w:br w:type="page"/>
      </w:r>
    </w:p>
    <w:p w14:paraId="3402B0F8" w14:textId="1CC6BF48" w:rsidR="00C45D47" w:rsidRDefault="00C45D47" w:rsidP="000C45A3">
      <w:pPr>
        <w:pStyle w:val="Liststycke"/>
        <w:numPr>
          <w:ilvl w:val="0"/>
          <w:numId w:val="27"/>
        </w:numPr>
        <w:spacing w:after="0" w:line="240" w:lineRule="auto"/>
      </w:pPr>
      <w:r>
        <w:br w:type="page"/>
      </w:r>
    </w:p>
    <w:sdt>
      <w:sdtPr>
        <w:id w:val="1759166887"/>
        <w:docPartObj>
          <w:docPartGallery w:val="Cover Pages"/>
        </w:docPartObj>
      </w:sdtPr>
      <w:sdtEndPr/>
      <w:sdtContent>
        <w:p w14:paraId="664BE23F" w14:textId="77777777" w:rsidR="003908CE" w:rsidRPr="00FE4CE4" w:rsidRDefault="00297BB3" w:rsidP="00FE4CE4">
          <w:r>
            <w:rPr>
              <w:noProof/>
              <w:lang w:eastAsia="sv-SE"/>
            </w:rPr>
            <w:drawing>
              <wp:anchor distT="0" distB="0" distL="114300" distR="114300" simplePos="0" relativeHeight="251822080" behindDoc="0" locked="1" layoutInCell="1" allowOverlap="1" wp14:anchorId="002105AE" wp14:editId="0DE39D62">
                <wp:simplePos x="0" y="0"/>
                <wp:positionH relativeFrom="page">
                  <wp:posOffset>6409055</wp:posOffset>
                </wp:positionH>
                <wp:positionV relativeFrom="page">
                  <wp:posOffset>360045</wp:posOffset>
                </wp:positionV>
                <wp:extent cx="889200" cy="1620000"/>
                <wp:effectExtent l="0" t="0" r="6350" b="0"/>
                <wp:wrapNone/>
                <wp:docPr id="75" name="Bildobjekt 75" title="Länsstyrelsen i Örebro lä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Bildobjekt 6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9200" cy="1620000"/>
                        </a:xfrm>
                        <a:prstGeom prst="rect">
                          <a:avLst/>
                        </a:prstGeom>
                      </pic:spPr>
                    </pic:pic>
                  </a:graphicData>
                </a:graphic>
                <wp14:sizeRelH relativeFrom="margin">
                  <wp14:pctWidth>0</wp14:pctWidth>
                </wp14:sizeRelH>
                <wp14:sizeRelV relativeFrom="margin">
                  <wp14:pctHeight>0</wp14:pctHeight>
                </wp14:sizeRelV>
              </wp:anchor>
            </w:drawing>
          </w:r>
        </w:p>
        <w:p w14:paraId="08338805" w14:textId="77777777" w:rsidR="003908CE" w:rsidRPr="00FE4CE4" w:rsidRDefault="003908CE" w:rsidP="00FE4CE4">
          <w:r w:rsidRPr="002F3E17">
            <w:rPr>
              <w:noProof/>
              <w:lang w:eastAsia="sv-SE"/>
            </w:rPr>
            <mc:AlternateContent>
              <mc:Choice Requires="wps">
                <w:drawing>
                  <wp:anchor distT="0" distB="0" distL="114300" distR="114300" simplePos="0" relativeHeight="251756544" behindDoc="0" locked="0" layoutInCell="1" allowOverlap="1" wp14:anchorId="701982C8" wp14:editId="7811802E">
                    <wp:simplePos x="0" y="0"/>
                    <wp:positionH relativeFrom="page">
                      <wp:align>right</wp:align>
                    </wp:positionH>
                    <wp:positionV relativeFrom="page">
                      <wp:align>top</wp:align>
                    </wp:positionV>
                    <wp:extent cx="7564120" cy="9237158"/>
                    <wp:effectExtent l="19050" t="0" r="17780" b="40640"/>
                    <wp:wrapNone/>
                    <wp:docPr id="72" name="Rektangel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4120" cy="9237158"/>
                            </a:xfrm>
                            <a:custGeom>
                              <a:avLst/>
                              <a:gdLst>
                                <a:gd name="connsiteX0" fmla="*/ 0 w 7674610"/>
                                <a:gd name="connsiteY0" fmla="*/ 0 h 9204960"/>
                                <a:gd name="connsiteX1" fmla="*/ 7674610 w 7674610"/>
                                <a:gd name="connsiteY1" fmla="*/ 0 h 9204960"/>
                                <a:gd name="connsiteX2" fmla="*/ 7674610 w 7674610"/>
                                <a:gd name="connsiteY2" fmla="*/ 9204960 h 9204960"/>
                                <a:gd name="connsiteX3" fmla="*/ 0 w 7674610"/>
                                <a:gd name="connsiteY3" fmla="*/ 9204960 h 9204960"/>
                                <a:gd name="connsiteX4" fmla="*/ 0 w 7674610"/>
                                <a:gd name="connsiteY4" fmla="*/ 0 h 9204960"/>
                                <a:gd name="connsiteX0" fmla="*/ 0 w 7674610"/>
                                <a:gd name="connsiteY0" fmla="*/ 0 h 9204960"/>
                                <a:gd name="connsiteX1" fmla="*/ 7674610 w 7674610"/>
                                <a:gd name="connsiteY1" fmla="*/ 0 h 9204960"/>
                                <a:gd name="connsiteX2" fmla="*/ 7674610 w 7674610"/>
                                <a:gd name="connsiteY2" fmla="*/ 9204960 h 9204960"/>
                                <a:gd name="connsiteX3" fmla="*/ 5142016 w 7674610"/>
                                <a:gd name="connsiteY3" fmla="*/ 9167751 h 9204960"/>
                                <a:gd name="connsiteX4" fmla="*/ 0 w 7674610"/>
                                <a:gd name="connsiteY4" fmla="*/ 0 h 9204960"/>
                                <a:gd name="connsiteX0" fmla="*/ 0 w 7674610"/>
                                <a:gd name="connsiteY0" fmla="*/ 0 h 9262654"/>
                                <a:gd name="connsiteX1" fmla="*/ 7674610 w 7674610"/>
                                <a:gd name="connsiteY1" fmla="*/ 0 h 9262654"/>
                                <a:gd name="connsiteX2" fmla="*/ 7674610 w 7674610"/>
                                <a:gd name="connsiteY2" fmla="*/ 9204960 h 9262654"/>
                                <a:gd name="connsiteX3" fmla="*/ 5180116 w 7674610"/>
                                <a:gd name="connsiteY3" fmla="*/ 9262654 h 9262654"/>
                                <a:gd name="connsiteX4" fmla="*/ 0 w 7674610"/>
                                <a:gd name="connsiteY4" fmla="*/ 0 h 9262654"/>
                                <a:gd name="connsiteX0" fmla="*/ 0 w 7674610"/>
                                <a:gd name="connsiteY0" fmla="*/ 0 h 9215202"/>
                                <a:gd name="connsiteX1" fmla="*/ 7674610 w 7674610"/>
                                <a:gd name="connsiteY1" fmla="*/ 0 h 9215202"/>
                                <a:gd name="connsiteX2" fmla="*/ 7674610 w 7674610"/>
                                <a:gd name="connsiteY2" fmla="*/ 9204960 h 9215202"/>
                                <a:gd name="connsiteX3" fmla="*/ 5208691 w 7674610"/>
                                <a:gd name="connsiteY3" fmla="*/ 9215202 h 9215202"/>
                                <a:gd name="connsiteX4" fmla="*/ 0 w 7674610"/>
                                <a:gd name="connsiteY4" fmla="*/ 0 h 9215202"/>
                                <a:gd name="connsiteX0" fmla="*/ 0 w 7674610"/>
                                <a:gd name="connsiteY0" fmla="*/ 0 h 9215202"/>
                                <a:gd name="connsiteX1" fmla="*/ 7674610 w 7674610"/>
                                <a:gd name="connsiteY1" fmla="*/ 0 h 9215202"/>
                                <a:gd name="connsiteX2" fmla="*/ 7674610 w 7674610"/>
                                <a:gd name="connsiteY2" fmla="*/ 9204960 h 9215202"/>
                                <a:gd name="connsiteX3" fmla="*/ 5318419 w 7674610"/>
                                <a:gd name="connsiteY3" fmla="*/ 9215202 h 9215202"/>
                                <a:gd name="connsiteX4" fmla="*/ 0 w 7674610"/>
                                <a:gd name="connsiteY4" fmla="*/ 0 h 9215202"/>
                                <a:gd name="connsiteX0" fmla="*/ 0 w 7674610"/>
                                <a:gd name="connsiteY0" fmla="*/ 0 h 9229780"/>
                                <a:gd name="connsiteX1" fmla="*/ 7674610 w 7674610"/>
                                <a:gd name="connsiteY1" fmla="*/ 0 h 9229780"/>
                                <a:gd name="connsiteX2" fmla="*/ 7674610 w 7674610"/>
                                <a:gd name="connsiteY2" fmla="*/ 9204960 h 9229780"/>
                                <a:gd name="connsiteX3" fmla="*/ 5216006 w 7674610"/>
                                <a:gd name="connsiteY3" fmla="*/ 9229780 h 9229780"/>
                                <a:gd name="connsiteX4" fmla="*/ 0 w 7674610"/>
                                <a:gd name="connsiteY4" fmla="*/ 0 h 9229780"/>
                                <a:gd name="connsiteX0" fmla="*/ 0 w 7674610"/>
                                <a:gd name="connsiteY0" fmla="*/ 0 h 9204960"/>
                                <a:gd name="connsiteX1" fmla="*/ 7674610 w 7674610"/>
                                <a:gd name="connsiteY1" fmla="*/ 0 h 9204960"/>
                                <a:gd name="connsiteX2" fmla="*/ 7674610 w 7674610"/>
                                <a:gd name="connsiteY2" fmla="*/ 9204960 h 9204960"/>
                                <a:gd name="connsiteX3" fmla="*/ 5171474 w 7674610"/>
                                <a:gd name="connsiteY3" fmla="*/ 9077157 h 9204960"/>
                                <a:gd name="connsiteX4" fmla="*/ 0 w 7674610"/>
                                <a:gd name="connsiteY4" fmla="*/ 0 h 9204960"/>
                                <a:gd name="connsiteX0" fmla="*/ 0 w 7674610"/>
                                <a:gd name="connsiteY0" fmla="*/ 0 h 9204960"/>
                                <a:gd name="connsiteX1" fmla="*/ 7674610 w 7674610"/>
                                <a:gd name="connsiteY1" fmla="*/ 0 h 9204960"/>
                                <a:gd name="connsiteX2" fmla="*/ 7674610 w 7674610"/>
                                <a:gd name="connsiteY2" fmla="*/ 9204960 h 9204960"/>
                                <a:gd name="connsiteX3" fmla="*/ 5201162 w 7674610"/>
                                <a:gd name="connsiteY3" fmla="*/ 9098960 h 9204960"/>
                                <a:gd name="connsiteX4" fmla="*/ 0 w 7674610"/>
                                <a:gd name="connsiteY4" fmla="*/ 0 h 9204960"/>
                                <a:gd name="connsiteX0" fmla="*/ 0 w 7674610"/>
                                <a:gd name="connsiteY0" fmla="*/ 0 h 9106268"/>
                                <a:gd name="connsiteX1" fmla="*/ 7674610 w 7674610"/>
                                <a:gd name="connsiteY1" fmla="*/ 0 h 9106268"/>
                                <a:gd name="connsiteX2" fmla="*/ 7674610 w 7674610"/>
                                <a:gd name="connsiteY2" fmla="*/ 9106268 h 9106268"/>
                                <a:gd name="connsiteX3" fmla="*/ 5201162 w 7674610"/>
                                <a:gd name="connsiteY3" fmla="*/ 9098960 h 9106268"/>
                                <a:gd name="connsiteX4" fmla="*/ 0 w 7674610"/>
                                <a:gd name="connsiteY4" fmla="*/ 0 h 9106268"/>
                                <a:gd name="connsiteX0" fmla="*/ 0 w 7674610"/>
                                <a:gd name="connsiteY0" fmla="*/ 0 h 9130947"/>
                                <a:gd name="connsiteX1" fmla="*/ 7674610 w 7674610"/>
                                <a:gd name="connsiteY1" fmla="*/ 0 h 9130947"/>
                                <a:gd name="connsiteX2" fmla="*/ 7674610 w 7674610"/>
                                <a:gd name="connsiteY2" fmla="*/ 9106268 h 9130947"/>
                                <a:gd name="connsiteX3" fmla="*/ 5201162 w 7674610"/>
                                <a:gd name="connsiteY3" fmla="*/ 9130947 h 9130947"/>
                                <a:gd name="connsiteX4" fmla="*/ 0 w 7674610"/>
                                <a:gd name="connsiteY4" fmla="*/ 0 h 9130947"/>
                                <a:gd name="connsiteX0" fmla="*/ 0 w 7674610"/>
                                <a:gd name="connsiteY0" fmla="*/ 0 h 9144652"/>
                                <a:gd name="connsiteX1" fmla="*/ 7674610 w 7674610"/>
                                <a:gd name="connsiteY1" fmla="*/ 0 h 9144652"/>
                                <a:gd name="connsiteX2" fmla="*/ 7655010 w 7674610"/>
                                <a:gd name="connsiteY2" fmla="*/ 9144652 h 9144652"/>
                                <a:gd name="connsiteX3" fmla="*/ 5201162 w 7674610"/>
                                <a:gd name="connsiteY3" fmla="*/ 9130947 h 9144652"/>
                                <a:gd name="connsiteX4" fmla="*/ 0 w 7674610"/>
                                <a:gd name="connsiteY4" fmla="*/ 0 h 9144652"/>
                                <a:gd name="connsiteX0" fmla="*/ 0 w 7676495"/>
                                <a:gd name="connsiteY0" fmla="*/ 0 h 9176640"/>
                                <a:gd name="connsiteX1" fmla="*/ 7674610 w 7676495"/>
                                <a:gd name="connsiteY1" fmla="*/ 0 h 9176640"/>
                                <a:gd name="connsiteX2" fmla="*/ 7674610 w 7676495"/>
                                <a:gd name="connsiteY2" fmla="*/ 9176640 h 9176640"/>
                                <a:gd name="connsiteX3" fmla="*/ 5201162 w 7676495"/>
                                <a:gd name="connsiteY3" fmla="*/ 9130947 h 9176640"/>
                                <a:gd name="connsiteX4" fmla="*/ 0 w 7676495"/>
                                <a:gd name="connsiteY4" fmla="*/ 0 h 9176640"/>
                                <a:gd name="connsiteX0" fmla="*/ 0 w 7676495"/>
                                <a:gd name="connsiteY0" fmla="*/ 0 h 9176640"/>
                                <a:gd name="connsiteX1" fmla="*/ 7674610 w 7676495"/>
                                <a:gd name="connsiteY1" fmla="*/ 0 h 9176640"/>
                                <a:gd name="connsiteX2" fmla="*/ 7674610 w 7676495"/>
                                <a:gd name="connsiteY2" fmla="*/ 9176640 h 9176640"/>
                                <a:gd name="connsiteX3" fmla="*/ 5207696 w 7676495"/>
                                <a:gd name="connsiteY3" fmla="*/ 9169332 h 9176640"/>
                                <a:gd name="connsiteX4" fmla="*/ 0 w 7676495"/>
                                <a:gd name="connsiteY4" fmla="*/ 0 h 91766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676495" h="9176640">
                                  <a:moveTo>
                                    <a:pt x="0" y="0"/>
                                  </a:moveTo>
                                  <a:lnTo>
                                    <a:pt x="7674610" y="0"/>
                                  </a:lnTo>
                                  <a:cubicBezTo>
                                    <a:pt x="7668077" y="3048217"/>
                                    <a:pt x="7681143" y="6128423"/>
                                    <a:pt x="7674610" y="9176640"/>
                                  </a:cubicBezTo>
                                  <a:lnTo>
                                    <a:pt x="5207696" y="9169332"/>
                                  </a:lnTo>
                                  <a:lnTo>
                                    <a:pt x="0" y="0"/>
                                  </a:lnTo>
                                  <a:close/>
                                </a:path>
                              </a:pathLst>
                            </a:custGeom>
                            <a:ln/>
                          </wps:spPr>
                          <wps:style>
                            <a:lnRef idx="2">
                              <a:schemeClr val="accent6">
                                <a:shade val="50000"/>
                              </a:schemeClr>
                            </a:lnRef>
                            <a:fillRef idx="1">
                              <a:schemeClr val="accent6"/>
                            </a:fillRef>
                            <a:effectRef idx="0">
                              <a:schemeClr val="accent6"/>
                            </a:effectRef>
                            <a:fontRef idx="minor">
                              <a:schemeClr val="lt1"/>
                            </a:fontRef>
                          </wps:style>
                          <wps:txbx>
                            <w:txbxContent>
                              <w:p w14:paraId="258738F6" w14:textId="77777777" w:rsidR="00E871AE" w:rsidRDefault="00E871AE" w:rsidP="00E444D7">
                                <w:pPr>
                                  <w:pStyle w:val="Kontaktuppgifterlansstyrelsen"/>
                                </w:pPr>
                              </w:p>
                            </w:txbxContent>
                          </wps:txbx>
                          <wps:bodyPr rot="0" spcFirstLastPara="0" vertOverflow="overflow" horzOverflow="overflow" vert="horz" wrap="square" lIns="4104000" tIns="324000" rIns="288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982C8" id="Rektangel 9" o:spid="_x0000_s1031" alt="&quot;&quot;" style="position:absolute;margin-left:544.4pt;margin-top:0;width:595.6pt;height:727.35pt;z-index:251756544;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coordsize="7676495,9176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" adj="-11796480,,5400" path="m,l7674610,v-6533,3048217,6533,6128423,,9176640l5207696,9169332,,xe" fillcolor="#7b1b3f [3209]" strokecolor="#3d0d1f [1609]" strokeweight="1pt">
                    <v:stroke joinstyle="miter"/>
                    <v:formulas/>
                    <v:path arrowok="t" o:connecttype="custom" o:connectlocs="0,0;7562263,0;7562263,9237158;5131461,9229802;0,0" o:connectangles="0,0,0,0,0" textboxrect="0,0,7676495,9176640"/>
                    <v:textbox inset="114mm,9mm,8mm">
                      <w:txbxContent>
                        <w:p w14:paraId="258738F6" w14:textId="77777777" w:rsidR="00E871AE" w:rsidRDefault="00E871AE" w:rsidP="00E444D7">
                          <w:pPr>
                            <w:pStyle w:val="Kontaktuppgifterlansstyrelsen"/>
                          </w:pPr>
                        </w:p>
                      </w:txbxContent>
                    </v:textbox>
                    <w10:wrap anchorx="page" anchory="page"/>
                  </v:shape>
                </w:pict>
              </mc:Fallback>
            </mc:AlternateContent>
          </w:r>
          <w:r w:rsidRPr="002F3E17">
            <w:rPr>
              <w:noProof/>
              <w:lang w:eastAsia="sv-SE"/>
            </w:rPr>
            <mc:AlternateContent>
              <mc:Choice Requires="wps">
                <w:drawing>
                  <wp:anchor distT="0" distB="0" distL="114300" distR="114300" simplePos="0" relativeHeight="251758592" behindDoc="1" locked="0" layoutInCell="1" allowOverlap="1" wp14:anchorId="2CFFB0AB" wp14:editId="68296DEE">
                    <wp:simplePos x="0" y="0"/>
                    <wp:positionH relativeFrom="page">
                      <wp:align>left</wp:align>
                    </wp:positionH>
                    <wp:positionV relativeFrom="page">
                      <wp:align>top</wp:align>
                    </wp:positionV>
                    <wp:extent cx="5317200" cy="10861200"/>
                    <wp:effectExtent l="0" t="0" r="0" b="0"/>
                    <wp:wrapNone/>
                    <wp:docPr id="73" name="Rektangel 7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317200" cy="1086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6E8A0" id="Rektangel 73" o:spid="_x0000_s1026" style="position:absolute;margin-left:0;margin-top:0;width:418.7pt;height:855.2pt;z-index:-25155788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" fillcolor="#ee7219 [3206]" stroked="f" strokeweight="1pt">
                    <w10:wrap anchorx="page" anchory="page"/>
                  </v:rect>
                </w:pict>
              </mc:Fallback>
            </mc:AlternateContent>
          </w:r>
        </w:p>
        <w:p w14:paraId="3BF5E855" w14:textId="77777777" w:rsidR="003908CE" w:rsidRPr="004A3C09" w:rsidRDefault="003908CE" w:rsidP="00EF77DC"/>
        <w:p w14:paraId="63DEC76A" w14:textId="75F227DC" w:rsidR="003908CE" w:rsidRPr="004A3C09" w:rsidRDefault="003908CE" w:rsidP="00CF2A1E"/>
        <w:p w14:paraId="749512BC" w14:textId="77777777" w:rsidR="00AE118F" w:rsidRDefault="003908CE" w:rsidP="00AE118F">
          <w:pPr>
            <w:spacing w:after="0" w:line="240" w:lineRule="auto"/>
          </w:pPr>
          <w:r w:rsidRPr="002F3E17">
            <w:rPr>
              <w:noProof/>
              <w:lang w:eastAsia="sv-SE"/>
            </w:rPr>
            <mc:AlternateContent>
              <mc:Choice Requires="wps">
                <w:drawing>
                  <wp:anchor distT="0" distB="0" distL="114300" distR="114300" simplePos="0" relativeHeight="251757568" behindDoc="0" locked="0" layoutInCell="1" allowOverlap="1" wp14:anchorId="46531827" wp14:editId="24193425">
                    <wp:simplePos x="0" y="0"/>
                    <wp:positionH relativeFrom="page">
                      <wp:align>right</wp:align>
                    </wp:positionH>
                    <wp:positionV relativeFrom="page">
                      <wp:align>bottom</wp:align>
                    </wp:positionV>
                    <wp:extent cx="4345200" cy="1519200"/>
                    <wp:effectExtent l="0" t="0" r="0" b="5080"/>
                    <wp:wrapNone/>
                    <wp:docPr id="74"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5200" cy="1519200"/>
                            </a:xfrm>
                            <a:custGeom>
                              <a:avLst/>
                              <a:gdLst>
                                <a:gd name="connsiteX0" fmla="*/ 0 w 3858895"/>
                                <a:gd name="connsiteY0" fmla="*/ 0 h 1922145"/>
                                <a:gd name="connsiteX1" fmla="*/ 3858895 w 3858895"/>
                                <a:gd name="connsiteY1" fmla="*/ 0 h 1922145"/>
                                <a:gd name="connsiteX2" fmla="*/ 3858895 w 3858895"/>
                                <a:gd name="connsiteY2" fmla="*/ 1922145 h 1922145"/>
                                <a:gd name="connsiteX3" fmla="*/ 0 w 3858895"/>
                                <a:gd name="connsiteY3" fmla="*/ 1922145 h 1922145"/>
                                <a:gd name="connsiteX4" fmla="*/ 0 w 3858895"/>
                                <a:gd name="connsiteY4" fmla="*/ 0 h 1922145"/>
                                <a:gd name="connsiteX0" fmla="*/ 1440611 w 3858895"/>
                                <a:gd name="connsiteY0" fmla="*/ 0 h 1922145"/>
                                <a:gd name="connsiteX1" fmla="*/ 3858895 w 3858895"/>
                                <a:gd name="connsiteY1" fmla="*/ 0 h 1922145"/>
                                <a:gd name="connsiteX2" fmla="*/ 3858895 w 3858895"/>
                                <a:gd name="connsiteY2" fmla="*/ 1922145 h 1922145"/>
                                <a:gd name="connsiteX3" fmla="*/ 0 w 3858895"/>
                                <a:gd name="connsiteY3" fmla="*/ 1922145 h 1922145"/>
                                <a:gd name="connsiteX4" fmla="*/ 1440611 w 3858895"/>
                                <a:gd name="connsiteY4" fmla="*/ 0 h 1922145"/>
                                <a:gd name="connsiteX0" fmla="*/ 1492369 w 3858895"/>
                                <a:gd name="connsiteY0" fmla="*/ 0 h 1922145"/>
                                <a:gd name="connsiteX1" fmla="*/ 3858895 w 3858895"/>
                                <a:gd name="connsiteY1" fmla="*/ 0 h 1922145"/>
                                <a:gd name="connsiteX2" fmla="*/ 3858895 w 3858895"/>
                                <a:gd name="connsiteY2" fmla="*/ 1922145 h 1922145"/>
                                <a:gd name="connsiteX3" fmla="*/ 0 w 3858895"/>
                                <a:gd name="connsiteY3" fmla="*/ 1922145 h 1922145"/>
                                <a:gd name="connsiteX4" fmla="*/ 1492369 w 3858895"/>
                                <a:gd name="connsiteY4" fmla="*/ 0 h 1922145"/>
                                <a:gd name="connsiteX0" fmla="*/ 1492369 w 3858895"/>
                                <a:gd name="connsiteY0" fmla="*/ 0 h 1922145"/>
                                <a:gd name="connsiteX1" fmla="*/ 3858895 w 3858895"/>
                                <a:gd name="connsiteY1" fmla="*/ 0 h 1922145"/>
                                <a:gd name="connsiteX2" fmla="*/ 3858895 w 3858895"/>
                                <a:gd name="connsiteY2" fmla="*/ 1922145 h 1922145"/>
                                <a:gd name="connsiteX3" fmla="*/ 0 w 3858895"/>
                                <a:gd name="connsiteY3" fmla="*/ 1922145 h 1922145"/>
                                <a:gd name="connsiteX4" fmla="*/ 1492369 w 3858895"/>
                                <a:gd name="connsiteY4" fmla="*/ 0 h 1922145"/>
                                <a:gd name="connsiteX0" fmla="*/ 1932316 w 4298842"/>
                                <a:gd name="connsiteY0" fmla="*/ 0 h 1930772"/>
                                <a:gd name="connsiteX1" fmla="*/ 4298842 w 4298842"/>
                                <a:gd name="connsiteY1" fmla="*/ 0 h 1930772"/>
                                <a:gd name="connsiteX2" fmla="*/ 4298842 w 4298842"/>
                                <a:gd name="connsiteY2" fmla="*/ 1922145 h 1930772"/>
                                <a:gd name="connsiteX3" fmla="*/ 0 w 4298842"/>
                                <a:gd name="connsiteY3" fmla="*/ 1930772 h 1930772"/>
                                <a:gd name="connsiteX4" fmla="*/ 1932316 w 4298842"/>
                                <a:gd name="connsiteY4" fmla="*/ 0 h 1930772"/>
                                <a:gd name="connsiteX0" fmla="*/ 1932316 w 4298842"/>
                                <a:gd name="connsiteY0" fmla="*/ 0 h 1930772"/>
                                <a:gd name="connsiteX1" fmla="*/ 4298842 w 4298842"/>
                                <a:gd name="connsiteY1" fmla="*/ 0 h 1930772"/>
                                <a:gd name="connsiteX2" fmla="*/ 4298842 w 4298842"/>
                                <a:gd name="connsiteY2" fmla="*/ 1922145 h 1930772"/>
                                <a:gd name="connsiteX3" fmla="*/ 0 w 4298842"/>
                                <a:gd name="connsiteY3" fmla="*/ 1930772 h 1930772"/>
                                <a:gd name="connsiteX4" fmla="*/ 1932316 w 4298842"/>
                                <a:gd name="connsiteY4" fmla="*/ 0 h 1930772"/>
                                <a:gd name="connsiteX0" fmla="*/ 1921683 w 4298842"/>
                                <a:gd name="connsiteY0" fmla="*/ 28509 h 1930772"/>
                                <a:gd name="connsiteX1" fmla="*/ 4298842 w 4298842"/>
                                <a:gd name="connsiteY1" fmla="*/ 0 h 1930772"/>
                                <a:gd name="connsiteX2" fmla="*/ 4298842 w 4298842"/>
                                <a:gd name="connsiteY2" fmla="*/ 1922145 h 1930772"/>
                                <a:gd name="connsiteX3" fmla="*/ 0 w 4298842"/>
                                <a:gd name="connsiteY3" fmla="*/ 1930772 h 1930772"/>
                                <a:gd name="connsiteX4" fmla="*/ 1921683 w 4298842"/>
                                <a:gd name="connsiteY4" fmla="*/ 28509 h 1930772"/>
                                <a:gd name="connsiteX0" fmla="*/ 1879147 w 4298842"/>
                                <a:gd name="connsiteY0" fmla="*/ 0 h 1930772"/>
                                <a:gd name="connsiteX1" fmla="*/ 4298842 w 4298842"/>
                                <a:gd name="connsiteY1" fmla="*/ 0 h 1930772"/>
                                <a:gd name="connsiteX2" fmla="*/ 4298842 w 4298842"/>
                                <a:gd name="connsiteY2" fmla="*/ 1922145 h 1930772"/>
                                <a:gd name="connsiteX3" fmla="*/ 0 w 4298842"/>
                                <a:gd name="connsiteY3" fmla="*/ 1930772 h 1930772"/>
                                <a:gd name="connsiteX4" fmla="*/ 1879147 w 4298842"/>
                                <a:gd name="connsiteY4" fmla="*/ 0 h 1930772"/>
                                <a:gd name="connsiteX0" fmla="*/ 1911048 w 4298842"/>
                                <a:gd name="connsiteY0" fmla="*/ 28509 h 1930772"/>
                                <a:gd name="connsiteX1" fmla="*/ 4298842 w 4298842"/>
                                <a:gd name="connsiteY1" fmla="*/ 0 h 1930772"/>
                                <a:gd name="connsiteX2" fmla="*/ 4298842 w 4298842"/>
                                <a:gd name="connsiteY2" fmla="*/ 1922145 h 1930772"/>
                                <a:gd name="connsiteX3" fmla="*/ 0 w 4298842"/>
                                <a:gd name="connsiteY3" fmla="*/ 1930772 h 1930772"/>
                                <a:gd name="connsiteX4" fmla="*/ 1911048 w 4298842"/>
                                <a:gd name="connsiteY4" fmla="*/ 28509 h 1930772"/>
                                <a:gd name="connsiteX0" fmla="*/ 1881967 w 4298842"/>
                                <a:gd name="connsiteY0" fmla="*/ 16056 h 1930772"/>
                                <a:gd name="connsiteX1" fmla="*/ 4298842 w 4298842"/>
                                <a:gd name="connsiteY1" fmla="*/ 0 h 1930772"/>
                                <a:gd name="connsiteX2" fmla="*/ 4298842 w 4298842"/>
                                <a:gd name="connsiteY2" fmla="*/ 1922145 h 1930772"/>
                                <a:gd name="connsiteX3" fmla="*/ 0 w 4298842"/>
                                <a:gd name="connsiteY3" fmla="*/ 1930772 h 1930772"/>
                                <a:gd name="connsiteX4" fmla="*/ 1881967 w 4298842"/>
                                <a:gd name="connsiteY4" fmla="*/ 16056 h 1930772"/>
                                <a:gd name="connsiteX0" fmla="*/ 1859348 w 4298842"/>
                                <a:gd name="connsiteY0" fmla="*/ 0 h 1930772"/>
                                <a:gd name="connsiteX1" fmla="*/ 4298842 w 4298842"/>
                                <a:gd name="connsiteY1" fmla="*/ 0 h 1930772"/>
                                <a:gd name="connsiteX2" fmla="*/ 4298842 w 4298842"/>
                                <a:gd name="connsiteY2" fmla="*/ 1922145 h 1930772"/>
                                <a:gd name="connsiteX3" fmla="*/ 0 w 4298842"/>
                                <a:gd name="connsiteY3" fmla="*/ 1930772 h 1930772"/>
                                <a:gd name="connsiteX4" fmla="*/ 1859348 w 4298842"/>
                                <a:gd name="connsiteY4" fmla="*/ 0 h 19307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298842" h="1930772">
                                  <a:moveTo>
                                    <a:pt x="1859348" y="0"/>
                                  </a:moveTo>
                                  <a:lnTo>
                                    <a:pt x="4298842" y="0"/>
                                  </a:lnTo>
                                  <a:lnTo>
                                    <a:pt x="4298842" y="1922145"/>
                                  </a:lnTo>
                                  <a:lnTo>
                                    <a:pt x="0" y="1930772"/>
                                  </a:lnTo>
                                  <a:lnTo>
                                    <a:pt x="1859348" y="0"/>
                                  </a:lnTo>
                                  <a:close/>
                                </a:path>
                              </a:pathLst>
                            </a:cu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40B63F68" w14:textId="6FA959E5" w:rsidR="00E871AE" w:rsidRDefault="00E871AE" w:rsidP="00566103">
                                <w:pPr>
                                  <w:pStyle w:val="Kontaktuppgifterlansstyrelsen"/>
                                  <w:rPr>
                                    <w:spacing w:val="0"/>
                                  </w:rPr>
                                </w:pPr>
                                <w:bookmarkStart w:id="70" w:name="_Toc152775187"/>
                                <w:r w:rsidRPr="00C96DEB">
                                  <w:rPr>
                                    <w:spacing w:val="0"/>
                                  </w:rPr>
                                  <w:t>Länsstyrelsen i Örebro län</w:t>
                                </w:r>
                                <w:r w:rsidRPr="00C96DEB">
                                  <w:rPr>
                                    <w:spacing w:val="0"/>
                                  </w:rPr>
                                  <w:br/>
                                  <w:t>Stortorget 22, 701 86 Örebro</w:t>
                                </w:r>
                                <w:r w:rsidRPr="00C96DEB">
                                  <w:rPr>
                                    <w:spacing w:val="0"/>
                                  </w:rPr>
                                  <w:br/>
                                  <w:t>010-224 80 00</w:t>
                                </w:r>
                                <w:r w:rsidRPr="00C96DEB">
                                  <w:rPr>
                                    <w:spacing w:val="0"/>
                                  </w:rPr>
                                  <w:br/>
                                </w:r>
                                <w:hyperlink r:id="rId18" w:history="1">
                                  <w:r w:rsidRPr="00C96DEB">
                                    <w:rPr>
                                      <w:spacing w:val="0"/>
                                    </w:rPr>
                                    <w:t>orebro@lansstyrelsen.se</w:t>
                                  </w:r>
                                </w:hyperlink>
                                <w:r w:rsidRPr="00C96DEB">
                                  <w:rPr>
                                    <w:spacing w:val="0"/>
                                  </w:rPr>
                                  <w:br/>
                                  <w:t>www.lansstyrelsen.se/orebro</w:t>
                                </w:r>
                                <w:bookmarkEnd w:id="70"/>
                              </w:p>
                              <w:p w14:paraId="2AAB58EA" w14:textId="77777777" w:rsidR="00E871AE" w:rsidRPr="00C96DEB" w:rsidRDefault="00E871AE" w:rsidP="00566103">
                                <w:pPr>
                                  <w:pStyle w:val="Kontaktuppgifterlansstyrelsen"/>
                                  <w:rPr>
                                    <w:spacing w:val="0"/>
                                  </w:rPr>
                                </w:pPr>
                              </w:p>
                            </w:txbxContent>
                          </wps:txbx>
                          <wps:bodyPr rot="0" vert="horz" wrap="square" lIns="252000" tIns="180000" rIns="288000" bIns="10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6531827" id="_x0000_s1032" alt="&quot;&quot;" style="position:absolute;margin-left:290.95pt;margin-top:0;width:342.15pt;height:119.6pt;z-index:25175756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top" coordsize="4298842,19307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" adj="-11796480,,5400" path="m1859348,l4298842,r,1922145l,1930772,1859348,xe" fillcolor="#00617f [3205]" stroked="f">
                    <v:stroke joinstyle="miter"/>
                    <v:formulas/>
                    <v:path arrowok="t" o:connecttype="custom" o:connectlocs="1879399,0;4345200,0;4345200,1512412;0,1519200;1879399,0" o:connectangles="0,0,0,0,0" textboxrect="0,0,4298842,1930772"/>
                    <v:textbox inset="7mm,5mm,8mm,3mm">
                      <w:txbxContent>
                        <w:p w14:paraId="40B63F68" w14:textId="6FA959E5" w:rsidR="00E871AE" w:rsidRDefault="00E871AE" w:rsidP="00566103">
                          <w:pPr>
                            <w:pStyle w:val="Kontaktuppgifterlansstyrelsen"/>
                            <w:rPr>
                              <w:spacing w:val="0"/>
                            </w:rPr>
                          </w:pPr>
                          <w:bookmarkStart w:id="71" w:name="_Toc152775187"/>
                          <w:r w:rsidRPr="00C96DEB">
                            <w:rPr>
                              <w:spacing w:val="0"/>
                            </w:rPr>
                            <w:t>Länsstyrelsen i Örebro län</w:t>
                          </w:r>
                          <w:r w:rsidRPr="00C96DEB">
                            <w:rPr>
                              <w:spacing w:val="0"/>
                            </w:rPr>
                            <w:br/>
                            <w:t>Stortorget 22, 701 86 Örebro</w:t>
                          </w:r>
                          <w:r w:rsidRPr="00C96DEB">
                            <w:rPr>
                              <w:spacing w:val="0"/>
                            </w:rPr>
                            <w:br/>
                            <w:t>010-224 80 00</w:t>
                          </w:r>
                          <w:r w:rsidRPr="00C96DEB">
                            <w:rPr>
                              <w:spacing w:val="0"/>
                            </w:rPr>
                            <w:br/>
                          </w:r>
                          <w:hyperlink r:id="rId19" w:history="1">
                            <w:r w:rsidRPr="00C96DEB">
                              <w:rPr>
                                <w:spacing w:val="0"/>
                              </w:rPr>
                              <w:t>orebro@lansstyrelsen.se</w:t>
                            </w:r>
                          </w:hyperlink>
                          <w:r w:rsidRPr="00C96DEB">
                            <w:rPr>
                              <w:spacing w:val="0"/>
                            </w:rPr>
                            <w:br/>
                            <w:t>www.lansstyrelsen.se/orebro</w:t>
                          </w:r>
                          <w:bookmarkEnd w:id="71"/>
                        </w:p>
                        <w:p w14:paraId="2AAB58EA" w14:textId="77777777" w:rsidR="00E871AE" w:rsidRPr="00C96DEB" w:rsidRDefault="00E871AE" w:rsidP="00566103">
                          <w:pPr>
                            <w:pStyle w:val="Kontaktuppgifterlansstyrelsen"/>
                            <w:rPr>
                              <w:spacing w:val="0"/>
                            </w:rPr>
                          </w:pPr>
                        </w:p>
                      </w:txbxContent>
                    </v:textbox>
                    <w10:wrap anchorx="page" anchory="page"/>
                  </v:shape>
                </w:pict>
              </mc:Fallback>
            </mc:AlternateContent>
          </w:r>
        </w:p>
      </w:sdtContent>
    </w:sdt>
    <w:p w14:paraId="15FC9F59" w14:textId="6D49712C" w:rsidR="00346237" w:rsidRPr="00FE4CE4" w:rsidRDefault="008A2309" w:rsidP="00AE118F">
      <w:pPr>
        <w:spacing w:after="0" w:line="240" w:lineRule="auto"/>
      </w:pPr>
      <w:r w:rsidRPr="002F3E17">
        <w:rPr>
          <w:noProof/>
          <w:lang w:eastAsia="sv-SE"/>
        </w:rPr>
        <mc:AlternateContent>
          <mc:Choice Requires="wps">
            <w:drawing>
              <wp:anchor distT="0" distB="0" distL="114300" distR="114300" simplePos="0" relativeHeight="251706367" behindDoc="0" locked="0" layoutInCell="1" allowOverlap="1" wp14:anchorId="56BFFF1A" wp14:editId="358784BE">
                <wp:simplePos x="0" y="0"/>
                <wp:positionH relativeFrom="page">
                  <wp:posOffset>13970</wp:posOffset>
                </wp:positionH>
                <wp:positionV relativeFrom="paragraph">
                  <wp:posOffset>8919210</wp:posOffset>
                </wp:positionV>
                <wp:extent cx="5358130" cy="10881995"/>
                <wp:effectExtent l="0" t="0" r="0" b="0"/>
                <wp:wrapNone/>
                <wp:docPr id="11" name="Rektangel 11"/>
                <wp:cNvGraphicFramePr/>
                <a:graphic xmlns:a="http://schemas.openxmlformats.org/drawingml/2006/main">
                  <a:graphicData uri="http://schemas.microsoft.com/office/word/2010/wordprocessingShape">
                    <wps:wsp>
                      <wps:cNvSpPr/>
                      <wps:spPr>
                        <a:xfrm>
                          <a:off x="0" y="0"/>
                          <a:ext cx="5358130" cy="10881995"/>
                        </a:xfrm>
                        <a:custGeom>
                          <a:avLst/>
                          <a:gdLst>
                            <a:gd name="connsiteX0" fmla="*/ 0 w 5358130"/>
                            <a:gd name="connsiteY0" fmla="*/ 0 h 10727690"/>
                            <a:gd name="connsiteX1" fmla="*/ 5358130 w 5358130"/>
                            <a:gd name="connsiteY1" fmla="*/ 0 h 10727690"/>
                            <a:gd name="connsiteX2" fmla="*/ 5358130 w 5358130"/>
                            <a:gd name="connsiteY2" fmla="*/ 10727690 h 10727690"/>
                            <a:gd name="connsiteX3" fmla="*/ 0 w 5358130"/>
                            <a:gd name="connsiteY3" fmla="*/ 10727690 h 10727690"/>
                            <a:gd name="connsiteX4" fmla="*/ 0 w 5358130"/>
                            <a:gd name="connsiteY4" fmla="*/ 0 h 10727690"/>
                            <a:gd name="connsiteX0" fmla="*/ 0 w 5611349"/>
                            <a:gd name="connsiteY0" fmla="*/ 0 h 10727690"/>
                            <a:gd name="connsiteX1" fmla="*/ 5358130 w 5611349"/>
                            <a:gd name="connsiteY1" fmla="*/ 0 h 10727690"/>
                            <a:gd name="connsiteX2" fmla="*/ 5611349 w 5611349"/>
                            <a:gd name="connsiteY2" fmla="*/ 9658545 h 10727690"/>
                            <a:gd name="connsiteX3" fmla="*/ 0 w 5611349"/>
                            <a:gd name="connsiteY3" fmla="*/ 10727690 h 10727690"/>
                            <a:gd name="connsiteX4" fmla="*/ 0 w 5611349"/>
                            <a:gd name="connsiteY4" fmla="*/ 0 h 10727690"/>
                            <a:gd name="connsiteX0" fmla="*/ 0 w 5358130"/>
                            <a:gd name="connsiteY0" fmla="*/ 0 h 10727690"/>
                            <a:gd name="connsiteX1" fmla="*/ 5358130 w 5358130"/>
                            <a:gd name="connsiteY1" fmla="*/ 0 h 10727690"/>
                            <a:gd name="connsiteX2" fmla="*/ 5175262 w 5358130"/>
                            <a:gd name="connsiteY2" fmla="*/ 9292785 h 10727690"/>
                            <a:gd name="connsiteX3" fmla="*/ 0 w 5358130"/>
                            <a:gd name="connsiteY3" fmla="*/ 10727690 h 10727690"/>
                            <a:gd name="connsiteX4" fmla="*/ 0 w 5358130"/>
                            <a:gd name="connsiteY4" fmla="*/ 0 h 10727690"/>
                            <a:gd name="connsiteX0" fmla="*/ 0 w 5358130"/>
                            <a:gd name="connsiteY0" fmla="*/ 0 h 10882434"/>
                            <a:gd name="connsiteX1" fmla="*/ 5358130 w 5358130"/>
                            <a:gd name="connsiteY1" fmla="*/ 0 h 10882434"/>
                            <a:gd name="connsiteX2" fmla="*/ 5175262 w 5358130"/>
                            <a:gd name="connsiteY2" fmla="*/ 9292785 h 10882434"/>
                            <a:gd name="connsiteX3" fmla="*/ 3066757 w 5358130"/>
                            <a:gd name="connsiteY3" fmla="*/ 10882434 h 10882434"/>
                            <a:gd name="connsiteX4" fmla="*/ 0 w 5358130"/>
                            <a:gd name="connsiteY4" fmla="*/ 0 h 1088243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58130" h="10882434">
                              <a:moveTo>
                                <a:pt x="0" y="0"/>
                              </a:moveTo>
                              <a:lnTo>
                                <a:pt x="5358130" y="0"/>
                              </a:lnTo>
                              <a:lnTo>
                                <a:pt x="5175262" y="9292785"/>
                              </a:lnTo>
                              <a:lnTo>
                                <a:pt x="3066757" y="10882434"/>
                              </a:lnTo>
                              <a:lnTo>
                                <a:pt x="0" y="0"/>
                              </a:lnTo>
                              <a:close/>
                            </a:path>
                          </a:pathLst>
                        </a:cu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D3815" id="Rektangel 11" o:spid="_x0000_s1026" style="position:absolute;margin-left:1.1pt;margin-top:702.3pt;width:421.9pt;height:856.85pt;z-index:2517063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5358130,1088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" path="m,l5358130,,5175262,9292785,3066757,10882434,,xe" fillcolor="#d92e73 [3208]" stroked="f" strokeweight="1pt">
                <v:stroke joinstyle="miter"/>
                <v:path arrowok="t" o:connecttype="custom" o:connectlocs="0,0;5358130,0;5175262,9292410;3066757,10881995;0,0" o:connectangles="0,0,0,0,0"/>
                <w10:wrap anchorx="page"/>
              </v:shape>
            </w:pict>
          </mc:Fallback>
        </mc:AlternateContent>
      </w:r>
    </w:p>
    <w:sectPr w:rsidR="00346237" w:rsidRPr="00FE4CE4" w:rsidSect="000E1DEC">
      <w:pgSz w:w="11906" w:h="16838" w:code="9"/>
      <w:pgMar w:top="1701" w:right="2268" w:bottom="1134" w:left="2268" w:header="1701"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A024B" w14:textId="77777777" w:rsidR="00E871AE" w:rsidRPr="00E66FCF" w:rsidRDefault="00E871AE" w:rsidP="00E66FCF">
      <w:r>
        <w:separator/>
      </w:r>
    </w:p>
  </w:endnote>
  <w:endnote w:type="continuationSeparator" w:id="0">
    <w:p w14:paraId="61841934" w14:textId="77777777" w:rsidR="00E871AE" w:rsidRPr="00E66FCF" w:rsidRDefault="00E871AE" w:rsidP="00E66FCF">
      <w:r>
        <w:continuationSeparator/>
      </w:r>
    </w:p>
  </w:endnote>
  <w:endnote w:type="continuationNotice" w:id="1">
    <w:p w14:paraId="029935B5" w14:textId="77777777" w:rsidR="00E871AE" w:rsidRDefault="00E871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912338"/>
      <w:docPartObj>
        <w:docPartGallery w:val="Page Numbers (Bottom of Page)"/>
        <w:docPartUnique/>
      </w:docPartObj>
    </w:sdtPr>
    <w:sdtEndPr>
      <w:rPr>
        <w:color w:val="auto"/>
        <w:sz w:val="20"/>
        <w:szCs w:val="20"/>
      </w:rPr>
    </w:sdtEndPr>
    <w:sdtContent>
      <w:p w14:paraId="69ADCF8B" w14:textId="5D54CD3A" w:rsidR="00E871AE" w:rsidRPr="00BA5617" w:rsidRDefault="000E1DEC" w:rsidP="00BA5617">
        <w:pPr>
          <w:pStyle w:val="Sidfot"/>
          <w:jc w:val="center"/>
          <w:rPr>
            <w:sz w:val="20"/>
            <w:szCs w:val="20"/>
          </w:rPr>
        </w:pPr>
        <w:r w:rsidRPr="00BA5617">
          <w:rPr>
            <w:sz w:val="20"/>
            <w:szCs w:val="20"/>
          </w:rPr>
          <w:fldChar w:fldCharType="begin"/>
        </w:r>
        <w:r w:rsidRPr="00BA5617">
          <w:rPr>
            <w:sz w:val="20"/>
            <w:szCs w:val="20"/>
          </w:rPr>
          <w:instrText>PAGE   \* MERGEFORMAT</w:instrText>
        </w:r>
        <w:r w:rsidRPr="00BA5617">
          <w:rPr>
            <w:sz w:val="20"/>
            <w:szCs w:val="20"/>
          </w:rPr>
          <w:fldChar w:fldCharType="separate"/>
        </w:r>
        <w:r w:rsidRPr="00BA5617">
          <w:rPr>
            <w:sz w:val="20"/>
            <w:szCs w:val="20"/>
          </w:rPr>
          <w:t>2</w:t>
        </w:r>
        <w:r w:rsidRPr="00BA561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2E388" w14:textId="77777777" w:rsidR="00E871AE" w:rsidRPr="00E66FCF" w:rsidRDefault="00E871AE" w:rsidP="00E66FCF">
      <w:r>
        <w:separator/>
      </w:r>
    </w:p>
  </w:footnote>
  <w:footnote w:type="continuationSeparator" w:id="0">
    <w:p w14:paraId="678664AF" w14:textId="77777777" w:rsidR="00E871AE" w:rsidRPr="00E66FCF" w:rsidRDefault="00E871AE" w:rsidP="00E66FCF">
      <w:r>
        <w:continuationSeparator/>
      </w:r>
    </w:p>
  </w:footnote>
  <w:footnote w:type="continuationNotice" w:id="1">
    <w:p w14:paraId="4F5CE785" w14:textId="77777777" w:rsidR="00E871AE" w:rsidRDefault="00E871A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EA9FA"/>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29B67DDE"/>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3AD8F802"/>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4FE6A48C"/>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8034BD92"/>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C09DE2"/>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F185B2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098388A"/>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390F316"/>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0AA22FFA"/>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51E793E"/>
    <w:multiLevelType w:val="hybridMultilevel"/>
    <w:tmpl w:val="15EECFB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1163527"/>
    <w:multiLevelType w:val="multilevel"/>
    <w:tmpl w:val="7CFA235E"/>
    <w:lvl w:ilvl="0">
      <w:start w:val="1"/>
      <w:numFmt w:val="bullet"/>
      <w:pStyle w:val="Punklista"/>
      <w:lvlText w:val=""/>
      <w:lvlJc w:val="left"/>
      <w:pPr>
        <w:ind w:left="284" w:hanging="284"/>
      </w:pPr>
      <w:rPr>
        <w:rFonts w:ascii="Symbol" w:hAnsi="Symbol" w:hint="default"/>
        <w:color w:val="808080" w:themeColor="background1" w:themeShade="80"/>
        <w14:cntxtAlts/>
      </w:rPr>
    </w:lvl>
    <w:lvl w:ilvl="1">
      <w:start w:val="1"/>
      <w:numFmt w:val="bullet"/>
      <w:lvlText w:val=""/>
      <w:lvlJc w:val="left"/>
      <w:pPr>
        <w:ind w:left="568" w:hanging="284"/>
      </w:pPr>
      <w:rPr>
        <w:rFonts w:ascii="Symbol" w:hAnsi="Symbol" w:hint="default"/>
        <w:color w:val="808080" w:themeColor="background1" w:themeShade="80"/>
      </w:rPr>
    </w:lvl>
    <w:lvl w:ilvl="2">
      <w:start w:val="1"/>
      <w:numFmt w:val="bullet"/>
      <w:lvlText w:val=""/>
      <w:lvlJc w:val="left"/>
      <w:pPr>
        <w:ind w:left="852" w:hanging="284"/>
      </w:pPr>
      <w:rPr>
        <w:rFonts w:ascii="Symbol" w:hAnsi="Symbol" w:hint="default"/>
        <w:color w:val="808080" w:themeColor="background1" w:themeShade="80"/>
      </w:rPr>
    </w:lvl>
    <w:lvl w:ilvl="3">
      <w:start w:val="1"/>
      <w:numFmt w:val="bullet"/>
      <w:lvlText w:val=""/>
      <w:lvlJc w:val="left"/>
      <w:pPr>
        <w:ind w:left="1136" w:hanging="284"/>
      </w:pPr>
      <w:rPr>
        <w:rFonts w:ascii="Symbol" w:hAnsi="Symbol" w:hint="default"/>
        <w:color w:val="808080" w:themeColor="background1" w:themeShade="80"/>
      </w:rPr>
    </w:lvl>
    <w:lvl w:ilvl="4">
      <w:start w:val="1"/>
      <w:numFmt w:val="bullet"/>
      <w:lvlText w:val=""/>
      <w:lvlJc w:val="left"/>
      <w:pPr>
        <w:ind w:left="1420" w:hanging="284"/>
      </w:pPr>
      <w:rPr>
        <w:rFonts w:ascii="Symbol" w:hAnsi="Symbol" w:hint="default"/>
        <w:color w:val="808080" w:themeColor="background1" w:themeShade="80"/>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2" w15:restartNumberingAfterBreak="0">
    <w:nsid w:val="14512A39"/>
    <w:multiLevelType w:val="hybridMultilevel"/>
    <w:tmpl w:val="5D7CDA5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15545F6F"/>
    <w:multiLevelType w:val="multilevel"/>
    <w:tmpl w:val="C5DE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E52F58"/>
    <w:multiLevelType w:val="multilevel"/>
    <w:tmpl w:val="DB06EEC8"/>
    <w:styleLink w:val="Flernivlistapunkten"/>
    <w:lvl w:ilvl="0">
      <w:start w:val="1"/>
      <w:numFmt w:val="bullet"/>
      <w:lvlText w:val=""/>
      <w:lvlJc w:val="left"/>
      <w:pPr>
        <w:ind w:left="284" w:hanging="284"/>
      </w:pPr>
      <w:rPr>
        <w:rFonts w:ascii="Symbol" w:hAnsi="Symbol" w:hint="default"/>
        <w:color w:val="808080" w:themeColor="background1" w:themeShade="80"/>
        <w14:cntxtAlts/>
      </w:rPr>
    </w:lvl>
    <w:lvl w:ilvl="1">
      <w:start w:val="1"/>
      <w:numFmt w:val="bullet"/>
      <w:lvlText w:val=""/>
      <w:lvlJc w:val="left"/>
      <w:pPr>
        <w:ind w:left="1588" w:hanging="284"/>
      </w:pPr>
      <w:rPr>
        <w:rFonts w:ascii="Symbol" w:hAnsi="Symbol" w:hint="default"/>
        <w:color w:val="808080" w:themeColor="background1" w:themeShade="80"/>
      </w:rPr>
    </w:lvl>
    <w:lvl w:ilvl="2">
      <w:start w:val="1"/>
      <w:numFmt w:val="bullet"/>
      <w:lvlText w:val=""/>
      <w:lvlJc w:val="left"/>
      <w:pPr>
        <w:ind w:left="1418" w:hanging="284"/>
      </w:pPr>
      <w:rPr>
        <w:rFonts w:ascii="Symbol" w:hAnsi="Symbol" w:hint="default"/>
        <w:color w:val="808080" w:themeColor="background1" w:themeShade="80"/>
      </w:rPr>
    </w:lvl>
    <w:lvl w:ilvl="3">
      <w:start w:val="1"/>
      <w:numFmt w:val="bullet"/>
      <w:lvlText w:val=""/>
      <w:lvlJc w:val="left"/>
      <w:pPr>
        <w:ind w:left="1985" w:hanging="284"/>
      </w:pPr>
      <w:rPr>
        <w:rFonts w:ascii="Symbol" w:hAnsi="Symbol" w:hint="default"/>
        <w:color w:val="808080" w:themeColor="background1" w:themeShade="80"/>
      </w:rPr>
    </w:lvl>
    <w:lvl w:ilvl="4">
      <w:start w:val="1"/>
      <w:numFmt w:val="bullet"/>
      <w:lvlText w:val=""/>
      <w:lvlJc w:val="left"/>
      <w:pPr>
        <w:ind w:left="2552" w:hanging="284"/>
      </w:pPr>
      <w:rPr>
        <w:rFonts w:ascii="Symbol" w:hAnsi="Symbol" w:hint="default"/>
        <w:color w:val="808080" w:themeColor="background1" w:themeShade="80"/>
      </w:rPr>
    </w:lvl>
    <w:lvl w:ilvl="5">
      <w:start w:val="1"/>
      <w:numFmt w:val="bullet"/>
      <w:lvlText w:val=""/>
      <w:lvlJc w:val="left"/>
      <w:pPr>
        <w:ind w:left="3119" w:hanging="284"/>
      </w:pPr>
      <w:rPr>
        <w:rFonts w:ascii="Wingdings" w:hAnsi="Wingdings" w:hint="default"/>
      </w:rPr>
    </w:lvl>
    <w:lvl w:ilvl="6">
      <w:start w:val="1"/>
      <w:numFmt w:val="bullet"/>
      <w:lvlText w:val=""/>
      <w:lvlJc w:val="left"/>
      <w:pPr>
        <w:ind w:left="3686" w:hanging="284"/>
      </w:pPr>
      <w:rPr>
        <w:rFonts w:ascii="Symbol" w:hAnsi="Symbol" w:hint="default"/>
      </w:rPr>
    </w:lvl>
    <w:lvl w:ilvl="7">
      <w:start w:val="1"/>
      <w:numFmt w:val="bullet"/>
      <w:lvlText w:val="o"/>
      <w:lvlJc w:val="left"/>
      <w:pPr>
        <w:ind w:left="4253" w:hanging="284"/>
      </w:pPr>
      <w:rPr>
        <w:rFonts w:ascii="Courier New" w:hAnsi="Courier New" w:cs="Courier New" w:hint="default"/>
      </w:rPr>
    </w:lvl>
    <w:lvl w:ilvl="8">
      <w:start w:val="1"/>
      <w:numFmt w:val="bullet"/>
      <w:lvlText w:val=""/>
      <w:lvlJc w:val="left"/>
      <w:pPr>
        <w:ind w:left="4820" w:hanging="284"/>
      </w:pPr>
      <w:rPr>
        <w:rFonts w:ascii="Wingdings" w:hAnsi="Wingdings" w:hint="default"/>
      </w:rPr>
    </w:lvl>
  </w:abstractNum>
  <w:abstractNum w:abstractNumId="15" w15:restartNumberingAfterBreak="0">
    <w:nsid w:val="21462361"/>
    <w:multiLevelType w:val="hybridMultilevel"/>
    <w:tmpl w:val="1442744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24411AA9"/>
    <w:multiLevelType w:val="hybridMultilevel"/>
    <w:tmpl w:val="1C7AEA4C"/>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2D6B243D"/>
    <w:multiLevelType w:val="hybridMultilevel"/>
    <w:tmpl w:val="F704D9B8"/>
    <w:lvl w:ilvl="0" w:tplc="CF9650FC">
      <w:start w:val="1"/>
      <w:numFmt w:val="bullet"/>
      <w:pStyle w:val="Markeradtext-punklista"/>
      <w:lvlText w:val=""/>
      <w:lvlJc w:val="left"/>
      <w:pPr>
        <w:ind w:left="720" w:hanging="360"/>
      </w:pPr>
      <w:rPr>
        <w:rFonts w:ascii="Symbol" w:hAnsi="Symbol" w:hint="default"/>
        <w:color w:val="7F7F7F" w:themeColor="text1" w:themeTint="80"/>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2F8A08AF"/>
    <w:multiLevelType w:val="multilevel"/>
    <w:tmpl w:val="71E85A94"/>
    <w:lvl w:ilvl="0">
      <w:start w:val="1"/>
      <w:numFmt w:val="decimal"/>
      <w:pStyle w:val="Nummerlista"/>
      <w:lvlText w:val="%1."/>
      <w:lvlJc w:val="left"/>
      <w:pPr>
        <w:ind w:left="360" w:hanging="360"/>
      </w:pPr>
      <w:rPr>
        <w:rFonts w:hint="default"/>
        <w:b/>
        <w:i w:val="0"/>
        <w:color w:val="808080" w:themeColor="background1" w:themeShade="80"/>
      </w:rPr>
    </w:lvl>
    <w:lvl w:ilvl="1">
      <w:start w:val="1"/>
      <w:numFmt w:val="decimal"/>
      <w:lvlText w:val="%1.%2."/>
      <w:lvlJc w:val="left"/>
      <w:pPr>
        <w:ind w:left="792" w:hanging="432"/>
      </w:pPr>
      <w:rPr>
        <w:rFonts w:hint="default"/>
        <w:b/>
        <w:i w:val="0"/>
        <w:color w:val="808080" w:themeColor="background1" w:themeShade="80"/>
      </w:rPr>
    </w:lvl>
    <w:lvl w:ilvl="2">
      <w:start w:val="1"/>
      <w:numFmt w:val="decimal"/>
      <w:lvlText w:val="%1.%2.%3."/>
      <w:lvlJc w:val="left"/>
      <w:pPr>
        <w:ind w:left="1224" w:hanging="504"/>
      </w:pPr>
      <w:rPr>
        <w:rFonts w:hint="default"/>
        <w:b/>
        <w:i w:val="0"/>
        <w:color w:val="808080" w:themeColor="background1" w:themeShade="80"/>
      </w:rPr>
    </w:lvl>
    <w:lvl w:ilvl="3">
      <w:start w:val="1"/>
      <w:numFmt w:val="decimal"/>
      <w:lvlText w:val="%1.%2.%3.%4."/>
      <w:lvlJc w:val="left"/>
      <w:pPr>
        <w:ind w:left="1728" w:hanging="648"/>
      </w:pPr>
      <w:rPr>
        <w:rFonts w:hint="default"/>
        <w:b/>
        <w:i w:val="0"/>
        <w:color w:val="808080" w:themeColor="background1" w:themeShade="80"/>
      </w:rPr>
    </w:lvl>
    <w:lvl w:ilvl="4">
      <w:start w:val="1"/>
      <w:numFmt w:val="decimal"/>
      <w:lvlText w:val="%1.%2.%3.%4.%5."/>
      <w:lvlJc w:val="left"/>
      <w:pPr>
        <w:ind w:left="2232" w:hanging="792"/>
      </w:pPr>
      <w:rPr>
        <w:rFonts w:hint="default"/>
        <w:b/>
        <w:i w:val="0"/>
        <w:color w:val="808080" w:themeColor="background1" w:themeShade="8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93E4606"/>
    <w:multiLevelType w:val="hybridMultilevel"/>
    <w:tmpl w:val="138C2EC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4DED3A64"/>
    <w:multiLevelType w:val="multilevel"/>
    <w:tmpl w:val="8046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A06BDC"/>
    <w:multiLevelType w:val="hybridMultilevel"/>
    <w:tmpl w:val="5B10E1D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5D025274"/>
    <w:multiLevelType w:val="hybridMultilevel"/>
    <w:tmpl w:val="0B7839C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62FD4E76"/>
    <w:multiLevelType w:val="hybridMultilevel"/>
    <w:tmpl w:val="771AC1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6963411C"/>
    <w:multiLevelType w:val="hybridMultilevel"/>
    <w:tmpl w:val="26ACE41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71052FD1"/>
    <w:multiLevelType w:val="hybridMultilevel"/>
    <w:tmpl w:val="63B80580"/>
    <w:lvl w:ilvl="0" w:tplc="4ED4B1B2">
      <w:start w:val="1"/>
      <w:numFmt w:val="bullet"/>
      <w:pStyle w:val="Punklistacheckboxar"/>
      <w:lvlText w:val=""/>
      <w:lvlJc w:val="left"/>
      <w:pPr>
        <w:ind w:left="360" w:hanging="360"/>
      </w:pPr>
      <w:rPr>
        <w:rFonts w:ascii="Wingdings 2" w:hAnsi="Wingdings 2" w:hint="default"/>
        <w:color w:val="767171"/>
        <w:sz w:val="36"/>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6" w15:restartNumberingAfterBreak="0">
    <w:nsid w:val="727D05FE"/>
    <w:multiLevelType w:val="hybridMultilevel"/>
    <w:tmpl w:val="041CFA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7B954F6E"/>
    <w:multiLevelType w:val="hybridMultilevel"/>
    <w:tmpl w:val="EFB20F4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7FE708C4"/>
    <w:multiLevelType w:val="hybridMultilevel"/>
    <w:tmpl w:val="00A4F39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232543315">
    <w:abstractNumId w:val="25"/>
  </w:num>
  <w:num w:numId="2" w16cid:durableId="114326504">
    <w:abstractNumId w:val="18"/>
  </w:num>
  <w:num w:numId="3" w16cid:durableId="457603937">
    <w:abstractNumId w:val="9"/>
  </w:num>
  <w:num w:numId="4" w16cid:durableId="177932191">
    <w:abstractNumId w:val="8"/>
  </w:num>
  <w:num w:numId="5" w16cid:durableId="1981692805">
    <w:abstractNumId w:val="7"/>
  </w:num>
  <w:num w:numId="6" w16cid:durableId="2003897625">
    <w:abstractNumId w:val="6"/>
  </w:num>
  <w:num w:numId="7" w16cid:durableId="1305890469">
    <w:abstractNumId w:val="5"/>
  </w:num>
  <w:num w:numId="8" w16cid:durableId="741366374">
    <w:abstractNumId w:val="4"/>
  </w:num>
  <w:num w:numId="9" w16cid:durableId="557516972">
    <w:abstractNumId w:val="3"/>
  </w:num>
  <w:num w:numId="10" w16cid:durableId="1032150661">
    <w:abstractNumId w:val="2"/>
  </w:num>
  <w:num w:numId="11" w16cid:durableId="127893093">
    <w:abstractNumId w:val="1"/>
  </w:num>
  <w:num w:numId="12" w16cid:durableId="851189159">
    <w:abstractNumId w:val="0"/>
  </w:num>
  <w:num w:numId="13" w16cid:durableId="1191531990">
    <w:abstractNumId w:val="14"/>
  </w:num>
  <w:num w:numId="14" w16cid:durableId="345981407">
    <w:abstractNumId w:val="11"/>
    <w:lvlOverride w:ilvl="0">
      <w:lvl w:ilvl="0">
        <w:start w:val="1"/>
        <w:numFmt w:val="bullet"/>
        <w:pStyle w:val="Punklista"/>
        <w:lvlText w:val=""/>
        <w:lvlJc w:val="left"/>
        <w:pPr>
          <w:ind w:left="357" w:hanging="357"/>
        </w:pPr>
        <w:rPr>
          <w:rFonts w:ascii="Symbol" w:hAnsi="Symbol" w:hint="default"/>
          <w:color w:val="808080" w:themeColor="background1" w:themeShade="80"/>
          <w14:cntxtAlts/>
        </w:rPr>
      </w:lvl>
    </w:lvlOverride>
    <w:lvlOverride w:ilvl="1">
      <w:lvl w:ilvl="1">
        <w:start w:val="1"/>
        <w:numFmt w:val="bullet"/>
        <w:lvlText w:val=""/>
        <w:lvlJc w:val="left"/>
        <w:pPr>
          <w:ind w:left="714" w:hanging="357"/>
        </w:pPr>
        <w:rPr>
          <w:rFonts w:ascii="Symbol" w:hAnsi="Symbol" w:hint="default"/>
          <w:color w:val="808080" w:themeColor="background1" w:themeShade="80"/>
        </w:rPr>
      </w:lvl>
    </w:lvlOverride>
    <w:lvlOverride w:ilvl="2">
      <w:lvl w:ilvl="2">
        <w:start w:val="1"/>
        <w:numFmt w:val="bullet"/>
        <w:lvlText w:val=""/>
        <w:lvlJc w:val="left"/>
        <w:pPr>
          <w:ind w:left="1071" w:hanging="357"/>
        </w:pPr>
        <w:rPr>
          <w:rFonts w:ascii="Symbol" w:hAnsi="Symbol" w:hint="default"/>
          <w:color w:val="808080" w:themeColor="background1" w:themeShade="80"/>
        </w:rPr>
      </w:lvl>
    </w:lvlOverride>
    <w:lvlOverride w:ilvl="3">
      <w:lvl w:ilvl="3">
        <w:start w:val="1"/>
        <w:numFmt w:val="bullet"/>
        <w:lvlText w:val=""/>
        <w:lvlJc w:val="left"/>
        <w:pPr>
          <w:ind w:left="1428" w:hanging="357"/>
        </w:pPr>
        <w:rPr>
          <w:rFonts w:ascii="Symbol" w:hAnsi="Symbol" w:hint="default"/>
          <w:color w:val="808080" w:themeColor="background1" w:themeShade="80"/>
        </w:rPr>
      </w:lvl>
    </w:lvlOverride>
    <w:lvlOverride w:ilvl="4">
      <w:lvl w:ilvl="4">
        <w:start w:val="1"/>
        <w:numFmt w:val="bullet"/>
        <w:lvlText w:val=""/>
        <w:lvlJc w:val="left"/>
        <w:pPr>
          <w:ind w:left="1785" w:hanging="357"/>
        </w:pPr>
        <w:rPr>
          <w:rFonts w:ascii="Symbol" w:hAnsi="Symbol" w:hint="default"/>
          <w:color w:val="808080" w:themeColor="background1" w:themeShade="80"/>
        </w:rPr>
      </w:lvl>
    </w:lvlOverride>
    <w:lvlOverride w:ilvl="5">
      <w:lvl w:ilvl="5">
        <w:start w:val="1"/>
        <w:numFmt w:val="bullet"/>
        <w:lvlText w:val=""/>
        <w:lvlJc w:val="left"/>
        <w:pPr>
          <w:ind w:left="2142" w:hanging="357"/>
        </w:pPr>
        <w:rPr>
          <w:rFonts w:ascii="Wingdings" w:hAnsi="Wingdings" w:hint="default"/>
        </w:rPr>
      </w:lvl>
    </w:lvlOverride>
    <w:lvlOverride w:ilvl="6">
      <w:lvl w:ilvl="6">
        <w:start w:val="1"/>
        <w:numFmt w:val="bullet"/>
        <w:lvlText w:val=""/>
        <w:lvlJc w:val="left"/>
        <w:pPr>
          <w:ind w:left="2499" w:hanging="357"/>
        </w:pPr>
        <w:rPr>
          <w:rFonts w:ascii="Symbol" w:hAnsi="Symbol" w:hint="default"/>
        </w:rPr>
      </w:lvl>
    </w:lvlOverride>
    <w:lvlOverride w:ilvl="7">
      <w:lvl w:ilvl="7">
        <w:start w:val="1"/>
        <w:numFmt w:val="bullet"/>
        <w:lvlText w:val="o"/>
        <w:lvlJc w:val="left"/>
        <w:pPr>
          <w:ind w:left="2856" w:hanging="357"/>
        </w:pPr>
        <w:rPr>
          <w:rFonts w:ascii="Courier New" w:hAnsi="Courier New" w:cs="Courier New" w:hint="default"/>
        </w:rPr>
      </w:lvl>
    </w:lvlOverride>
    <w:lvlOverride w:ilvl="8">
      <w:lvl w:ilvl="8">
        <w:start w:val="1"/>
        <w:numFmt w:val="bullet"/>
        <w:lvlText w:val=""/>
        <w:lvlJc w:val="left"/>
        <w:pPr>
          <w:ind w:left="3213" w:hanging="357"/>
        </w:pPr>
        <w:rPr>
          <w:rFonts w:ascii="Wingdings" w:hAnsi="Wingdings" w:hint="default"/>
        </w:rPr>
      </w:lvl>
    </w:lvlOverride>
  </w:num>
  <w:num w:numId="15" w16cid:durableId="258219428">
    <w:abstractNumId w:val="17"/>
  </w:num>
  <w:num w:numId="16" w16cid:durableId="1224020432">
    <w:abstractNumId w:val="27"/>
  </w:num>
  <w:num w:numId="17" w16cid:durableId="744574173">
    <w:abstractNumId w:val="16"/>
  </w:num>
  <w:num w:numId="18" w16cid:durableId="1552376089">
    <w:abstractNumId w:val="19"/>
  </w:num>
  <w:num w:numId="19" w16cid:durableId="857158864">
    <w:abstractNumId w:val="15"/>
  </w:num>
  <w:num w:numId="20" w16cid:durableId="1727682048">
    <w:abstractNumId w:val="22"/>
  </w:num>
  <w:num w:numId="21" w16cid:durableId="1989090149">
    <w:abstractNumId w:val="21"/>
  </w:num>
  <w:num w:numId="22" w16cid:durableId="1071389362">
    <w:abstractNumId w:val="24"/>
  </w:num>
  <w:num w:numId="23" w16cid:durableId="1534921618">
    <w:abstractNumId w:val="26"/>
  </w:num>
  <w:num w:numId="24" w16cid:durableId="633366739">
    <w:abstractNumId w:val="23"/>
  </w:num>
  <w:num w:numId="25" w16cid:durableId="1844470703">
    <w:abstractNumId w:val="28"/>
  </w:num>
  <w:num w:numId="26" w16cid:durableId="1765951458">
    <w:abstractNumId w:val="12"/>
  </w:num>
  <w:num w:numId="27" w16cid:durableId="811599847">
    <w:abstractNumId w:val="10"/>
  </w:num>
  <w:num w:numId="28" w16cid:durableId="1504393601">
    <w:abstractNumId w:val="20"/>
  </w:num>
  <w:num w:numId="29" w16cid:durableId="955715369">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en-US" w:vendorID="64" w:dllVersion="6" w:nlCheck="1" w:checkStyle="0"/>
  <w:activeWritingStyle w:appName="MSWord" w:lang="sv-SE" w:vendorID="64" w:dllVersion="0" w:nlCheck="1" w:checkStyle="0"/>
  <w:activeWritingStyle w:appName="MSWord" w:lang="en-US" w:vendorID="64" w:dllVersion="0" w:nlCheck="1" w:checkStyle="0"/>
  <w:proofState w:spelling="clean" w:grammar="clean"/>
  <w:stylePaneFormatFilter w:val="1521" w:allStyles="1" w:customStyles="0" w:latentStyles="0" w:stylesInUse="0" w:headingStyles="1" w:numberingStyles="0" w:tableStyles="0" w:directFormattingOnRuns="1" w:directFormattingOnParagraphs="0" w:directFormattingOnNumbering="1" w:directFormattingOnTables="0" w:clearFormatting="1" w:top3HeadingStyles="0" w:visibleStyles="0" w:alternateStyleNames="0"/>
  <w:documentProtection w:edit="readOnly" w:formatting="1" w:enforcement="1"/>
  <w:styleLockTheme/>
  <w:styleLockQFSet/>
  <w:defaultTabStop w:val="1304"/>
  <w:hyphenationZone w:val="425"/>
  <w:drawingGridHorizontalSpacing w:val="115"/>
  <w:displayHorizontalDrawingGridEvery w:val="2"/>
  <w:displayVerticalDrawingGridEvery w:val="2"/>
  <w:characterSpacingControl w:val="doNotCompress"/>
  <w:hdrShapeDefaults>
    <o:shapedefaults v:ext="edit" spidmax="1454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2F0"/>
    <w:rsid w:val="00000475"/>
    <w:rsid w:val="00001480"/>
    <w:rsid w:val="00001C0A"/>
    <w:rsid w:val="00003015"/>
    <w:rsid w:val="00003357"/>
    <w:rsid w:val="0000447E"/>
    <w:rsid w:val="0000562D"/>
    <w:rsid w:val="00005A1D"/>
    <w:rsid w:val="0001339D"/>
    <w:rsid w:val="00013AF5"/>
    <w:rsid w:val="00015A2F"/>
    <w:rsid w:val="00016CDE"/>
    <w:rsid w:val="00020C3E"/>
    <w:rsid w:val="00021A57"/>
    <w:rsid w:val="00022138"/>
    <w:rsid w:val="00024004"/>
    <w:rsid w:val="00024C80"/>
    <w:rsid w:val="00024F52"/>
    <w:rsid w:val="000255E2"/>
    <w:rsid w:val="00025624"/>
    <w:rsid w:val="00026334"/>
    <w:rsid w:val="00027CEE"/>
    <w:rsid w:val="00030019"/>
    <w:rsid w:val="00030EBE"/>
    <w:rsid w:val="000318B8"/>
    <w:rsid w:val="0003351C"/>
    <w:rsid w:val="00035060"/>
    <w:rsid w:val="00036002"/>
    <w:rsid w:val="000367E0"/>
    <w:rsid w:val="00037497"/>
    <w:rsid w:val="00040347"/>
    <w:rsid w:val="00041E01"/>
    <w:rsid w:val="000420E9"/>
    <w:rsid w:val="000452E7"/>
    <w:rsid w:val="0005113B"/>
    <w:rsid w:val="00051848"/>
    <w:rsid w:val="00052606"/>
    <w:rsid w:val="00052CD6"/>
    <w:rsid w:val="00052D7D"/>
    <w:rsid w:val="00052E35"/>
    <w:rsid w:val="00053361"/>
    <w:rsid w:val="00054CED"/>
    <w:rsid w:val="0005728C"/>
    <w:rsid w:val="000605F2"/>
    <w:rsid w:val="000624BB"/>
    <w:rsid w:val="000626FF"/>
    <w:rsid w:val="00062785"/>
    <w:rsid w:val="00062EA9"/>
    <w:rsid w:val="000637FE"/>
    <w:rsid w:val="0006494C"/>
    <w:rsid w:val="00064DA5"/>
    <w:rsid w:val="000650D0"/>
    <w:rsid w:val="00065180"/>
    <w:rsid w:val="00070644"/>
    <w:rsid w:val="00070AFC"/>
    <w:rsid w:val="000716AC"/>
    <w:rsid w:val="00071C11"/>
    <w:rsid w:val="00072567"/>
    <w:rsid w:val="000734B6"/>
    <w:rsid w:val="00077A75"/>
    <w:rsid w:val="000815E1"/>
    <w:rsid w:val="00082593"/>
    <w:rsid w:val="000842A5"/>
    <w:rsid w:val="000844FF"/>
    <w:rsid w:val="00084DE9"/>
    <w:rsid w:val="00085F89"/>
    <w:rsid w:val="0008716F"/>
    <w:rsid w:val="00091C83"/>
    <w:rsid w:val="0009294B"/>
    <w:rsid w:val="00092E5B"/>
    <w:rsid w:val="000933DD"/>
    <w:rsid w:val="00094429"/>
    <w:rsid w:val="00094AE4"/>
    <w:rsid w:val="000A239A"/>
    <w:rsid w:val="000A5C9B"/>
    <w:rsid w:val="000B06B0"/>
    <w:rsid w:val="000B137F"/>
    <w:rsid w:val="000B168E"/>
    <w:rsid w:val="000B1C1E"/>
    <w:rsid w:val="000B3C08"/>
    <w:rsid w:val="000B4D5F"/>
    <w:rsid w:val="000B5CEB"/>
    <w:rsid w:val="000C12C9"/>
    <w:rsid w:val="000C47F9"/>
    <w:rsid w:val="000C48FC"/>
    <w:rsid w:val="000C5BCB"/>
    <w:rsid w:val="000C6025"/>
    <w:rsid w:val="000C6061"/>
    <w:rsid w:val="000C649C"/>
    <w:rsid w:val="000C6C31"/>
    <w:rsid w:val="000C70B9"/>
    <w:rsid w:val="000C70E3"/>
    <w:rsid w:val="000C7DD5"/>
    <w:rsid w:val="000D310D"/>
    <w:rsid w:val="000D3B7E"/>
    <w:rsid w:val="000D4535"/>
    <w:rsid w:val="000D5812"/>
    <w:rsid w:val="000D6F2D"/>
    <w:rsid w:val="000D7956"/>
    <w:rsid w:val="000E0C93"/>
    <w:rsid w:val="000E1B46"/>
    <w:rsid w:val="000E1DEC"/>
    <w:rsid w:val="000E3275"/>
    <w:rsid w:val="000E3975"/>
    <w:rsid w:val="000E4222"/>
    <w:rsid w:val="000E4708"/>
    <w:rsid w:val="000E52AF"/>
    <w:rsid w:val="000E541D"/>
    <w:rsid w:val="000E6E41"/>
    <w:rsid w:val="000E7CDF"/>
    <w:rsid w:val="000F1A99"/>
    <w:rsid w:val="000F29F4"/>
    <w:rsid w:val="000F4426"/>
    <w:rsid w:val="000F448E"/>
    <w:rsid w:val="000F6116"/>
    <w:rsid w:val="000F631A"/>
    <w:rsid w:val="000F6692"/>
    <w:rsid w:val="000F7F99"/>
    <w:rsid w:val="001003A9"/>
    <w:rsid w:val="00101F7F"/>
    <w:rsid w:val="00102278"/>
    <w:rsid w:val="001026C4"/>
    <w:rsid w:val="00102D3D"/>
    <w:rsid w:val="001032FA"/>
    <w:rsid w:val="00103E39"/>
    <w:rsid w:val="0010692B"/>
    <w:rsid w:val="00107172"/>
    <w:rsid w:val="00107CD5"/>
    <w:rsid w:val="00110375"/>
    <w:rsid w:val="00110761"/>
    <w:rsid w:val="00110B2A"/>
    <w:rsid w:val="00110D91"/>
    <w:rsid w:val="00112C9B"/>
    <w:rsid w:val="00113B58"/>
    <w:rsid w:val="00116184"/>
    <w:rsid w:val="0011655A"/>
    <w:rsid w:val="00116A03"/>
    <w:rsid w:val="00117FF2"/>
    <w:rsid w:val="00120F1A"/>
    <w:rsid w:val="001215F0"/>
    <w:rsid w:val="0012239A"/>
    <w:rsid w:val="001224F9"/>
    <w:rsid w:val="0012363F"/>
    <w:rsid w:val="001254DA"/>
    <w:rsid w:val="001257B4"/>
    <w:rsid w:val="00125A64"/>
    <w:rsid w:val="001273C2"/>
    <w:rsid w:val="0013135B"/>
    <w:rsid w:val="00131B7D"/>
    <w:rsid w:val="00131E74"/>
    <w:rsid w:val="0013455A"/>
    <w:rsid w:val="001356A3"/>
    <w:rsid w:val="00136E2A"/>
    <w:rsid w:val="00140B2A"/>
    <w:rsid w:val="00140C67"/>
    <w:rsid w:val="00140EBA"/>
    <w:rsid w:val="001416DD"/>
    <w:rsid w:val="00141A2E"/>
    <w:rsid w:val="00141D3E"/>
    <w:rsid w:val="0014422F"/>
    <w:rsid w:val="00145371"/>
    <w:rsid w:val="0014664A"/>
    <w:rsid w:val="00146C2D"/>
    <w:rsid w:val="00146CD8"/>
    <w:rsid w:val="00147152"/>
    <w:rsid w:val="001472D4"/>
    <w:rsid w:val="001503A4"/>
    <w:rsid w:val="0015059D"/>
    <w:rsid w:val="00150C9B"/>
    <w:rsid w:val="00152825"/>
    <w:rsid w:val="00154A5C"/>
    <w:rsid w:val="00156473"/>
    <w:rsid w:val="00157AC6"/>
    <w:rsid w:val="00160319"/>
    <w:rsid w:val="00161C3F"/>
    <w:rsid w:val="001625BE"/>
    <w:rsid w:val="00163F4D"/>
    <w:rsid w:val="001644F7"/>
    <w:rsid w:val="00164BDA"/>
    <w:rsid w:val="00164F1A"/>
    <w:rsid w:val="00165FC0"/>
    <w:rsid w:val="00166DA6"/>
    <w:rsid w:val="00167F32"/>
    <w:rsid w:val="00171378"/>
    <w:rsid w:val="0017181D"/>
    <w:rsid w:val="00171F4C"/>
    <w:rsid w:val="00172370"/>
    <w:rsid w:val="001728F5"/>
    <w:rsid w:val="0017440E"/>
    <w:rsid w:val="00174632"/>
    <w:rsid w:val="00175DC1"/>
    <w:rsid w:val="00176F62"/>
    <w:rsid w:val="0017798A"/>
    <w:rsid w:val="00180134"/>
    <w:rsid w:val="00181221"/>
    <w:rsid w:val="001815DC"/>
    <w:rsid w:val="001819E2"/>
    <w:rsid w:val="00182406"/>
    <w:rsid w:val="0018260E"/>
    <w:rsid w:val="00183E6A"/>
    <w:rsid w:val="00184C74"/>
    <w:rsid w:val="00186B86"/>
    <w:rsid w:val="00187E86"/>
    <w:rsid w:val="00187ECE"/>
    <w:rsid w:val="0019096C"/>
    <w:rsid w:val="00191090"/>
    <w:rsid w:val="00191917"/>
    <w:rsid w:val="00191BED"/>
    <w:rsid w:val="00193794"/>
    <w:rsid w:val="00195592"/>
    <w:rsid w:val="0019572C"/>
    <w:rsid w:val="001966B7"/>
    <w:rsid w:val="00196B7D"/>
    <w:rsid w:val="001A02E7"/>
    <w:rsid w:val="001A0D60"/>
    <w:rsid w:val="001A1594"/>
    <w:rsid w:val="001A24C7"/>
    <w:rsid w:val="001A256B"/>
    <w:rsid w:val="001A29B5"/>
    <w:rsid w:val="001A2C23"/>
    <w:rsid w:val="001A3DC7"/>
    <w:rsid w:val="001A5111"/>
    <w:rsid w:val="001A52B4"/>
    <w:rsid w:val="001A5347"/>
    <w:rsid w:val="001A7A7F"/>
    <w:rsid w:val="001B05E3"/>
    <w:rsid w:val="001B1D6E"/>
    <w:rsid w:val="001B4FBC"/>
    <w:rsid w:val="001B5040"/>
    <w:rsid w:val="001B510D"/>
    <w:rsid w:val="001B5C49"/>
    <w:rsid w:val="001B6B9B"/>
    <w:rsid w:val="001C06A9"/>
    <w:rsid w:val="001C1A61"/>
    <w:rsid w:val="001C4DE8"/>
    <w:rsid w:val="001C4EB2"/>
    <w:rsid w:val="001C738D"/>
    <w:rsid w:val="001D0D17"/>
    <w:rsid w:val="001D18F7"/>
    <w:rsid w:val="001D26EB"/>
    <w:rsid w:val="001D49AF"/>
    <w:rsid w:val="001D646C"/>
    <w:rsid w:val="001D6D59"/>
    <w:rsid w:val="001D6F84"/>
    <w:rsid w:val="001D7FCB"/>
    <w:rsid w:val="001E0650"/>
    <w:rsid w:val="001E0B6C"/>
    <w:rsid w:val="001E30F4"/>
    <w:rsid w:val="001E339D"/>
    <w:rsid w:val="001E4333"/>
    <w:rsid w:val="001E46F1"/>
    <w:rsid w:val="001E4C6F"/>
    <w:rsid w:val="001F1ED6"/>
    <w:rsid w:val="001F2D08"/>
    <w:rsid w:val="001F336B"/>
    <w:rsid w:val="001F3A26"/>
    <w:rsid w:val="001F4F88"/>
    <w:rsid w:val="001F7049"/>
    <w:rsid w:val="001F7895"/>
    <w:rsid w:val="001F7AEA"/>
    <w:rsid w:val="0020043C"/>
    <w:rsid w:val="00200515"/>
    <w:rsid w:val="00201078"/>
    <w:rsid w:val="00203695"/>
    <w:rsid w:val="00204F32"/>
    <w:rsid w:val="0020604E"/>
    <w:rsid w:val="0020658B"/>
    <w:rsid w:val="002076EA"/>
    <w:rsid w:val="00207E61"/>
    <w:rsid w:val="00210BA4"/>
    <w:rsid w:val="002119D8"/>
    <w:rsid w:val="00212FE1"/>
    <w:rsid w:val="00213044"/>
    <w:rsid w:val="002140E7"/>
    <w:rsid w:val="00220989"/>
    <w:rsid w:val="002240B0"/>
    <w:rsid w:val="0022460B"/>
    <w:rsid w:val="0022536A"/>
    <w:rsid w:val="00226351"/>
    <w:rsid w:val="002267B5"/>
    <w:rsid w:val="00227310"/>
    <w:rsid w:val="00230B58"/>
    <w:rsid w:val="00232414"/>
    <w:rsid w:val="00232A17"/>
    <w:rsid w:val="0023361C"/>
    <w:rsid w:val="00233E9D"/>
    <w:rsid w:val="0023458C"/>
    <w:rsid w:val="002348B2"/>
    <w:rsid w:val="00235AB2"/>
    <w:rsid w:val="002362B0"/>
    <w:rsid w:val="00240095"/>
    <w:rsid w:val="0024081A"/>
    <w:rsid w:val="00241291"/>
    <w:rsid w:val="00241372"/>
    <w:rsid w:val="0024183C"/>
    <w:rsid w:val="00242476"/>
    <w:rsid w:val="0024266E"/>
    <w:rsid w:val="00242816"/>
    <w:rsid w:val="002430DB"/>
    <w:rsid w:val="00247EAF"/>
    <w:rsid w:val="00247FD9"/>
    <w:rsid w:val="00254044"/>
    <w:rsid w:val="0025488E"/>
    <w:rsid w:val="0025689E"/>
    <w:rsid w:val="00257C84"/>
    <w:rsid w:val="0026028A"/>
    <w:rsid w:val="00260FA0"/>
    <w:rsid w:val="00261363"/>
    <w:rsid w:val="002613DF"/>
    <w:rsid w:val="00261EA6"/>
    <w:rsid w:val="0026276D"/>
    <w:rsid w:val="00262C28"/>
    <w:rsid w:val="00262DD2"/>
    <w:rsid w:val="0026412D"/>
    <w:rsid w:val="0026518C"/>
    <w:rsid w:val="0026661A"/>
    <w:rsid w:val="0026687E"/>
    <w:rsid w:val="00270242"/>
    <w:rsid w:val="00270EF4"/>
    <w:rsid w:val="00271895"/>
    <w:rsid w:val="00271BAE"/>
    <w:rsid w:val="00272017"/>
    <w:rsid w:val="002770CF"/>
    <w:rsid w:val="002777A5"/>
    <w:rsid w:val="00280B52"/>
    <w:rsid w:val="00280D15"/>
    <w:rsid w:val="00281D53"/>
    <w:rsid w:val="0028231D"/>
    <w:rsid w:val="00282753"/>
    <w:rsid w:val="00282797"/>
    <w:rsid w:val="00283EAE"/>
    <w:rsid w:val="00283F13"/>
    <w:rsid w:val="0028461C"/>
    <w:rsid w:val="00285239"/>
    <w:rsid w:val="002862C2"/>
    <w:rsid w:val="00287F29"/>
    <w:rsid w:val="00290E54"/>
    <w:rsid w:val="00292857"/>
    <w:rsid w:val="00292B9E"/>
    <w:rsid w:val="002978C7"/>
    <w:rsid w:val="00297BB3"/>
    <w:rsid w:val="002A0230"/>
    <w:rsid w:val="002A0F8B"/>
    <w:rsid w:val="002A1133"/>
    <w:rsid w:val="002A1658"/>
    <w:rsid w:val="002A1B2E"/>
    <w:rsid w:val="002A215B"/>
    <w:rsid w:val="002A2193"/>
    <w:rsid w:val="002A45C0"/>
    <w:rsid w:val="002A4633"/>
    <w:rsid w:val="002A48C3"/>
    <w:rsid w:val="002A6ABD"/>
    <w:rsid w:val="002B01D8"/>
    <w:rsid w:val="002B154C"/>
    <w:rsid w:val="002B211C"/>
    <w:rsid w:val="002B24FE"/>
    <w:rsid w:val="002B3200"/>
    <w:rsid w:val="002B4692"/>
    <w:rsid w:val="002B6837"/>
    <w:rsid w:val="002B734A"/>
    <w:rsid w:val="002B7DBF"/>
    <w:rsid w:val="002C0F8E"/>
    <w:rsid w:val="002C1CB8"/>
    <w:rsid w:val="002C1FFC"/>
    <w:rsid w:val="002C2403"/>
    <w:rsid w:val="002C3FB1"/>
    <w:rsid w:val="002C4ED4"/>
    <w:rsid w:val="002C55C1"/>
    <w:rsid w:val="002C6223"/>
    <w:rsid w:val="002C7860"/>
    <w:rsid w:val="002D0034"/>
    <w:rsid w:val="002D1565"/>
    <w:rsid w:val="002D2F1F"/>
    <w:rsid w:val="002D3427"/>
    <w:rsid w:val="002D5AB3"/>
    <w:rsid w:val="002E02BF"/>
    <w:rsid w:val="002E0B16"/>
    <w:rsid w:val="002E41BA"/>
    <w:rsid w:val="002E4492"/>
    <w:rsid w:val="002E6461"/>
    <w:rsid w:val="002E67C0"/>
    <w:rsid w:val="002F0A9F"/>
    <w:rsid w:val="002F26ED"/>
    <w:rsid w:val="002F3E17"/>
    <w:rsid w:val="002F4FDC"/>
    <w:rsid w:val="002F5776"/>
    <w:rsid w:val="002F5943"/>
    <w:rsid w:val="002F71BA"/>
    <w:rsid w:val="002F7929"/>
    <w:rsid w:val="002F7B48"/>
    <w:rsid w:val="002F7EDE"/>
    <w:rsid w:val="003012C7"/>
    <w:rsid w:val="00301DF0"/>
    <w:rsid w:val="00303CF1"/>
    <w:rsid w:val="003044D6"/>
    <w:rsid w:val="00307020"/>
    <w:rsid w:val="003100D3"/>
    <w:rsid w:val="00316AB9"/>
    <w:rsid w:val="00316BC8"/>
    <w:rsid w:val="003178F3"/>
    <w:rsid w:val="00317DFA"/>
    <w:rsid w:val="003200CE"/>
    <w:rsid w:val="00321738"/>
    <w:rsid w:val="00322522"/>
    <w:rsid w:val="00322C3F"/>
    <w:rsid w:val="00325CB9"/>
    <w:rsid w:val="00325D2F"/>
    <w:rsid w:val="00331EDA"/>
    <w:rsid w:val="003333C0"/>
    <w:rsid w:val="00333B94"/>
    <w:rsid w:val="00334698"/>
    <w:rsid w:val="00334E8C"/>
    <w:rsid w:val="00335041"/>
    <w:rsid w:val="00337C1A"/>
    <w:rsid w:val="00340FB2"/>
    <w:rsid w:val="003412CA"/>
    <w:rsid w:val="0034204C"/>
    <w:rsid w:val="00342498"/>
    <w:rsid w:val="003424D7"/>
    <w:rsid w:val="00342E0A"/>
    <w:rsid w:val="00342FE4"/>
    <w:rsid w:val="00343BF0"/>
    <w:rsid w:val="00343D82"/>
    <w:rsid w:val="00343F12"/>
    <w:rsid w:val="00344094"/>
    <w:rsid w:val="00345DCC"/>
    <w:rsid w:val="00346237"/>
    <w:rsid w:val="0034629F"/>
    <w:rsid w:val="0034643B"/>
    <w:rsid w:val="0034669C"/>
    <w:rsid w:val="003466A3"/>
    <w:rsid w:val="003512BC"/>
    <w:rsid w:val="00351827"/>
    <w:rsid w:val="0035218C"/>
    <w:rsid w:val="003528FE"/>
    <w:rsid w:val="003530AE"/>
    <w:rsid w:val="00353F35"/>
    <w:rsid w:val="003544AF"/>
    <w:rsid w:val="003561A4"/>
    <w:rsid w:val="00356530"/>
    <w:rsid w:val="003577C3"/>
    <w:rsid w:val="003626E6"/>
    <w:rsid w:val="003645CC"/>
    <w:rsid w:val="003653BE"/>
    <w:rsid w:val="00365DDC"/>
    <w:rsid w:val="0036607E"/>
    <w:rsid w:val="00367603"/>
    <w:rsid w:val="00367DC0"/>
    <w:rsid w:val="00370289"/>
    <w:rsid w:val="00370334"/>
    <w:rsid w:val="00372D14"/>
    <w:rsid w:val="00373195"/>
    <w:rsid w:val="003732A9"/>
    <w:rsid w:val="00373956"/>
    <w:rsid w:val="00374395"/>
    <w:rsid w:val="00375120"/>
    <w:rsid w:val="003759D4"/>
    <w:rsid w:val="00376098"/>
    <w:rsid w:val="00377B44"/>
    <w:rsid w:val="00377D3F"/>
    <w:rsid w:val="003807BC"/>
    <w:rsid w:val="00381DAF"/>
    <w:rsid w:val="003834AF"/>
    <w:rsid w:val="00383668"/>
    <w:rsid w:val="0038464C"/>
    <w:rsid w:val="00384BAF"/>
    <w:rsid w:val="0038525C"/>
    <w:rsid w:val="00385C80"/>
    <w:rsid w:val="0038645E"/>
    <w:rsid w:val="00386694"/>
    <w:rsid w:val="00386891"/>
    <w:rsid w:val="003908CE"/>
    <w:rsid w:val="003910F2"/>
    <w:rsid w:val="003919C6"/>
    <w:rsid w:val="003923F3"/>
    <w:rsid w:val="00394876"/>
    <w:rsid w:val="003948EF"/>
    <w:rsid w:val="00395188"/>
    <w:rsid w:val="003956F7"/>
    <w:rsid w:val="0039687F"/>
    <w:rsid w:val="00396996"/>
    <w:rsid w:val="00397799"/>
    <w:rsid w:val="003A2F79"/>
    <w:rsid w:val="003A57E0"/>
    <w:rsid w:val="003A6203"/>
    <w:rsid w:val="003A6FF3"/>
    <w:rsid w:val="003A7419"/>
    <w:rsid w:val="003A76E0"/>
    <w:rsid w:val="003A7DB0"/>
    <w:rsid w:val="003B088B"/>
    <w:rsid w:val="003B1063"/>
    <w:rsid w:val="003B339C"/>
    <w:rsid w:val="003B417A"/>
    <w:rsid w:val="003B45A0"/>
    <w:rsid w:val="003B489B"/>
    <w:rsid w:val="003B4DAD"/>
    <w:rsid w:val="003B5331"/>
    <w:rsid w:val="003B59FC"/>
    <w:rsid w:val="003B6FA8"/>
    <w:rsid w:val="003C033E"/>
    <w:rsid w:val="003C0860"/>
    <w:rsid w:val="003C286F"/>
    <w:rsid w:val="003C2C0E"/>
    <w:rsid w:val="003C357B"/>
    <w:rsid w:val="003C3961"/>
    <w:rsid w:val="003C4F2F"/>
    <w:rsid w:val="003C72F1"/>
    <w:rsid w:val="003D0FCF"/>
    <w:rsid w:val="003D18D2"/>
    <w:rsid w:val="003D1BC7"/>
    <w:rsid w:val="003D219D"/>
    <w:rsid w:val="003D2558"/>
    <w:rsid w:val="003D3562"/>
    <w:rsid w:val="003D4018"/>
    <w:rsid w:val="003D5DFB"/>
    <w:rsid w:val="003D6DD0"/>
    <w:rsid w:val="003D7F5C"/>
    <w:rsid w:val="003E01F2"/>
    <w:rsid w:val="003E1B94"/>
    <w:rsid w:val="003E2515"/>
    <w:rsid w:val="003E3888"/>
    <w:rsid w:val="003E5B4B"/>
    <w:rsid w:val="003E60A6"/>
    <w:rsid w:val="003E6278"/>
    <w:rsid w:val="003F3325"/>
    <w:rsid w:val="003F6497"/>
    <w:rsid w:val="003F757F"/>
    <w:rsid w:val="003F7EC8"/>
    <w:rsid w:val="0040075D"/>
    <w:rsid w:val="004011ED"/>
    <w:rsid w:val="0040155E"/>
    <w:rsid w:val="00401F5E"/>
    <w:rsid w:val="004023EB"/>
    <w:rsid w:val="0040456F"/>
    <w:rsid w:val="00405623"/>
    <w:rsid w:val="00407D81"/>
    <w:rsid w:val="004107DD"/>
    <w:rsid w:val="00410C7C"/>
    <w:rsid w:val="0041149C"/>
    <w:rsid w:val="00411F25"/>
    <w:rsid w:val="004136C3"/>
    <w:rsid w:val="00413D8B"/>
    <w:rsid w:val="0041413F"/>
    <w:rsid w:val="00414F1A"/>
    <w:rsid w:val="0041603B"/>
    <w:rsid w:val="004179DF"/>
    <w:rsid w:val="0042177B"/>
    <w:rsid w:val="004239DB"/>
    <w:rsid w:val="00423EA9"/>
    <w:rsid w:val="00424E9C"/>
    <w:rsid w:val="0042535C"/>
    <w:rsid w:val="00425A1D"/>
    <w:rsid w:val="00430249"/>
    <w:rsid w:val="00430DF5"/>
    <w:rsid w:val="00435047"/>
    <w:rsid w:val="004364AF"/>
    <w:rsid w:val="00437CFC"/>
    <w:rsid w:val="004425D7"/>
    <w:rsid w:val="00442A2D"/>
    <w:rsid w:val="00442B5E"/>
    <w:rsid w:val="00443028"/>
    <w:rsid w:val="0044590A"/>
    <w:rsid w:val="00445AFD"/>
    <w:rsid w:val="004462CB"/>
    <w:rsid w:val="004467F6"/>
    <w:rsid w:val="00446F8C"/>
    <w:rsid w:val="00453252"/>
    <w:rsid w:val="00453DC2"/>
    <w:rsid w:val="00454534"/>
    <w:rsid w:val="004555E1"/>
    <w:rsid w:val="0045597F"/>
    <w:rsid w:val="00455B8D"/>
    <w:rsid w:val="00455DC9"/>
    <w:rsid w:val="00455DE0"/>
    <w:rsid w:val="00455F37"/>
    <w:rsid w:val="004567FC"/>
    <w:rsid w:val="004569EA"/>
    <w:rsid w:val="004570A0"/>
    <w:rsid w:val="00457403"/>
    <w:rsid w:val="004574D8"/>
    <w:rsid w:val="00460BC1"/>
    <w:rsid w:val="00461E75"/>
    <w:rsid w:val="004645BE"/>
    <w:rsid w:val="004646CB"/>
    <w:rsid w:val="00464888"/>
    <w:rsid w:val="00465C16"/>
    <w:rsid w:val="00466848"/>
    <w:rsid w:val="00467695"/>
    <w:rsid w:val="0047029B"/>
    <w:rsid w:val="00470877"/>
    <w:rsid w:val="00471170"/>
    <w:rsid w:val="00471A9B"/>
    <w:rsid w:val="00472DFD"/>
    <w:rsid w:val="004757B7"/>
    <w:rsid w:val="00475C4E"/>
    <w:rsid w:val="004768D3"/>
    <w:rsid w:val="00485E32"/>
    <w:rsid w:val="004916AD"/>
    <w:rsid w:val="00492D58"/>
    <w:rsid w:val="00493B5F"/>
    <w:rsid w:val="004944DB"/>
    <w:rsid w:val="00494A22"/>
    <w:rsid w:val="00494C2C"/>
    <w:rsid w:val="004956E6"/>
    <w:rsid w:val="00495E1C"/>
    <w:rsid w:val="004A1677"/>
    <w:rsid w:val="004A1A17"/>
    <w:rsid w:val="004A3C09"/>
    <w:rsid w:val="004A4F60"/>
    <w:rsid w:val="004A693A"/>
    <w:rsid w:val="004B03AC"/>
    <w:rsid w:val="004B1379"/>
    <w:rsid w:val="004B1BA7"/>
    <w:rsid w:val="004B44A2"/>
    <w:rsid w:val="004B555F"/>
    <w:rsid w:val="004B6DDD"/>
    <w:rsid w:val="004B70F1"/>
    <w:rsid w:val="004B71AF"/>
    <w:rsid w:val="004C11C9"/>
    <w:rsid w:val="004C1610"/>
    <w:rsid w:val="004C23F2"/>
    <w:rsid w:val="004C2514"/>
    <w:rsid w:val="004C344B"/>
    <w:rsid w:val="004C3951"/>
    <w:rsid w:val="004C4FC7"/>
    <w:rsid w:val="004C5457"/>
    <w:rsid w:val="004C54A4"/>
    <w:rsid w:val="004C65BA"/>
    <w:rsid w:val="004C7602"/>
    <w:rsid w:val="004C7E9C"/>
    <w:rsid w:val="004D0264"/>
    <w:rsid w:val="004D0CB2"/>
    <w:rsid w:val="004D1371"/>
    <w:rsid w:val="004D2DDB"/>
    <w:rsid w:val="004D31A6"/>
    <w:rsid w:val="004D3629"/>
    <w:rsid w:val="004D364E"/>
    <w:rsid w:val="004D3D59"/>
    <w:rsid w:val="004D4332"/>
    <w:rsid w:val="004E0DFF"/>
    <w:rsid w:val="004E1BEB"/>
    <w:rsid w:val="004E286E"/>
    <w:rsid w:val="004E31A6"/>
    <w:rsid w:val="004E3EA7"/>
    <w:rsid w:val="004E47C8"/>
    <w:rsid w:val="004E4F83"/>
    <w:rsid w:val="004E638A"/>
    <w:rsid w:val="004E68F8"/>
    <w:rsid w:val="004E7295"/>
    <w:rsid w:val="004E7EA4"/>
    <w:rsid w:val="004F0167"/>
    <w:rsid w:val="004F09B6"/>
    <w:rsid w:val="004F2BD9"/>
    <w:rsid w:val="004F321C"/>
    <w:rsid w:val="004F3C31"/>
    <w:rsid w:val="004F41C9"/>
    <w:rsid w:val="004F4363"/>
    <w:rsid w:val="004F4A02"/>
    <w:rsid w:val="004F55B5"/>
    <w:rsid w:val="004F70F1"/>
    <w:rsid w:val="004F7EF4"/>
    <w:rsid w:val="00500253"/>
    <w:rsid w:val="00504221"/>
    <w:rsid w:val="00505FBF"/>
    <w:rsid w:val="005109D7"/>
    <w:rsid w:val="00510A74"/>
    <w:rsid w:val="00511696"/>
    <w:rsid w:val="00511C48"/>
    <w:rsid w:val="00514250"/>
    <w:rsid w:val="005143D9"/>
    <w:rsid w:val="005145DB"/>
    <w:rsid w:val="0051584D"/>
    <w:rsid w:val="00516804"/>
    <w:rsid w:val="0051737D"/>
    <w:rsid w:val="005207E1"/>
    <w:rsid w:val="00521EB8"/>
    <w:rsid w:val="00521F72"/>
    <w:rsid w:val="005223D2"/>
    <w:rsid w:val="005238CE"/>
    <w:rsid w:val="00525335"/>
    <w:rsid w:val="005260A7"/>
    <w:rsid w:val="0052681E"/>
    <w:rsid w:val="00526E18"/>
    <w:rsid w:val="005271DF"/>
    <w:rsid w:val="0052777B"/>
    <w:rsid w:val="00530A31"/>
    <w:rsid w:val="00530C7F"/>
    <w:rsid w:val="00531F21"/>
    <w:rsid w:val="00532BF4"/>
    <w:rsid w:val="00533005"/>
    <w:rsid w:val="00533B4A"/>
    <w:rsid w:val="00534F95"/>
    <w:rsid w:val="00535955"/>
    <w:rsid w:val="005369BA"/>
    <w:rsid w:val="00537610"/>
    <w:rsid w:val="00540207"/>
    <w:rsid w:val="005415F4"/>
    <w:rsid w:val="00542B8E"/>
    <w:rsid w:val="00544116"/>
    <w:rsid w:val="00544622"/>
    <w:rsid w:val="00544AF5"/>
    <w:rsid w:val="00544C70"/>
    <w:rsid w:val="00544DA5"/>
    <w:rsid w:val="005459FD"/>
    <w:rsid w:val="00546E18"/>
    <w:rsid w:val="00547F8D"/>
    <w:rsid w:val="00550468"/>
    <w:rsid w:val="00551324"/>
    <w:rsid w:val="0055144C"/>
    <w:rsid w:val="0055364D"/>
    <w:rsid w:val="00554257"/>
    <w:rsid w:val="00554D46"/>
    <w:rsid w:val="00555DD8"/>
    <w:rsid w:val="00556543"/>
    <w:rsid w:val="00556932"/>
    <w:rsid w:val="005571C3"/>
    <w:rsid w:val="005575DE"/>
    <w:rsid w:val="00557E00"/>
    <w:rsid w:val="00557EF0"/>
    <w:rsid w:val="005605C0"/>
    <w:rsid w:val="00562932"/>
    <w:rsid w:val="005638D7"/>
    <w:rsid w:val="00566103"/>
    <w:rsid w:val="00566FE7"/>
    <w:rsid w:val="0056701D"/>
    <w:rsid w:val="005670C3"/>
    <w:rsid w:val="00570777"/>
    <w:rsid w:val="005733C7"/>
    <w:rsid w:val="00573711"/>
    <w:rsid w:val="00574937"/>
    <w:rsid w:val="00575846"/>
    <w:rsid w:val="00576098"/>
    <w:rsid w:val="0057647F"/>
    <w:rsid w:val="005765EE"/>
    <w:rsid w:val="00577BCD"/>
    <w:rsid w:val="00580213"/>
    <w:rsid w:val="00581701"/>
    <w:rsid w:val="00581A22"/>
    <w:rsid w:val="00582A87"/>
    <w:rsid w:val="00584157"/>
    <w:rsid w:val="00584B2C"/>
    <w:rsid w:val="00585F97"/>
    <w:rsid w:val="00587217"/>
    <w:rsid w:val="00590205"/>
    <w:rsid w:val="00590A11"/>
    <w:rsid w:val="005910DE"/>
    <w:rsid w:val="005932C6"/>
    <w:rsid w:val="0059339E"/>
    <w:rsid w:val="00593934"/>
    <w:rsid w:val="00594881"/>
    <w:rsid w:val="00595A80"/>
    <w:rsid w:val="00595FFB"/>
    <w:rsid w:val="0059673C"/>
    <w:rsid w:val="005A03C6"/>
    <w:rsid w:val="005A27D3"/>
    <w:rsid w:val="005A3EDA"/>
    <w:rsid w:val="005A5287"/>
    <w:rsid w:val="005A5C95"/>
    <w:rsid w:val="005A6625"/>
    <w:rsid w:val="005A6BBB"/>
    <w:rsid w:val="005A7396"/>
    <w:rsid w:val="005B0EB5"/>
    <w:rsid w:val="005B3EFC"/>
    <w:rsid w:val="005B7392"/>
    <w:rsid w:val="005B761B"/>
    <w:rsid w:val="005B767D"/>
    <w:rsid w:val="005C13E6"/>
    <w:rsid w:val="005C27B7"/>
    <w:rsid w:val="005C34D2"/>
    <w:rsid w:val="005C3976"/>
    <w:rsid w:val="005C3E50"/>
    <w:rsid w:val="005C7E1C"/>
    <w:rsid w:val="005C7E9F"/>
    <w:rsid w:val="005D44F8"/>
    <w:rsid w:val="005D59FE"/>
    <w:rsid w:val="005D5FAF"/>
    <w:rsid w:val="005E05E8"/>
    <w:rsid w:val="005E0AAA"/>
    <w:rsid w:val="005E1655"/>
    <w:rsid w:val="005E297B"/>
    <w:rsid w:val="005E50D2"/>
    <w:rsid w:val="005E5BA2"/>
    <w:rsid w:val="005E5FF7"/>
    <w:rsid w:val="005E7072"/>
    <w:rsid w:val="005E7DDC"/>
    <w:rsid w:val="005F0194"/>
    <w:rsid w:val="005F0634"/>
    <w:rsid w:val="005F4549"/>
    <w:rsid w:val="005F53DF"/>
    <w:rsid w:val="005F58F2"/>
    <w:rsid w:val="0060008B"/>
    <w:rsid w:val="00600894"/>
    <w:rsid w:val="0060137D"/>
    <w:rsid w:val="006019B1"/>
    <w:rsid w:val="006032AF"/>
    <w:rsid w:val="00603C70"/>
    <w:rsid w:val="00604516"/>
    <w:rsid w:val="0060493C"/>
    <w:rsid w:val="0060543D"/>
    <w:rsid w:val="00605B6F"/>
    <w:rsid w:val="006074CC"/>
    <w:rsid w:val="00610170"/>
    <w:rsid w:val="00611E6A"/>
    <w:rsid w:val="00612569"/>
    <w:rsid w:val="00612768"/>
    <w:rsid w:val="0061445C"/>
    <w:rsid w:val="00614F73"/>
    <w:rsid w:val="006150EF"/>
    <w:rsid w:val="00615227"/>
    <w:rsid w:val="0061646F"/>
    <w:rsid w:val="006174DE"/>
    <w:rsid w:val="006208C9"/>
    <w:rsid w:val="006212B9"/>
    <w:rsid w:val="00623D5E"/>
    <w:rsid w:val="00624EF9"/>
    <w:rsid w:val="006259E0"/>
    <w:rsid w:val="0062621A"/>
    <w:rsid w:val="006262EF"/>
    <w:rsid w:val="006269B9"/>
    <w:rsid w:val="00627B6D"/>
    <w:rsid w:val="00627BB7"/>
    <w:rsid w:val="00630E3C"/>
    <w:rsid w:val="0063156E"/>
    <w:rsid w:val="0063225E"/>
    <w:rsid w:val="006337A0"/>
    <w:rsid w:val="00636D29"/>
    <w:rsid w:val="00637248"/>
    <w:rsid w:val="00641943"/>
    <w:rsid w:val="00642D67"/>
    <w:rsid w:val="00644D45"/>
    <w:rsid w:val="00645262"/>
    <w:rsid w:val="00646058"/>
    <w:rsid w:val="00647226"/>
    <w:rsid w:val="006509B0"/>
    <w:rsid w:val="0065142E"/>
    <w:rsid w:val="00651B0C"/>
    <w:rsid w:val="006522FC"/>
    <w:rsid w:val="006529CB"/>
    <w:rsid w:val="00652AEB"/>
    <w:rsid w:val="00655646"/>
    <w:rsid w:val="0065594D"/>
    <w:rsid w:val="00655A71"/>
    <w:rsid w:val="0065606F"/>
    <w:rsid w:val="00661598"/>
    <w:rsid w:val="00661BE7"/>
    <w:rsid w:val="006622A0"/>
    <w:rsid w:val="00663426"/>
    <w:rsid w:val="00663544"/>
    <w:rsid w:val="00663788"/>
    <w:rsid w:val="006641CA"/>
    <w:rsid w:val="00664D7F"/>
    <w:rsid w:val="00665623"/>
    <w:rsid w:val="00666309"/>
    <w:rsid w:val="00666C27"/>
    <w:rsid w:val="00666EF4"/>
    <w:rsid w:val="006713F6"/>
    <w:rsid w:val="0067292C"/>
    <w:rsid w:val="00673660"/>
    <w:rsid w:val="00673D46"/>
    <w:rsid w:val="00674007"/>
    <w:rsid w:val="00674A76"/>
    <w:rsid w:val="00675584"/>
    <w:rsid w:val="00677DCF"/>
    <w:rsid w:val="00682E15"/>
    <w:rsid w:val="00682FAC"/>
    <w:rsid w:val="00683229"/>
    <w:rsid w:val="00684A27"/>
    <w:rsid w:val="00685133"/>
    <w:rsid w:val="0068541E"/>
    <w:rsid w:val="006872AF"/>
    <w:rsid w:val="00687814"/>
    <w:rsid w:val="00687AAF"/>
    <w:rsid w:val="0069009E"/>
    <w:rsid w:val="00690820"/>
    <w:rsid w:val="00690BED"/>
    <w:rsid w:val="00691554"/>
    <w:rsid w:val="006919E9"/>
    <w:rsid w:val="00691B20"/>
    <w:rsid w:val="00692A7E"/>
    <w:rsid w:val="00692D75"/>
    <w:rsid w:val="00692E97"/>
    <w:rsid w:val="00694602"/>
    <w:rsid w:val="006958DD"/>
    <w:rsid w:val="006964F1"/>
    <w:rsid w:val="006968F6"/>
    <w:rsid w:val="00696CBC"/>
    <w:rsid w:val="00696E65"/>
    <w:rsid w:val="00697717"/>
    <w:rsid w:val="006A176F"/>
    <w:rsid w:val="006A1903"/>
    <w:rsid w:val="006A1FBB"/>
    <w:rsid w:val="006A2093"/>
    <w:rsid w:val="006A2C15"/>
    <w:rsid w:val="006A3CA1"/>
    <w:rsid w:val="006A5051"/>
    <w:rsid w:val="006A5A57"/>
    <w:rsid w:val="006A62F6"/>
    <w:rsid w:val="006B3156"/>
    <w:rsid w:val="006B492E"/>
    <w:rsid w:val="006B52F4"/>
    <w:rsid w:val="006B5F5C"/>
    <w:rsid w:val="006B7409"/>
    <w:rsid w:val="006C067F"/>
    <w:rsid w:val="006C0853"/>
    <w:rsid w:val="006C0C11"/>
    <w:rsid w:val="006C1387"/>
    <w:rsid w:val="006C13B1"/>
    <w:rsid w:val="006C16D1"/>
    <w:rsid w:val="006C1B60"/>
    <w:rsid w:val="006C29EC"/>
    <w:rsid w:val="006C2A8A"/>
    <w:rsid w:val="006C476D"/>
    <w:rsid w:val="006C4D14"/>
    <w:rsid w:val="006C5421"/>
    <w:rsid w:val="006C5C6F"/>
    <w:rsid w:val="006C6D73"/>
    <w:rsid w:val="006D00B2"/>
    <w:rsid w:val="006D0A89"/>
    <w:rsid w:val="006D0A8A"/>
    <w:rsid w:val="006D0DA5"/>
    <w:rsid w:val="006D659A"/>
    <w:rsid w:val="006D75BA"/>
    <w:rsid w:val="006D7B82"/>
    <w:rsid w:val="006E00B7"/>
    <w:rsid w:val="006E0DAC"/>
    <w:rsid w:val="006E0F48"/>
    <w:rsid w:val="006E3E4C"/>
    <w:rsid w:val="006E7530"/>
    <w:rsid w:val="006F0D0C"/>
    <w:rsid w:val="006F0E93"/>
    <w:rsid w:val="006F0EC7"/>
    <w:rsid w:val="006F28B8"/>
    <w:rsid w:val="006F2F97"/>
    <w:rsid w:val="006F3149"/>
    <w:rsid w:val="006F3310"/>
    <w:rsid w:val="006F3FDE"/>
    <w:rsid w:val="006F4560"/>
    <w:rsid w:val="006F5B2F"/>
    <w:rsid w:val="006F75A1"/>
    <w:rsid w:val="006F7D62"/>
    <w:rsid w:val="00702196"/>
    <w:rsid w:val="00703F49"/>
    <w:rsid w:val="007046AA"/>
    <w:rsid w:val="007047DB"/>
    <w:rsid w:val="007056A5"/>
    <w:rsid w:val="007076D6"/>
    <w:rsid w:val="007079DE"/>
    <w:rsid w:val="00707FAE"/>
    <w:rsid w:val="0071039C"/>
    <w:rsid w:val="00710D6E"/>
    <w:rsid w:val="00711511"/>
    <w:rsid w:val="00712873"/>
    <w:rsid w:val="00713AB3"/>
    <w:rsid w:val="00714471"/>
    <w:rsid w:val="00715CCC"/>
    <w:rsid w:val="007163A8"/>
    <w:rsid w:val="007164BD"/>
    <w:rsid w:val="00716A19"/>
    <w:rsid w:val="00716BB0"/>
    <w:rsid w:val="00716D22"/>
    <w:rsid w:val="00717701"/>
    <w:rsid w:val="00720E60"/>
    <w:rsid w:val="0072121C"/>
    <w:rsid w:val="00724B4A"/>
    <w:rsid w:val="007263E9"/>
    <w:rsid w:val="00726B14"/>
    <w:rsid w:val="00730788"/>
    <w:rsid w:val="00731BC8"/>
    <w:rsid w:val="00731DE9"/>
    <w:rsid w:val="00732FC9"/>
    <w:rsid w:val="00733568"/>
    <w:rsid w:val="007341F9"/>
    <w:rsid w:val="007360D2"/>
    <w:rsid w:val="0074049F"/>
    <w:rsid w:val="007414D7"/>
    <w:rsid w:val="00741B05"/>
    <w:rsid w:val="007428EA"/>
    <w:rsid w:val="00743077"/>
    <w:rsid w:val="0074446A"/>
    <w:rsid w:val="00745BD1"/>
    <w:rsid w:val="00745F17"/>
    <w:rsid w:val="00746345"/>
    <w:rsid w:val="007477E1"/>
    <w:rsid w:val="007502BF"/>
    <w:rsid w:val="0075354A"/>
    <w:rsid w:val="0075358E"/>
    <w:rsid w:val="007556E9"/>
    <w:rsid w:val="007557FE"/>
    <w:rsid w:val="00757855"/>
    <w:rsid w:val="0076173C"/>
    <w:rsid w:val="007619BB"/>
    <w:rsid w:val="00761E68"/>
    <w:rsid w:val="007627A4"/>
    <w:rsid w:val="00762C90"/>
    <w:rsid w:val="0076707B"/>
    <w:rsid w:val="0076707F"/>
    <w:rsid w:val="00767FFD"/>
    <w:rsid w:val="007717AD"/>
    <w:rsid w:val="0077234E"/>
    <w:rsid w:val="00772E6D"/>
    <w:rsid w:val="00772F2E"/>
    <w:rsid w:val="00772FF4"/>
    <w:rsid w:val="007731FB"/>
    <w:rsid w:val="00773D29"/>
    <w:rsid w:val="007763E9"/>
    <w:rsid w:val="00777267"/>
    <w:rsid w:val="0077727A"/>
    <w:rsid w:val="00780F21"/>
    <w:rsid w:val="00782DC0"/>
    <w:rsid w:val="00782E1D"/>
    <w:rsid w:val="00783772"/>
    <w:rsid w:val="00784D5A"/>
    <w:rsid w:val="00786764"/>
    <w:rsid w:val="00790380"/>
    <w:rsid w:val="0079057B"/>
    <w:rsid w:val="00790A15"/>
    <w:rsid w:val="00791EAA"/>
    <w:rsid w:val="00792C7B"/>
    <w:rsid w:val="00793349"/>
    <w:rsid w:val="007934A5"/>
    <w:rsid w:val="00795369"/>
    <w:rsid w:val="007958CD"/>
    <w:rsid w:val="00795A40"/>
    <w:rsid w:val="00796A62"/>
    <w:rsid w:val="007A0E6E"/>
    <w:rsid w:val="007A1C59"/>
    <w:rsid w:val="007A2870"/>
    <w:rsid w:val="007A360B"/>
    <w:rsid w:val="007A598A"/>
    <w:rsid w:val="007A62AC"/>
    <w:rsid w:val="007A6A2F"/>
    <w:rsid w:val="007A7C22"/>
    <w:rsid w:val="007B2635"/>
    <w:rsid w:val="007B34BA"/>
    <w:rsid w:val="007B3794"/>
    <w:rsid w:val="007B427C"/>
    <w:rsid w:val="007C1E9D"/>
    <w:rsid w:val="007C2578"/>
    <w:rsid w:val="007C33EC"/>
    <w:rsid w:val="007C51B2"/>
    <w:rsid w:val="007C56DC"/>
    <w:rsid w:val="007C5D29"/>
    <w:rsid w:val="007C5EA4"/>
    <w:rsid w:val="007C5FDF"/>
    <w:rsid w:val="007C6A44"/>
    <w:rsid w:val="007D2F0C"/>
    <w:rsid w:val="007D3B1A"/>
    <w:rsid w:val="007D5896"/>
    <w:rsid w:val="007D58DC"/>
    <w:rsid w:val="007E10A8"/>
    <w:rsid w:val="007E2193"/>
    <w:rsid w:val="007E3E5E"/>
    <w:rsid w:val="007E6408"/>
    <w:rsid w:val="007F29A3"/>
    <w:rsid w:val="007F30E2"/>
    <w:rsid w:val="007F3C8B"/>
    <w:rsid w:val="007F4BF0"/>
    <w:rsid w:val="007F553E"/>
    <w:rsid w:val="007F58DD"/>
    <w:rsid w:val="007F62BD"/>
    <w:rsid w:val="007F69C9"/>
    <w:rsid w:val="007F7CDA"/>
    <w:rsid w:val="008009EC"/>
    <w:rsid w:val="00800A58"/>
    <w:rsid w:val="008010F0"/>
    <w:rsid w:val="008015A3"/>
    <w:rsid w:val="008026D1"/>
    <w:rsid w:val="00803473"/>
    <w:rsid w:val="008037DE"/>
    <w:rsid w:val="00803F9F"/>
    <w:rsid w:val="00804826"/>
    <w:rsid w:val="0081192A"/>
    <w:rsid w:val="00811CAA"/>
    <w:rsid w:val="00811F8A"/>
    <w:rsid w:val="00811FDC"/>
    <w:rsid w:val="0081343D"/>
    <w:rsid w:val="00813C3C"/>
    <w:rsid w:val="00817DE9"/>
    <w:rsid w:val="00820036"/>
    <w:rsid w:val="00820AC3"/>
    <w:rsid w:val="008210AC"/>
    <w:rsid w:val="00821171"/>
    <w:rsid w:val="00822856"/>
    <w:rsid w:val="00827000"/>
    <w:rsid w:val="008322BB"/>
    <w:rsid w:val="00835635"/>
    <w:rsid w:val="00835B7E"/>
    <w:rsid w:val="00837FBF"/>
    <w:rsid w:val="00845109"/>
    <w:rsid w:val="0084590F"/>
    <w:rsid w:val="00845E9B"/>
    <w:rsid w:val="0084645E"/>
    <w:rsid w:val="00847545"/>
    <w:rsid w:val="00850188"/>
    <w:rsid w:val="008503E1"/>
    <w:rsid w:val="008512F5"/>
    <w:rsid w:val="00851D56"/>
    <w:rsid w:val="00851E41"/>
    <w:rsid w:val="00852D88"/>
    <w:rsid w:val="008536AF"/>
    <w:rsid w:val="0085463B"/>
    <w:rsid w:val="00855138"/>
    <w:rsid w:val="00855470"/>
    <w:rsid w:val="0085602A"/>
    <w:rsid w:val="00860A11"/>
    <w:rsid w:val="00861771"/>
    <w:rsid w:val="008617FB"/>
    <w:rsid w:val="008626B3"/>
    <w:rsid w:val="00863917"/>
    <w:rsid w:val="00864204"/>
    <w:rsid w:val="008652D7"/>
    <w:rsid w:val="008656D1"/>
    <w:rsid w:val="00865BEF"/>
    <w:rsid w:val="008660C3"/>
    <w:rsid w:val="00866A33"/>
    <w:rsid w:val="00867960"/>
    <w:rsid w:val="00870F82"/>
    <w:rsid w:val="00873738"/>
    <w:rsid w:val="008742AD"/>
    <w:rsid w:val="00875DCD"/>
    <w:rsid w:val="00876D91"/>
    <w:rsid w:val="0087722B"/>
    <w:rsid w:val="00877A84"/>
    <w:rsid w:val="00881A40"/>
    <w:rsid w:val="008825C1"/>
    <w:rsid w:val="008837C5"/>
    <w:rsid w:val="00885EAD"/>
    <w:rsid w:val="0088622C"/>
    <w:rsid w:val="00886F05"/>
    <w:rsid w:val="00887FA1"/>
    <w:rsid w:val="008910C2"/>
    <w:rsid w:val="00891723"/>
    <w:rsid w:val="00891E68"/>
    <w:rsid w:val="00892436"/>
    <w:rsid w:val="00893205"/>
    <w:rsid w:val="00895BA2"/>
    <w:rsid w:val="00896590"/>
    <w:rsid w:val="00896B6B"/>
    <w:rsid w:val="008A01CE"/>
    <w:rsid w:val="008A110F"/>
    <w:rsid w:val="008A1A25"/>
    <w:rsid w:val="008A2309"/>
    <w:rsid w:val="008A2834"/>
    <w:rsid w:val="008A6040"/>
    <w:rsid w:val="008A6982"/>
    <w:rsid w:val="008A6A47"/>
    <w:rsid w:val="008A70F7"/>
    <w:rsid w:val="008A794D"/>
    <w:rsid w:val="008B0405"/>
    <w:rsid w:val="008B2086"/>
    <w:rsid w:val="008B2886"/>
    <w:rsid w:val="008B28CE"/>
    <w:rsid w:val="008B28FA"/>
    <w:rsid w:val="008B3612"/>
    <w:rsid w:val="008B4703"/>
    <w:rsid w:val="008B53E9"/>
    <w:rsid w:val="008B60E6"/>
    <w:rsid w:val="008B67AC"/>
    <w:rsid w:val="008B7975"/>
    <w:rsid w:val="008B7EE8"/>
    <w:rsid w:val="008C05F8"/>
    <w:rsid w:val="008C0908"/>
    <w:rsid w:val="008C174A"/>
    <w:rsid w:val="008C3849"/>
    <w:rsid w:val="008C4FAD"/>
    <w:rsid w:val="008C6132"/>
    <w:rsid w:val="008D0C57"/>
    <w:rsid w:val="008D39AD"/>
    <w:rsid w:val="008D3A05"/>
    <w:rsid w:val="008D5130"/>
    <w:rsid w:val="008D6D24"/>
    <w:rsid w:val="008D73C9"/>
    <w:rsid w:val="008D7E43"/>
    <w:rsid w:val="008E00B0"/>
    <w:rsid w:val="008E1AA0"/>
    <w:rsid w:val="008E3BAD"/>
    <w:rsid w:val="008E4419"/>
    <w:rsid w:val="008E47DD"/>
    <w:rsid w:val="008E51FE"/>
    <w:rsid w:val="008E5420"/>
    <w:rsid w:val="008E59E4"/>
    <w:rsid w:val="008E5A14"/>
    <w:rsid w:val="008E6EF8"/>
    <w:rsid w:val="008E7BF7"/>
    <w:rsid w:val="008F08CE"/>
    <w:rsid w:val="008F158D"/>
    <w:rsid w:val="008F1F36"/>
    <w:rsid w:val="008F3448"/>
    <w:rsid w:val="008F3F9E"/>
    <w:rsid w:val="008F4F07"/>
    <w:rsid w:val="008F6660"/>
    <w:rsid w:val="008F68CC"/>
    <w:rsid w:val="0090020B"/>
    <w:rsid w:val="00900430"/>
    <w:rsid w:val="00900E44"/>
    <w:rsid w:val="00901129"/>
    <w:rsid w:val="00901341"/>
    <w:rsid w:val="00901FB6"/>
    <w:rsid w:val="00903749"/>
    <w:rsid w:val="00907365"/>
    <w:rsid w:val="00907E6C"/>
    <w:rsid w:val="00912DB8"/>
    <w:rsid w:val="00913AF3"/>
    <w:rsid w:val="00913E4B"/>
    <w:rsid w:val="00913E61"/>
    <w:rsid w:val="00914155"/>
    <w:rsid w:val="00914C88"/>
    <w:rsid w:val="009162B9"/>
    <w:rsid w:val="009173AC"/>
    <w:rsid w:val="009173E4"/>
    <w:rsid w:val="00917EDC"/>
    <w:rsid w:val="00921A5E"/>
    <w:rsid w:val="0092394B"/>
    <w:rsid w:val="00924DC1"/>
    <w:rsid w:val="009257A6"/>
    <w:rsid w:val="00927A49"/>
    <w:rsid w:val="00927DA4"/>
    <w:rsid w:val="009316D3"/>
    <w:rsid w:val="0093214C"/>
    <w:rsid w:val="00932D67"/>
    <w:rsid w:val="00933DAC"/>
    <w:rsid w:val="00934581"/>
    <w:rsid w:val="00934DD3"/>
    <w:rsid w:val="009363E9"/>
    <w:rsid w:val="0093643F"/>
    <w:rsid w:val="009364F5"/>
    <w:rsid w:val="00936FD1"/>
    <w:rsid w:val="00940159"/>
    <w:rsid w:val="0094095D"/>
    <w:rsid w:val="00941B48"/>
    <w:rsid w:val="009425B1"/>
    <w:rsid w:val="0094395A"/>
    <w:rsid w:val="00944B35"/>
    <w:rsid w:val="009474BF"/>
    <w:rsid w:val="00947CF3"/>
    <w:rsid w:val="009517DB"/>
    <w:rsid w:val="009518A1"/>
    <w:rsid w:val="00951A02"/>
    <w:rsid w:val="0095415F"/>
    <w:rsid w:val="0095479B"/>
    <w:rsid w:val="00954C8D"/>
    <w:rsid w:val="00955EA4"/>
    <w:rsid w:val="00955FAA"/>
    <w:rsid w:val="0095742A"/>
    <w:rsid w:val="009601B7"/>
    <w:rsid w:val="00960A7E"/>
    <w:rsid w:val="009619FF"/>
    <w:rsid w:val="009627D1"/>
    <w:rsid w:val="00962AB4"/>
    <w:rsid w:val="009632A4"/>
    <w:rsid w:val="00964501"/>
    <w:rsid w:val="009654C9"/>
    <w:rsid w:val="0096604E"/>
    <w:rsid w:val="00967031"/>
    <w:rsid w:val="00967976"/>
    <w:rsid w:val="00970D95"/>
    <w:rsid w:val="00971F2E"/>
    <w:rsid w:val="00972B2D"/>
    <w:rsid w:val="00972CBD"/>
    <w:rsid w:val="00972EC2"/>
    <w:rsid w:val="00973AEF"/>
    <w:rsid w:val="00973FD6"/>
    <w:rsid w:val="00974211"/>
    <w:rsid w:val="00975EB9"/>
    <w:rsid w:val="009768E4"/>
    <w:rsid w:val="00981C2A"/>
    <w:rsid w:val="00983010"/>
    <w:rsid w:val="009837B8"/>
    <w:rsid w:val="0099337D"/>
    <w:rsid w:val="00993C60"/>
    <w:rsid w:val="00994CC4"/>
    <w:rsid w:val="00995790"/>
    <w:rsid w:val="00997610"/>
    <w:rsid w:val="009A0ADF"/>
    <w:rsid w:val="009A0E45"/>
    <w:rsid w:val="009A10B5"/>
    <w:rsid w:val="009A1280"/>
    <w:rsid w:val="009A171A"/>
    <w:rsid w:val="009A1CD1"/>
    <w:rsid w:val="009A210D"/>
    <w:rsid w:val="009A2C34"/>
    <w:rsid w:val="009B1733"/>
    <w:rsid w:val="009B198D"/>
    <w:rsid w:val="009B1B6E"/>
    <w:rsid w:val="009B2CF8"/>
    <w:rsid w:val="009B379F"/>
    <w:rsid w:val="009B4684"/>
    <w:rsid w:val="009B75C8"/>
    <w:rsid w:val="009C0919"/>
    <w:rsid w:val="009C0FFC"/>
    <w:rsid w:val="009C1D2D"/>
    <w:rsid w:val="009C5BD4"/>
    <w:rsid w:val="009C6377"/>
    <w:rsid w:val="009C6840"/>
    <w:rsid w:val="009D452E"/>
    <w:rsid w:val="009D5C08"/>
    <w:rsid w:val="009E0C96"/>
    <w:rsid w:val="009E22F0"/>
    <w:rsid w:val="009E28CF"/>
    <w:rsid w:val="009E2AD2"/>
    <w:rsid w:val="009E2F7A"/>
    <w:rsid w:val="009E3AD4"/>
    <w:rsid w:val="009E47BE"/>
    <w:rsid w:val="009E5687"/>
    <w:rsid w:val="009E645C"/>
    <w:rsid w:val="009F0CF7"/>
    <w:rsid w:val="009F2E8B"/>
    <w:rsid w:val="009F5F76"/>
    <w:rsid w:val="009F71A7"/>
    <w:rsid w:val="009F7C97"/>
    <w:rsid w:val="009F7CEA"/>
    <w:rsid w:val="00A00FB6"/>
    <w:rsid w:val="00A01914"/>
    <w:rsid w:val="00A01D5C"/>
    <w:rsid w:val="00A028D9"/>
    <w:rsid w:val="00A03001"/>
    <w:rsid w:val="00A038C0"/>
    <w:rsid w:val="00A051B1"/>
    <w:rsid w:val="00A05759"/>
    <w:rsid w:val="00A05CEC"/>
    <w:rsid w:val="00A06C45"/>
    <w:rsid w:val="00A06FB6"/>
    <w:rsid w:val="00A071A8"/>
    <w:rsid w:val="00A0753F"/>
    <w:rsid w:val="00A07DC5"/>
    <w:rsid w:val="00A10AB0"/>
    <w:rsid w:val="00A15E27"/>
    <w:rsid w:val="00A1686C"/>
    <w:rsid w:val="00A16C83"/>
    <w:rsid w:val="00A21251"/>
    <w:rsid w:val="00A237F1"/>
    <w:rsid w:val="00A24397"/>
    <w:rsid w:val="00A24F62"/>
    <w:rsid w:val="00A32D5E"/>
    <w:rsid w:val="00A33C12"/>
    <w:rsid w:val="00A33C56"/>
    <w:rsid w:val="00A35D0B"/>
    <w:rsid w:val="00A36015"/>
    <w:rsid w:val="00A3630A"/>
    <w:rsid w:val="00A36DD6"/>
    <w:rsid w:val="00A417E7"/>
    <w:rsid w:val="00A43E12"/>
    <w:rsid w:val="00A44A9E"/>
    <w:rsid w:val="00A52012"/>
    <w:rsid w:val="00A520C4"/>
    <w:rsid w:val="00A52809"/>
    <w:rsid w:val="00A57093"/>
    <w:rsid w:val="00A60669"/>
    <w:rsid w:val="00A6292D"/>
    <w:rsid w:val="00A62CE6"/>
    <w:rsid w:val="00A63090"/>
    <w:rsid w:val="00A639A5"/>
    <w:rsid w:val="00A64922"/>
    <w:rsid w:val="00A667E5"/>
    <w:rsid w:val="00A7022D"/>
    <w:rsid w:val="00A709F5"/>
    <w:rsid w:val="00A70CC5"/>
    <w:rsid w:val="00A726A2"/>
    <w:rsid w:val="00A72C82"/>
    <w:rsid w:val="00A82778"/>
    <w:rsid w:val="00A84382"/>
    <w:rsid w:val="00A845AE"/>
    <w:rsid w:val="00A85EEA"/>
    <w:rsid w:val="00A86E61"/>
    <w:rsid w:val="00A87BE1"/>
    <w:rsid w:val="00A90A77"/>
    <w:rsid w:val="00A917E8"/>
    <w:rsid w:val="00A9276D"/>
    <w:rsid w:val="00A927E2"/>
    <w:rsid w:val="00A92B94"/>
    <w:rsid w:val="00A92C3A"/>
    <w:rsid w:val="00A92C9E"/>
    <w:rsid w:val="00A93161"/>
    <w:rsid w:val="00A93FB7"/>
    <w:rsid w:val="00A96629"/>
    <w:rsid w:val="00AA056D"/>
    <w:rsid w:val="00AA06B0"/>
    <w:rsid w:val="00AA0B44"/>
    <w:rsid w:val="00AA1B02"/>
    <w:rsid w:val="00AA2478"/>
    <w:rsid w:val="00AA2D51"/>
    <w:rsid w:val="00AA2EA8"/>
    <w:rsid w:val="00AA40AD"/>
    <w:rsid w:val="00AA5109"/>
    <w:rsid w:val="00AA72B1"/>
    <w:rsid w:val="00AB0088"/>
    <w:rsid w:val="00AB0233"/>
    <w:rsid w:val="00AB0C51"/>
    <w:rsid w:val="00AB0F5D"/>
    <w:rsid w:val="00AB230B"/>
    <w:rsid w:val="00AB2B74"/>
    <w:rsid w:val="00AC19FC"/>
    <w:rsid w:val="00AC1B42"/>
    <w:rsid w:val="00AC20A4"/>
    <w:rsid w:val="00AC244F"/>
    <w:rsid w:val="00AC2525"/>
    <w:rsid w:val="00AC50E9"/>
    <w:rsid w:val="00AC7B5A"/>
    <w:rsid w:val="00AC7D3D"/>
    <w:rsid w:val="00AD0E23"/>
    <w:rsid w:val="00AD23F4"/>
    <w:rsid w:val="00AD321F"/>
    <w:rsid w:val="00AD58B9"/>
    <w:rsid w:val="00AD7A55"/>
    <w:rsid w:val="00AD7C85"/>
    <w:rsid w:val="00AE0B71"/>
    <w:rsid w:val="00AE118F"/>
    <w:rsid w:val="00AE16D0"/>
    <w:rsid w:val="00AE1ABC"/>
    <w:rsid w:val="00AE214F"/>
    <w:rsid w:val="00AE3AE4"/>
    <w:rsid w:val="00AE58E1"/>
    <w:rsid w:val="00AE6B95"/>
    <w:rsid w:val="00AE7F17"/>
    <w:rsid w:val="00AF010F"/>
    <w:rsid w:val="00AF038F"/>
    <w:rsid w:val="00AF0715"/>
    <w:rsid w:val="00AF09EB"/>
    <w:rsid w:val="00AF2268"/>
    <w:rsid w:val="00AF36A0"/>
    <w:rsid w:val="00AF3C69"/>
    <w:rsid w:val="00AF44C9"/>
    <w:rsid w:val="00AF4984"/>
    <w:rsid w:val="00AF49D0"/>
    <w:rsid w:val="00AF5797"/>
    <w:rsid w:val="00AF6BCC"/>
    <w:rsid w:val="00AF6F6D"/>
    <w:rsid w:val="00B01ECE"/>
    <w:rsid w:val="00B05219"/>
    <w:rsid w:val="00B05349"/>
    <w:rsid w:val="00B07851"/>
    <w:rsid w:val="00B104A6"/>
    <w:rsid w:val="00B109F1"/>
    <w:rsid w:val="00B11668"/>
    <w:rsid w:val="00B117AB"/>
    <w:rsid w:val="00B11AF1"/>
    <w:rsid w:val="00B12170"/>
    <w:rsid w:val="00B143DD"/>
    <w:rsid w:val="00B14642"/>
    <w:rsid w:val="00B146F7"/>
    <w:rsid w:val="00B1473D"/>
    <w:rsid w:val="00B14A01"/>
    <w:rsid w:val="00B15CC2"/>
    <w:rsid w:val="00B17FC8"/>
    <w:rsid w:val="00B218B8"/>
    <w:rsid w:val="00B223E7"/>
    <w:rsid w:val="00B22D2E"/>
    <w:rsid w:val="00B24018"/>
    <w:rsid w:val="00B24DFC"/>
    <w:rsid w:val="00B24FB0"/>
    <w:rsid w:val="00B279F4"/>
    <w:rsid w:val="00B30E53"/>
    <w:rsid w:val="00B32216"/>
    <w:rsid w:val="00B32801"/>
    <w:rsid w:val="00B34CE9"/>
    <w:rsid w:val="00B35EEF"/>
    <w:rsid w:val="00B367E6"/>
    <w:rsid w:val="00B401D4"/>
    <w:rsid w:val="00B408A7"/>
    <w:rsid w:val="00B4285A"/>
    <w:rsid w:val="00B430CB"/>
    <w:rsid w:val="00B44246"/>
    <w:rsid w:val="00B4431F"/>
    <w:rsid w:val="00B4432F"/>
    <w:rsid w:val="00B4526A"/>
    <w:rsid w:val="00B462BE"/>
    <w:rsid w:val="00B46416"/>
    <w:rsid w:val="00B47324"/>
    <w:rsid w:val="00B47FD9"/>
    <w:rsid w:val="00B500C7"/>
    <w:rsid w:val="00B5055D"/>
    <w:rsid w:val="00B50574"/>
    <w:rsid w:val="00B523C2"/>
    <w:rsid w:val="00B529E6"/>
    <w:rsid w:val="00B53412"/>
    <w:rsid w:val="00B5427D"/>
    <w:rsid w:val="00B54ED5"/>
    <w:rsid w:val="00B55978"/>
    <w:rsid w:val="00B56CEF"/>
    <w:rsid w:val="00B65A95"/>
    <w:rsid w:val="00B65B3D"/>
    <w:rsid w:val="00B67A9A"/>
    <w:rsid w:val="00B70F84"/>
    <w:rsid w:val="00B72094"/>
    <w:rsid w:val="00B73656"/>
    <w:rsid w:val="00B74084"/>
    <w:rsid w:val="00B74987"/>
    <w:rsid w:val="00B75F35"/>
    <w:rsid w:val="00B767A6"/>
    <w:rsid w:val="00B776D7"/>
    <w:rsid w:val="00B77902"/>
    <w:rsid w:val="00B80E06"/>
    <w:rsid w:val="00B84553"/>
    <w:rsid w:val="00B861E1"/>
    <w:rsid w:val="00B86A40"/>
    <w:rsid w:val="00B87CA6"/>
    <w:rsid w:val="00B91B58"/>
    <w:rsid w:val="00B9336E"/>
    <w:rsid w:val="00B93F29"/>
    <w:rsid w:val="00B955FB"/>
    <w:rsid w:val="00B9586F"/>
    <w:rsid w:val="00B978FC"/>
    <w:rsid w:val="00BA2943"/>
    <w:rsid w:val="00BA4A01"/>
    <w:rsid w:val="00BA5617"/>
    <w:rsid w:val="00BA6C8B"/>
    <w:rsid w:val="00BA6E01"/>
    <w:rsid w:val="00BA7FCD"/>
    <w:rsid w:val="00BB0ACD"/>
    <w:rsid w:val="00BB3DDD"/>
    <w:rsid w:val="00BB453B"/>
    <w:rsid w:val="00BB5662"/>
    <w:rsid w:val="00BB5D50"/>
    <w:rsid w:val="00BB68B3"/>
    <w:rsid w:val="00BB69BD"/>
    <w:rsid w:val="00BB7299"/>
    <w:rsid w:val="00BC083E"/>
    <w:rsid w:val="00BC1675"/>
    <w:rsid w:val="00BC4290"/>
    <w:rsid w:val="00BC5E66"/>
    <w:rsid w:val="00BC5FC4"/>
    <w:rsid w:val="00BC7C6F"/>
    <w:rsid w:val="00BD2192"/>
    <w:rsid w:val="00BD2AC4"/>
    <w:rsid w:val="00BD699F"/>
    <w:rsid w:val="00BD72DC"/>
    <w:rsid w:val="00BD77F3"/>
    <w:rsid w:val="00BD79EB"/>
    <w:rsid w:val="00BE0DB0"/>
    <w:rsid w:val="00BE11CD"/>
    <w:rsid w:val="00BE165F"/>
    <w:rsid w:val="00BE2E20"/>
    <w:rsid w:val="00BE3D44"/>
    <w:rsid w:val="00BE4728"/>
    <w:rsid w:val="00BE533A"/>
    <w:rsid w:val="00BE6926"/>
    <w:rsid w:val="00BE6C77"/>
    <w:rsid w:val="00BE742F"/>
    <w:rsid w:val="00BF1027"/>
    <w:rsid w:val="00BF11FB"/>
    <w:rsid w:val="00BF22CF"/>
    <w:rsid w:val="00BF2D15"/>
    <w:rsid w:val="00BF2EF4"/>
    <w:rsid w:val="00BF398D"/>
    <w:rsid w:val="00BF3AF2"/>
    <w:rsid w:val="00BF3F94"/>
    <w:rsid w:val="00BF4510"/>
    <w:rsid w:val="00BF4952"/>
    <w:rsid w:val="00BF5CA5"/>
    <w:rsid w:val="00BF5EFD"/>
    <w:rsid w:val="00BF64E5"/>
    <w:rsid w:val="00BF752D"/>
    <w:rsid w:val="00BF7CBF"/>
    <w:rsid w:val="00C00D53"/>
    <w:rsid w:val="00C0157E"/>
    <w:rsid w:val="00C02545"/>
    <w:rsid w:val="00C02963"/>
    <w:rsid w:val="00C033C4"/>
    <w:rsid w:val="00C05247"/>
    <w:rsid w:val="00C06A91"/>
    <w:rsid w:val="00C11783"/>
    <w:rsid w:val="00C12EA1"/>
    <w:rsid w:val="00C15E09"/>
    <w:rsid w:val="00C16424"/>
    <w:rsid w:val="00C20105"/>
    <w:rsid w:val="00C230EF"/>
    <w:rsid w:val="00C23BA4"/>
    <w:rsid w:val="00C24D53"/>
    <w:rsid w:val="00C258F4"/>
    <w:rsid w:val="00C25E1B"/>
    <w:rsid w:val="00C274CA"/>
    <w:rsid w:val="00C3010A"/>
    <w:rsid w:val="00C30618"/>
    <w:rsid w:val="00C31058"/>
    <w:rsid w:val="00C315F0"/>
    <w:rsid w:val="00C331BB"/>
    <w:rsid w:val="00C336EA"/>
    <w:rsid w:val="00C365CC"/>
    <w:rsid w:val="00C370CA"/>
    <w:rsid w:val="00C405F3"/>
    <w:rsid w:val="00C409DD"/>
    <w:rsid w:val="00C41142"/>
    <w:rsid w:val="00C4117D"/>
    <w:rsid w:val="00C41F5E"/>
    <w:rsid w:val="00C420B2"/>
    <w:rsid w:val="00C4309A"/>
    <w:rsid w:val="00C44A33"/>
    <w:rsid w:val="00C44D66"/>
    <w:rsid w:val="00C452D0"/>
    <w:rsid w:val="00C45466"/>
    <w:rsid w:val="00C45D47"/>
    <w:rsid w:val="00C46413"/>
    <w:rsid w:val="00C46B43"/>
    <w:rsid w:val="00C50568"/>
    <w:rsid w:val="00C51056"/>
    <w:rsid w:val="00C510EE"/>
    <w:rsid w:val="00C512FB"/>
    <w:rsid w:val="00C51554"/>
    <w:rsid w:val="00C51EE6"/>
    <w:rsid w:val="00C535D2"/>
    <w:rsid w:val="00C5432E"/>
    <w:rsid w:val="00C547A3"/>
    <w:rsid w:val="00C571EB"/>
    <w:rsid w:val="00C57F25"/>
    <w:rsid w:val="00C61413"/>
    <w:rsid w:val="00C617B4"/>
    <w:rsid w:val="00C6383F"/>
    <w:rsid w:val="00C64239"/>
    <w:rsid w:val="00C65538"/>
    <w:rsid w:val="00C66702"/>
    <w:rsid w:val="00C66C84"/>
    <w:rsid w:val="00C66D96"/>
    <w:rsid w:val="00C67DA7"/>
    <w:rsid w:val="00C709FE"/>
    <w:rsid w:val="00C70CCC"/>
    <w:rsid w:val="00C71E6E"/>
    <w:rsid w:val="00C7334D"/>
    <w:rsid w:val="00C73492"/>
    <w:rsid w:val="00C770EE"/>
    <w:rsid w:val="00C806E5"/>
    <w:rsid w:val="00C807B1"/>
    <w:rsid w:val="00C80DF5"/>
    <w:rsid w:val="00C82331"/>
    <w:rsid w:val="00C82735"/>
    <w:rsid w:val="00C82A52"/>
    <w:rsid w:val="00C83238"/>
    <w:rsid w:val="00C842B9"/>
    <w:rsid w:val="00C86269"/>
    <w:rsid w:val="00C91DCA"/>
    <w:rsid w:val="00C94934"/>
    <w:rsid w:val="00C95841"/>
    <w:rsid w:val="00C96C93"/>
    <w:rsid w:val="00C96CE0"/>
    <w:rsid w:val="00C96DEB"/>
    <w:rsid w:val="00C9739B"/>
    <w:rsid w:val="00CA0751"/>
    <w:rsid w:val="00CA110D"/>
    <w:rsid w:val="00CA1738"/>
    <w:rsid w:val="00CA2447"/>
    <w:rsid w:val="00CA2C1F"/>
    <w:rsid w:val="00CA2EC4"/>
    <w:rsid w:val="00CA3CB9"/>
    <w:rsid w:val="00CA4919"/>
    <w:rsid w:val="00CA5524"/>
    <w:rsid w:val="00CA79B0"/>
    <w:rsid w:val="00CA7A75"/>
    <w:rsid w:val="00CB0070"/>
    <w:rsid w:val="00CB16E0"/>
    <w:rsid w:val="00CB46F2"/>
    <w:rsid w:val="00CB4E0D"/>
    <w:rsid w:val="00CB4FED"/>
    <w:rsid w:val="00CB576B"/>
    <w:rsid w:val="00CB6627"/>
    <w:rsid w:val="00CB7824"/>
    <w:rsid w:val="00CB7E00"/>
    <w:rsid w:val="00CB7EBD"/>
    <w:rsid w:val="00CC190F"/>
    <w:rsid w:val="00CC1943"/>
    <w:rsid w:val="00CC3BDA"/>
    <w:rsid w:val="00CC60EA"/>
    <w:rsid w:val="00CD0F29"/>
    <w:rsid w:val="00CD2195"/>
    <w:rsid w:val="00CD38BA"/>
    <w:rsid w:val="00CD51E4"/>
    <w:rsid w:val="00CD6823"/>
    <w:rsid w:val="00CD6CF7"/>
    <w:rsid w:val="00CD739F"/>
    <w:rsid w:val="00CD77D8"/>
    <w:rsid w:val="00CE0464"/>
    <w:rsid w:val="00CE142E"/>
    <w:rsid w:val="00CE183D"/>
    <w:rsid w:val="00CE1CCB"/>
    <w:rsid w:val="00CE23DA"/>
    <w:rsid w:val="00CE3394"/>
    <w:rsid w:val="00CE3477"/>
    <w:rsid w:val="00CE38E4"/>
    <w:rsid w:val="00CE58C4"/>
    <w:rsid w:val="00CE6111"/>
    <w:rsid w:val="00CE654E"/>
    <w:rsid w:val="00CE6D86"/>
    <w:rsid w:val="00CF035E"/>
    <w:rsid w:val="00CF06A6"/>
    <w:rsid w:val="00CF0AF3"/>
    <w:rsid w:val="00CF2A1E"/>
    <w:rsid w:val="00CF545E"/>
    <w:rsid w:val="00CF61AF"/>
    <w:rsid w:val="00CF77C4"/>
    <w:rsid w:val="00D0185C"/>
    <w:rsid w:val="00D02C0D"/>
    <w:rsid w:val="00D04051"/>
    <w:rsid w:val="00D04D04"/>
    <w:rsid w:val="00D0627B"/>
    <w:rsid w:val="00D11FCA"/>
    <w:rsid w:val="00D12273"/>
    <w:rsid w:val="00D12BC1"/>
    <w:rsid w:val="00D13B30"/>
    <w:rsid w:val="00D141E4"/>
    <w:rsid w:val="00D14773"/>
    <w:rsid w:val="00D1533F"/>
    <w:rsid w:val="00D16269"/>
    <w:rsid w:val="00D16676"/>
    <w:rsid w:val="00D200F9"/>
    <w:rsid w:val="00D2113F"/>
    <w:rsid w:val="00D2331F"/>
    <w:rsid w:val="00D2336D"/>
    <w:rsid w:val="00D24878"/>
    <w:rsid w:val="00D27F48"/>
    <w:rsid w:val="00D32B39"/>
    <w:rsid w:val="00D33782"/>
    <w:rsid w:val="00D33EED"/>
    <w:rsid w:val="00D345C7"/>
    <w:rsid w:val="00D34975"/>
    <w:rsid w:val="00D349FC"/>
    <w:rsid w:val="00D35B6F"/>
    <w:rsid w:val="00D375B0"/>
    <w:rsid w:val="00D3777F"/>
    <w:rsid w:val="00D37871"/>
    <w:rsid w:val="00D402FA"/>
    <w:rsid w:val="00D419EE"/>
    <w:rsid w:val="00D41F6F"/>
    <w:rsid w:val="00D42A49"/>
    <w:rsid w:val="00D44D45"/>
    <w:rsid w:val="00D4565B"/>
    <w:rsid w:val="00D47704"/>
    <w:rsid w:val="00D505E2"/>
    <w:rsid w:val="00D52D89"/>
    <w:rsid w:val="00D54D60"/>
    <w:rsid w:val="00D5506C"/>
    <w:rsid w:val="00D56B6E"/>
    <w:rsid w:val="00D575D0"/>
    <w:rsid w:val="00D57786"/>
    <w:rsid w:val="00D609A0"/>
    <w:rsid w:val="00D60BB3"/>
    <w:rsid w:val="00D61DA7"/>
    <w:rsid w:val="00D64120"/>
    <w:rsid w:val="00D64F33"/>
    <w:rsid w:val="00D708DF"/>
    <w:rsid w:val="00D71101"/>
    <w:rsid w:val="00D713AD"/>
    <w:rsid w:val="00D72048"/>
    <w:rsid w:val="00D73587"/>
    <w:rsid w:val="00D74B7B"/>
    <w:rsid w:val="00D75FB6"/>
    <w:rsid w:val="00D84F59"/>
    <w:rsid w:val="00D855D8"/>
    <w:rsid w:val="00D85606"/>
    <w:rsid w:val="00D85C6A"/>
    <w:rsid w:val="00D860F3"/>
    <w:rsid w:val="00D87D4D"/>
    <w:rsid w:val="00D87EB6"/>
    <w:rsid w:val="00D90B27"/>
    <w:rsid w:val="00D91036"/>
    <w:rsid w:val="00D929A6"/>
    <w:rsid w:val="00D93C0D"/>
    <w:rsid w:val="00D95CD4"/>
    <w:rsid w:val="00D97B3F"/>
    <w:rsid w:val="00D97C1A"/>
    <w:rsid w:val="00DA0475"/>
    <w:rsid w:val="00DA088F"/>
    <w:rsid w:val="00DA2588"/>
    <w:rsid w:val="00DA2598"/>
    <w:rsid w:val="00DA73BD"/>
    <w:rsid w:val="00DB0299"/>
    <w:rsid w:val="00DB0BA6"/>
    <w:rsid w:val="00DB1508"/>
    <w:rsid w:val="00DB189A"/>
    <w:rsid w:val="00DB2C73"/>
    <w:rsid w:val="00DB3461"/>
    <w:rsid w:val="00DB3524"/>
    <w:rsid w:val="00DB3643"/>
    <w:rsid w:val="00DB78C3"/>
    <w:rsid w:val="00DC11F8"/>
    <w:rsid w:val="00DD166C"/>
    <w:rsid w:val="00DD17FE"/>
    <w:rsid w:val="00DD1EE9"/>
    <w:rsid w:val="00DD2146"/>
    <w:rsid w:val="00DD22CB"/>
    <w:rsid w:val="00DD2E5C"/>
    <w:rsid w:val="00DD36F3"/>
    <w:rsid w:val="00DD5041"/>
    <w:rsid w:val="00DD7A94"/>
    <w:rsid w:val="00DE0199"/>
    <w:rsid w:val="00DE0A8A"/>
    <w:rsid w:val="00DE2793"/>
    <w:rsid w:val="00DE2F81"/>
    <w:rsid w:val="00DE3621"/>
    <w:rsid w:val="00DE5C81"/>
    <w:rsid w:val="00DE651A"/>
    <w:rsid w:val="00DE6773"/>
    <w:rsid w:val="00DE77F0"/>
    <w:rsid w:val="00DF0176"/>
    <w:rsid w:val="00DF0AF6"/>
    <w:rsid w:val="00DF1D9F"/>
    <w:rsid w:val="00DF261F"/>
    <w:rsid w:val="00DF52F0"/>
    <w:rsid w:val="00DF6150"/>
    <w:rsid w:val="00DF7108"/>
    <w:rsid w:val="00E00713"/>
    <w:rsid w:val="00E03857"/>
    <w:rsid w:val="00E04A4E"/>
    <w:rsid w:val="00E04FDF"/>
    <w:rsid w:val="00E057D0"/>
    <w:rsid w:val="00E07E04"/>
    <w:rsid w:val="00E112D2"/>
    <w:rsid w:val="00E11E95"/>
    <w:rsid w:val="00E1433D"/>
    <w:rsid w:val="00E14A71"/>
    <w:rsid w:val="00E15196"/>
    <w:rsid w:val="00E15211"/>
    <w:rsid w:val="00E157C4"/>
    <w:rsid w:val="00E175D7"/>
    <w:rsid w:val="00E208E5"/>
    <w:rsid w:val="00E21237"/>
    <w:rsid w:val="00E21D08"/>
    <w:rsid w:val="00E22299"/>
    <w:rsid w:val="00E22684"/>
    <w:rsid w:val="00E2306E"/>
    <w:rsid w:val="00E2384C"/>
    <w:rsid w:val="00E23AE0"/>
    <w:rsid w:val="00E2581B"/>
    <w:rsid w:val="00E25EC7"/>
    <w:rsid w:val="00E26542"/>
    <w:rsid w:val="00E26B60"/>
    <w:rsid w:val="00E30074"/>
    <w:rsid w:val="00E315C4"/>
    <w:rsid w:val="00E34A0D"/>
    <w:rsid w:val="00E34E55"/>
    <w:rsid w:val="00E40E69"/>
    <w:rsid w:val="00E426CA"/>
    <w:rsid w:val="00E43D0B"/>
    <w:rsid w:val="00E43F83"/>
    <w:rsid w:val="00E441D9"/>
    <w:rsid w:val="00E444D7"/>
    <w:rsid w:val="00E45678"/>
    <w:rsid w:val="00E45FBB"/>
    <w:rsid w:val="00E4613B"/>
    <w:rsid w:val="00E46831"/>
    <w:rsid w:val="00E46FA0"/>
    <w:rsid w:val="00E504A1"/>
    <w:rsid w:val="00E51B7D"/>
    <w:rsid w:val="00E5317B"/>
    <w:rsid w:val="00E55832"/>
    <w:rsid w:val="00E56407"/>
    <w:rsid w:val="00E56BB4"/>
    <w:rsid w:val="00E57844"/>
    <w:rsid w:val="00E60BBD"/>
    <w:rsid w:val="00E61D60"/>
    <w:rsid w:val="00E62804"/>
    <w:rsid w:val="00E62F68"/>
    <w:rsid w:val="00E6307B"/>
    <w:rsid w:val="00E64683"/>
    <w:rsid w:val="00E65EF8"/>
    <w:rsid w:val="00E6672D"/>
    <w:rsid w:val="00E66FCF"/>
    <w:rsid w:val="00E70B15"/>
    <w:rsid w:val="00E7157F"/>
    <w:rsid w:val="00E7197C"/>
    <w:rsid w:val="00E740EC"/>
    <w:rsid w:val="00E77076"/>
    <w:rsid w:val="00E8037B"/>
    <w:rsid w:val="00E816B1"/>
    <w:rsid w:val="00E83444"/>
    <w:rsid w:val="00E86386"/>
    <w:rsid w:val="00E871AE"/>
    <w:rsid w:val="00E87367"/>
    <w:rsid w:val="00E90E29"/>
    <w:rsid w:val="00E919F1"/>
    <w:rsid w:val="00E937B1"/>
    <w:rsid w:val="00E95841"/>
    <w:rsid w:val="00E97018"/>
    <w:rsid w:val="00E97FD0"/>
    <w:rsid w:val="00EA05E2"/>
    <w:rsid w:val="00EA1F0A"/>
    <w:rsid w:val="00EA2A9D"/>
    <w:rsid w:val="00EA594A"/>
    <w:rsid w:val="00EA6A3B"/>
    <w:rsid w:val="00EA7AE8"/>
    <w:rsid w:val="00EB18FE"/>
    <w:rsid w:val="00EB1B26"/>
    <w:rsid w:val="00EB2280"/>
    <w:rsid w:val="00EB27A4"/>
    <w:rsid w:val="00EB474A"/>
    <w:rsid w:val="00EB4B36"/>
    <w:rsid w:val="00EB66E0"/>
    <w:rsid w:val="00EC20B0"/>
    <w:rsid w:val="00EC2BE0"/>
    <w:rsid w:val="00EC7ACA"/>
    <w:rsid w:val="00ED0629"/>
    <w:rsid w:val="00ED0772"/>
    <w:rsid w:val="00ED0931"/>
    <w:rsid w:val="00ED0BD1"/>
    <w:rsid w:val="00ED0CDA"/>
    <w:rsid w:val="00ED1D15"/>
    <w:rsid w:val="00ED3D48"/>
    <w:rsid w:val="00ED4CD7"/>
    <w:rsid w:val="00ED6A7B"/>
    <w:rsid w:val="00ED75CE"/>
    <w:rsid w:val="00ED78E2"/>
    <w:rsid w:val="00EE0DBE"/>
    <w:rsid w:val="00EE43DF"/>
    <w:rsid w:val="00EE60DC"/>
    <w:rsid w:val="00EE6373"/>
    <w:rsid w:val="00EE79EC"/>
    <w:rsid w:val="00EF0420"/>
    <w:rsid w:val="00EF197A"/>
    <w:rsid w:val="00EF1D43"/>
    <w:rsid w:val="00EF34D0"/>
    <w:rsid w:val="00EF4AD4"/>
    <w:rsid w:val="00EF6B37"/>
    <w:rsid w:val="00EF6CC9"/>
    <w:rsid w:val="00EF7068"/>
    <w:rsid w:val="00EF77DC"/>
    <w:rsid w:val="00EF7EF1"/>
    <w:rsid w:val="00F035E5"/>
    <w:rsid w:val="00F06746"/>
    <w:rsid w:val="00F06970"/>
    <w:rsid w:val="00F11CBB"/>
    <w:rsid w:val="00F12206"/>
    <w:rsid w:val="00F12952"/>
    <w:rsid w:val="00F15987"/>
    <w:rsid w:val="00F16CCF"/>
    <w:rsid w:val="00F2391E"/>
    <w:rsid w:val="00F25AF0"/>
    <w:rsid w:val="00F25C7F"/>
    <w:rsid w:val="00F26E10"/>
    <w:rsid w:val="00F273BD"/>
    <w:rsid w:val="00F27CED"/>
    <w:rsid w:val="00F309DA"/>
    <w:rsid w:val="00F326B8"/>
    <w:rsid w:val="00F32FE9"/>
    <w:rsid w:val="00F333C5"/>
    <w:rsid w:val="00F33579"/>
    <w:rsid w:val="00F3394D"/>
    <w:rsid w:val="00F34CD7"/>
    <w:rsid w:val="00F366E1"/>
    <w:rsid w:val="00F36B8B"/>
    <w:rsid w:val="00F37760"/>
    <w:rsid w:val="00F4054E"/>
    <w:rsid w:val="00F41FF5"/>
    <w:rsid w:val="00F42DC0"/>
    <w:rsid w:val="00F43F05"/>
    <w:rsid w:val="00F44509"/>
    <w:rsid w:val="00F44CDD"/>
    <w:rsid w:val="00F44EC3"/>
    <w:rsid w:val="00F4676E"/>
    <w:rsid w:val="00F47D10"/>
    <w:rsid w:val="00F47D86"/>
    <w:rsid w:val="00F50946"/>
    <w:rsid w:val="00F513E1"/>
    <w:rsid w:val="00F51591"/>
    <w:rsid w:val="00F52B1D"/>
    <w:rsid w:val="00F54251"/>
    <w:rsid w:val="00F544FA"/>
    <w:rsid w:val="00F619FF"/>
    <w:rsid w:val="00F61F14"/>
    <w:rsid w:val="00F63996"/>
    <w:rsid w:val="00F6470B"/>
    <w:rsid w:val="00F64D73"/>
    <w:rsid w:val="00F667FD"/>
    <w:rsid w:val="00F66CDC"/>
    <w:rsid w:val="00F66FAA"/>
    <w:rsid w:val="00F710D7"/>
    <w:rsid w:val="00F72476"/>
    <w:rsid w:val="00F74411"/>
    <w:rsid w:val="00F754ED"/>
    <w:rsid w:val="00F76BAA"/>
    <w:rsid w:val="00F81800"/>
    <w:rsid w:val="00F81BFE"/>
    <w:rsid w:val="00F821F5"/>
    <w:rsid w:val="00F84210"/>
    <w:rsid w:val="00F84A70"/>
    <w:rsid w:val="00F84F4A"/>
    <w:rsid w:val="00F87718"/>
    <w:rsid w:val="00F900F5"/>
    <w:rsid w:val="00F901B4"/>
    <w:rsid w:val="00F90801"/>
    <w:rsid w:val="00F91747"/>
    <w:rsid w:val="00F922BF"/>
    <w:rsid w:val="00F9244F"/>
    <w:rsid w:val="00F92531"/>
    <w:rsid w:val="00F92C5E"/>
    <w:rsid w:val="00F93A8D"/>
    <w:rsid w:val="00F953A2"/>
    <w:rsid w:val="00F95DF2"/>
    <w:rsid w:val="00F979F2"/>
    <w:rsid w:val="00FA154E"/>
    <w:rsid w:val="00FA18EA"/>
    <w:rsid w:val="00FA2DD2"/>
    <w:rsid w:val="00FA49A2"/>
    <w:rsid w:val="00FA4B66"/>
    <w:rsid w:val="00FA4CA8"/>
    <w:rsid w:val="00FA6A40"/>
    <w:rsid w:val="00FB154A"/>
    <w:rsid w:val="00FB17D6"/>
    <w:rsid w:val="00FB188C"/>
    <w:rsid w:val="00FB3021"/>
    <w:rsid w:val="00FB32CE"/>
    <w:rsid w:val="00FB6CDE"/>
    <w:rsid w:val="00FC20EC"/>
    <w:rsid w:val="00FC5F75"/>
    <w:rsid w:val="00FC70A6"/>
    <w:rsid w:val="00FC7390"/>
    <w:rsid w:val="00FD132E"/>
    <w:rsid w:val="00FD2058"/>
    <w:rsid w:val="00FD2774"/>
    <w:rsid w:val="00FD3EA7"/>
    <w:rsid w:val="00FD413B"/>
    <w:rsid w:val="00FD4CE0"/>
    <w:rsid w:val="00FD54A8"/>
    <w:rsid w:val="00FD56D1"/>
    <w:rsid w:val="00FD6270"/>
    <w:rsid w:val="00FD6C47"/>
    <w:rsid w:val="00FE0F9A"/>
    <w:rsid w:val="00FE22CC"/>
    <w:rsid w:val="00FE3981"/>
    <w:rsid w:val="00FE3DF8"/>
    <w:rsid w:val="00FE4386"/>
    <w:rsid w:val="00FE4CE4"/>
    <w:rsid w:val="00FE736C"/>
    <w:rsid w:val="00FE7F17"/>
    <w:rsid w:val="00FF0B02"/>
    <w:rsid w:val="00FF253E"/>
    <w:rsid w:val="00FF2C35"/>
    <w:rsid w:val="00FF3B17"/>
    <w:rsid w:val="00FF54DD"/>
    <w:rsid w:val="00FF5CB3"/>
    <w:rsid w:val="00FF6D50"/>
    <w:rsid w:val="00FF762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409"/>
    <o:shapelayout v:ext="edit">
      <o:idmap v:ext="edit" data="1"/>
    </o:shapelayout>
  </w:shapeDefaults>
  <w:decimalSymbol w:val=","/>
  <w:listSeparator w:val=";"/>
  <w14:docId w14:val="78182759"/>
  <w15:docId w15:val="{CB20D32A-0272-4BB7-B3A6-8F8030CC4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3" w:unhideWhenUsed="1" w:qFormat="1"/>
    <w:lsdException w:name="heading 4" w:semiHidden="1" w:uiPriority="3" w:unhideWhenUsed="1" w:qFormat="1"/>
    <w:lsdException w:name="heading 5" w:semiHidden="1" w:uiPriority="4"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9A5"/>
    <w:pPr>
      <w:spacing w:after="200" w:line="260" w:lineRule="atLeast"/>
    </w:pPr>
    <w:rPr>
      <w:sz w:val="23"/>
      <w:szCs w:val="22"/>
      <w:lang w:eastAsia="en-US"/>
    </w:rPr>
  </w:style>
  <w:style w:type="paragraph" w:styleId="Rubrik1">
    <w:name w:val="heading 1"/>
    <w:basedOn w:val="Normal"/>
    <w:next w:val="Normal"/>
    <w:link w:val="Rubrik1Char"/>
    <w:uiPriority w:val="2"/>
    <w:qFormat/>
    <w:rsid w:val="004956E6"/>
    <w:pPr>
      <w:keepNext/>
      <w:keepLines/>
      <w:suppressAutoHyphens/>
      <w:spacing w:before="400" w:after="120" w:line="360" w:lineRule="atLeast"/>
      <w:outlineLvl w:val="0"/>
    </w:pPr>
    <w:rPr>
      <w:rFonts w:ascii="Arial" w:hAnsi="Arial"/>
      <w:spacing w:val="-8"/>
      <w:kern w:val="40"/>
      <w:sz w:val="36"/>
      <w:szCs w:val="32"/>
    </w:rPr>
  </w:style>
  <w:style w:type="paragraph" w:styleId="Rubrik2">
    <w:name w:val="heading 2"/>
    <w:basedOn w:val="Normal"/>
    <w:next w:val="Normal"/>
    <w:link w:val="Rubrik2Char"/>
    <w:uiPriority w:val="2"/>
    <w:qFormat/>
    <w:rsid w:val="004956E6"/>
    <w:pPr>
      <w:keepNext/>
      <w:keepLines/>
      <w:suppressAutoHyphens/>
      <w:spacing w:before="400" w:after="80" w:line="240" w:lineRule="auto"/>
      <w:outlineLvl w:val="1"/>
    </w:pPr>
    <w:rPr>
      <w:rFonts w:ascii="Arial" w:hAnsi="Arial"/>
      <w:spacing w:val="-8"/>
      <w:sz w:val="32"/>
      <w:szCs w:val="28"/>
    </w:rPr>
  </w:style>
  <w:style w:type="paragraph" w:styleId="Rubrik3">
    <w:name w:val="heading 3"/>
    <w:basedOn w:val="Normal"/>
    <w:next w:val="Normal"/>
    <w:link w:val="Rubrik3Char"/>
    <w:uiPriority w:val="3"/>
    <w:qFormat/>
    <w:rsid w:val="004956E6"/>
    <w:pPr>
      <w:keepNext/>
      <w:keepLines/>
      <w:spacing w:before="320" w:after="40" w:line="240" w:lineRule="auto"/>
      <w:outlineLvl w:val="2"/>
    </w:pPr>
    <w:rPr>
      <w:rFonts w:ascii="Arial" w:hAnsi="Arial"/>
      <w:spacing w:val="-4"/>
      <w:sz w:val="28"/>
      <w:szCs w:val="26"/>
    </w:rPr>
  </w:style>
  <w:style w:type="paragraph" w:styleId="Rubrik4">
    <w:name w:val="heading 4"/>
    <w:basedOn w:val="Normal"/>
    <w:next w:val="Normal"/>
    <w:link w:val="Rubrik4Char"/>
    <w:uiPriority w:val="3"/>
    <w:qFormat/>
    <w:rsid w:val="004956E6"/>
    <w:pPr>
      <w:keepNext/>
      <w:keepLines/>
      <w:spacing w:before="200" w:after="20" w:line="240" w:lineRule="auto"/>
      <w:outlineLvl w:val="3"/>
    </w:pPr>
    <w:rPr>
      <w:rFonts w:ascii="Arial" w:eastAsiaTheme="majorEastAsia" w:hAnsi="Arial" w:cstheme="majorBidi"/>
      <w:iCs/>
      <w:sz w:val="24"/>
    </w:rPr>
  </w:style>
  <w:style w:type="paragraph" w:styleId="Rubrik5">
    <w:name w:val="heading 5"/>
    <w:basedOn w:val="Normal"/>
    <w:next w:val="Normal"/>
    <w:link w:val="Rubrik5Char"/>
    <w:uiPriority w:val="4"/>
    <w:unhideWhenUsed/>
    <w:qFormat/>
    <w:rsid w:val="004956E6"/>
    <w:pPr>
      <w:keepNext/>
      <w:keepLines/>
      <w:spacing w:before="160" w:after="0" w:line="240" w:lineRule="auto"/>
      <w:outlineLvl w:val="4"/>
    </w:pPr>
    <w:rPr>
      <w:rFonts w:ascii="Arial" w:eastAsiaTheme="majorEastAsia" w:hAnsi="Arial" w:cstheme="majorBidi"/>
      <w:sz w:val="22"/>
    </w:rPr>
  </w:style>
  <w:style w:type="paragraph" w:styleId="Rubrik6">
    <w:name w:val="heading 6"/>
    <w:basedOn w:val="Normal"/>
    <w:next w:val="Normal"/>
    <w:link w:val="Rubrik6Char"/>
    <w:uiPriority w:val="9"/>
    <w:semiHidden/>
    <w:unhideWhenUsed/>
    <w:rsid w:val="004F3C31"/>
    <w:pPr>
      <w:keepNext/>
      <w:keepLines/>
      <w:spacing w:before="40" w:after="0"/>
      <w:outlineLvl w:val="5"/>
    </w:pPr>
    <w:rPr>
      <w:rFonts w:asciiTheme="majorHAnsi" w:eastAsiaTheme="majorEastAsia" w:hAnsiTheme="majorHAnsi" w:cstheme="majorBidi"/>
      <w:color w:val="3C4D1A" w:themeColor="accent1" w:themeShade="7F"/>
    </w:rPr>
  </w:style>
  <w:style w:type="paragraph" w:styleId="Rubrik7">
    <w:name w:val="heading 7"/>
    <w:basedOn w:val="Normal"/>
    <w:next w:val="Normal"/>
    <w:link w:val="Rubrik7Char"/>
    <w:uiPriority w:val="9"/>
    <w:semiHidden/>
    <w:unhideWhenUsed/>
    <w:qFormat/>
    <w:rsid w:val="004F3C31"/>
    <w:pPr>
      <w:keepNext/>
      <w:keepLines/>
      <w:spacing w:before="40" w:after="0"/>
      <w:outlineLvl w:val="6"/>
    </w:pPr>
    <w:rPr>
      <w:rFonts w:asciiTheme="majorHAnsi" w:eastAsiaTheme="majorEastAsia" w:hAnsiTheme="majorHAnsi" w:cstheme="majorBidi"/>
      <w:i/>
      <w:iCs/>
      <w:color w:val="3C4D1A" w:themeColor="accent1" w:themeShade="7F"/>
    </w:rPr>
  </w:style>
  <w:style w:type="paragraph" w:styleId="Rubrik8">
    <w:name w:val="heading 8"/>
    <w:basedOn w:val="Normal"/>
    <w:next w:val="Normal"/>
    <w:link w:val="Rubrik8Char"/>
    <w:uiPriority w:val="9"/>
    <w:semiHidden/>
    <w:unhideWhenUsed/>
    <w:qFormat/>
    <w:rsid w:val="004F3C3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semiHidden/>
    <w:unhideWhenUsed/>
    <w:qFormat/>
    <w:rsid w:val="004F3C3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uiPriority w:val="2"/>
    <w:rsid w:val="004956E6"/>
    <w:rPr>
      <w:rFonts w:ascii="Arial" w:hAnsi="Arial"/>
      <w:spacing w:val="-8"/>
      <w:kern w:val="40"/>
      <w:sz w:val="36"/>
      <w:szCs w:val="32"/>
      <w:lang w:eastAsia="en-US"/>
    </w:rPr>
  </w:style>
  <w:style w:type="paragraph" w:customStyle="1" w:styleId="Ingress">
    <w:name w:val="Ingress"/>
    <w:basedOn w:val="Normal"/>
    <w:next w:val="Normal"/>
    <w:link w:val="IngressChar"/>
    <w:uiPriority w:val="1"/>
    <w:qFormat/>
    <w:rsid w:val="0017798A"/>
    <w:pPr>
      <w:spacing w:before="120" w:after="80" w:line="240" w:lineRule="atLeast"/>
    </w:pPr>
    <w:rPr>
      <w:rFonts w:asciiTheme="majorHAnsi" w:hAnsiTheme="majorHAnsi"/>
      <w:color w:val="000000" w:themeColor="text1"/>
      <w:sz w:val="24"/>
      <w:szCs w:val="28"/>
      <w:lang w:eastAsia="sv-SE"/>
    </w:rPr>
  </w:style>
  <w:style w:type="character" w:styleId="Hyperlnk">
    <w:name w:val="Hyperlink"/>
    <w:uiPriority w:val="99"/>
    <w:unhideWhenUsed/>
    <w:rsid w:val="00EF6B37"/>
    <w:rPr>
      <w:strike w:val="0"/>
      <w:dstrike w:val="0"/>
      <w:color w:val="auto"/>
      <w:u w:val="single"/>
    </w:rPr>
  </w:style>
  <w:style w:type="character" w:customStyle="1" w:styleId="IngressChar">
    <w:name w:val="Ingress Char"/>
    <w:link w:val="Ingress"/>
    <w:uiPriority w:val="1"/>
    <w:rsid w:val="0017798A"/>
    <w:rPr>
      <w:rFonts w:asciiTheme="majorHAnsi" w:hAnsiTheme="majorHAnsi"/>
      <w:color w:val="000000" w:themeColor="text1"/>
      <w:sz w:val="24"/>
      <w:szCs w:val="28"/>
    </w:rPr>
  </w:style>
  <w:style w:type="paragraph" w:customStyle="1" w:styleId="Kontaktbox">
    <w:name w:val="Kontaktbox"/>
    <w:basedOn w:val="Normal"/>
    <w:link w:val="KontaktboxChar"/>
    <w:uiPriority w:val="9"/>
    <w:unhideWhenUsed/>
    <w:rsid w:val="005571C3"/>
    <w:pPr>
      <w:spacing w:line="300" w:lineRule="exact"/>
    </w:pPr>
    <w:rPr>
      <w:rFonts w:ascii="Verdana" w:hAnsi="Verdana"/>
      <w:color w:val="FFFFFF"/>
    </w:rPr>
  </w:style>
  <w:style w:type="character" w:customStyle="1" w:styleId="Rubrik2Char">
    <w:name w:val="Rubrik 2 Char"/>
    <w:link w:val="Rubrik2"/>
    <w:uiPriority w:val="2"/>
    <w:rsid w:val="004956E6"/>
    <w:rPr>
      <w:rFonts w:ascii="Arial" w:hAnsi="Arial"/>
      <w:spacing w:val="-8"/>
      <w:sz w:val="32"/>
      <w:szCs w:val="28"/>
      <w:lang w:eastAsia="en-US"/>
    </w:rPr>
  </w:style>
  <w:style w:type="character" w:customStyle="1" w:styleId="KontaktboxChar">
    <w:name w:val="Kontaktbox Char"/>
    <w:link w:val="Kontaktbox"/>
    <w:uiPriority w:val="9"/>
    <w:rsid w:val="00B01ECE"/>
    <w:rPr>
      <w:rFonts w:ascii="Verdana" w:hAnsi="Verdana"/>
      <w:color w:val="FFFFFF"/>
      <w:sz w:val="22"/>
      <w:szCs w:val="22"/>
      <w:lang w:eastAsia="en-US"/>
    </w:rPr>
  </w:style>
  <w:style w:type="character" w:customStyle="1" w:styleId="Rubrik3Char">
    <w:name w:val="Rubrik 3 Char"/>
    <w:link w:val="Rubrik3"/>
    <w:uiPriority w:val="3"/>
    <w:rsid w:val="004956E6"/>
    <w:rPr>
      <w:rFonts w:ascii="Arial" w:hAnsi="Arial"/>
      <w:spacing w:val="-4"/>
      <w:sz w:val="28"/>
      <w:szCs w:val="26"/>
      <w:lang w:eastAsia="en-US"/>
    </w:rPr>
  </w:style>
  <w:style w:type="paragraph" w:styleId="Citat">
    <w:name w:val="Quote"/>
    <w:basedOn w:val="Normal"/>
    <w:next w:val="Normal"/>
    <w:link w:val="CitatChar"/>
    <w:uiPriority w:val="6"/>
    <w:rsid w:val="005A5C95"/>
    <w:pPr>
      <w:spacing w:before="200" w:after="160" w:line="240" w:lineRule="auto"/>
      <w:ind w:left="284" w:right="284"/>
    </w:pPr>
    <w:rPr>
      <w:iCs/>
      <w:color w:val="404040"/>
    </w:rPr>
  </w:style>
  <w:style w:type="character" w:customStyle="1" w:styleId="CitatChar">
    <w:name w:val="Citat Char"/>
    <w:link w:val="Citat"/>
    <w:uiPriority w:val="6"/>
    <w:rsid w:val="00A0753F"/>
    <w:rPr>
      <w:iCs/>
      <w:color w:val="404040"/>
      <w:sz w:val="23"/>
      <w:szCs w:val="22"/>
      <w:lang w:eastAsia="en-US"/>
    </w:rPr>
  </w:style>
  <w:style w:type="character" w:styleId="Diskretreferens">
    <w:name w:val="Subtle Reference"/>
    <w:uiPriority w:val="31"/>
    <w:semiHidden/>
    <w:rsid w:val="002C1FFC"/>
    <w:rPr>
      <w:smallCaps/>
      <w:color w:val="5A5A5A"/>
    </w:rPr>
  </w:style>
  <w:style w:type="paragraph" w:styleId="Litteraturfrteckning">
    <w:name w:val="Bibliography"/>
    <w:basedOn w:val="Normal"/>
    <w:next w:val="Normal"/>
    <w:uiPriority w:val="37"/>
    <w:unhideWhenUsed/>
    <w:rsid w:val="00475C4E"/>
  </w:style>
  <w:style w:type="paragraph" w:customStyle="1" w:styleId="Punklistacheckboxar">
    <w:name w:val="Punklista checkboxar"/>
    <w:basedOn w:val="Normal"/>
    <w:link w:val="PunklistacheckboxarChar"/>
    <w:semiHidden/>
    <w:rsid w:val="00232414"/>
    <w:pPr>
      <w:numPr>
        <w:numId w:val="1"/>
      </w:numPr>
      <w:tabs>
        <w:tab w:val="num" w:pos="360"/>
      </w:tabs>
      <w:ind w:left="720" w:firstLine="0"/>
      <w:contextualSpacing/>
    </w:pPr>
  </w:style>
  <w:style w:type="paragraph" w:styleId="Sidhuvud">
    <w:name w:val="header"/>
    <w:basedOn w:val="Normal"/>
    <w:link w:val="SidhuvudChar"/>
    <w:uiPriority w:val="99"/>
    <w:unhideWhenUsed/>
    <w:rsid w:val="00EA2A9D"/>
    <w:pPr>
      <w:tabs>
        <w:tab w:val="center" w:pos="4536"/>
        <w:tab w:val="right" w:pos="9072"/>
      </w:tabs>
      <w:spacing w:after="0"/>
    </w:pPr>
  </w:style>
  <w:style w:type="paragraph" w:styleId="Figurfrteckning">
    <w:name w:val="table of figures"/>
    <w:basedOn w:val="Normal"/>
    <w:next w:val="Normal"/>
    <w:uiPriority w:val="99"/>
    <w:unhideWhenUsed/>
    <w:rsid w:val="00475C4E"/>
    <w:pPr>
      <w:spacing w:after="0"/>
    </w:pPr>
  </w:style>
  <w:style w:type="character" w:customStyle="1" w:styleId="PunklistacheckboxarChar">
    <w:name w:val="Punklista checkboxar Char"/>
    <w:basedOn w:val="Standardstycketeckensnitt"/>
    <w:link w:val="Punklistacheckboxar"/>
    <w:semiHidden/>
    <w:rsid w:val="00232414"/>
    <w:rPr>
      <w:sz w:val="23"/>
      <w:szCs w:val="22"/>
      <w:lang w:eastAsia="en-US"/>
    </w:rPr>
  </w:style>
  <w:style w:type="character" w:customStyle="1" w:styleId="SidhuvudChar">
    <w:name w:val="Sidhuvud Char"/>
    <w:basedOn w:val="Standardstycketeckensnitt"/>
    <w:link w:val="Sidhuvud"/>
    <w:uiPriority w:val="99"/>
    <w:rsid w:val="00EA2A9D"/>
    <w:rPr>
      <w:sz w:val="22"/>
      <w:szCs w:val="22"/>
      <w:lang w:eastAsia="en-US"/>
    </w:rPr>
  </w:style>
  <w:style w:type="paragraph" w:styleId="Sidfot">
    <w:name w:val="footer"/>
    <w:basedOn w:val="Normal"/>
    <w:link w:val="SidfotChar"/>
    <w:uiPriority w:val="99"/>
    <w:unhideWhenUsed/>
    <w:rsid w:val="0026028A"/>
    <w:pPr>
      <w:tabs>
        <w:tab w:val="left" w:pos="1701"/>
        <w:tab w:val="left" w:pos="2268"/>
        <w:tab w:val="left" w:pos="3969"/>
        <w:tab w:val="left" w:pos="5103"/>
        <w:tab w:val="left" w:pos="7371"/>
        <w:tab w:val="left" w:pos="7938"/>
        <w:tab w:val="left" w:pos="9072"/>
        <w:tab w:val="left" w:pos="11340"/>
      </w:tabs>
      <w:spacing w:after="0"/>
    </w:pPr>
    <w:rPr>
      <w:rFonts w:ascii="Arial" w:hAnsi="Arial"/>
      <w:color w:val="7F7F7F" w:themeColor="text1" w:themeTint="80"/>
      <w:sz w:val="16"/>
    </w:rPr>
  </w:style>
  <w:style w:type="character" w:customStyle="1" w:styleId="SidfotChar">
    <w:name w:val="Sidfot Char"/>
    <w:basedOn w:val="Standardstycketeckensnitt"/>
    <w:link w:val="Sidfot"/>
    <w:uiPriority w:val="99"/>
    <w:rsid w:val="0026028A"/>
    <w:rPr>
      <w:rFonts w:ascii="Arial" w:hAnsi="Arial"/>
      <w:color w:val="7F7F7F" w:themeColor="text1" w:themeTint="80"/>
      <w:sz w:val="16"/>
      <w:szCs w:val="22"/>
      <w:lang w:eastAsia="en-US"/>
    </w:rPr>
  </w:style>
  <w:style w:type="paragraph" w:styleId="Ballongtext">
    <w:name w:val="Balloon Text"/>
    <w:basedOn w:val="Normal"/>
    <w:link w:val="BallongtextChar"/>
    <w:uiPriority w:val="99"/>
    <w:semiHidden/>
    <w:unhideWhenUsed/>
    <w:rsid w:val="00C6383F"/>
    <w:pPr>
      <w:spacing w:after="0"/>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6383F"/>
    <w:rPr>
      <w:rFonts w:ascii="Segoe UI" w:hAnsi="Segoe UI" w:cs="Segoe UI"/>
      <w:sz w:val="18"/>
      <w:szCs w:val="18"/>
      <w:lang w:eastAsia="en-US"/>
    </w:rPr>
  </w:style>
  <w:style w:type="character" w:customStyle="1" w:styleId="Rubrik4Char">
    <w:name w:val="Rubrik 4 Char"/>
    <w:basedOn w:val="Standardstycketeckensnitt"/>
    <w:link w:val="Rubrik4"/>
    <w:uiPriority w:val="3"/>
    <w:rsid w:val="004956E6"/>
    <w:rPr>
      <w:rFonts w:ascii="Arial" w:eastAsiaTheme="majorEastAsia" w:hAnsi="Arial" w:cstheme="majorBidi"/>
      <w:iCs/>
      <w:sz w:val="24"/>
      <w:szCs w:val="22"/>
      <w:lang w:eastAsia="en-US"/>
    </w:rPr>
  </w:style>
  <w:style w:type="paragraph" w:customStyle="1" w:styleId="Punklista">
    <w:name w:val="Punklista"/>
    <w:basedOn w:val="Punktlista"/>
    <w:link w:val="PunklistaChar"/>
    <w:uiPriority w:val="5"/>
    <w:qFormat/>
    <w:rsid w:val="00691B20"/>
    <w:pPr>
      <w:keepLines/>
      <w:widowControl w:val="0"/>
      <w:numPr>
        <w:numId w:val="14"/>
      </w:numPr>
      <w:suppressAutoHyphens/>
      <w:spacing w:line="290" w:lineRule="atLeast"/>
    </w:pPr>
  </w:style>
  <w:style w:type="character" w:customStyle="1" w:styleId="Kursiv">
    <w:name w:val="Kursiv"/>
    <w:uiPriority w:val="19"/>
    <w:rsid w:val="009837B8"/>
    <w:rPr>
      <w:i/>
      <w:iCs/>
    </w:rPr>
  </w:style>
  <w:style w:type="character" w:customStyle="1" w:styleId="PunklistaChar">
    <w:name w:val="Punklista Char"/>
    <w:basedOn w:val="Standardstycketeckensnitt"/>
    <w:link w:val="Punklista"/>
    <w:uiPriority w:val="5"/>
    <w:rsid w:val="00691B20"/>
    <w:rPr>
      <w:sz w:val="23"/>
      <w:szCs w:val="22"/>
      <w:lang w:eastAsia="en-US"/>
    </w:rPr>
  </w:style>
  <w:style w:type="paragraph" w:styleId="Innehll1">
    <w:name w:val="toc 1"/>
    <w:basedOn w:val="Normal"/>
    <w:next w:val="Normal"/>
    <w:autoRedefine/>
    <w:uiPriority w:val="39"/>
    <w:unhideWhenUsed/>
    <w:rsid w:val="006F4560"/>
    <w:pPr>
      <w:tabs>
        <w:tab w:val="right" w:leader="dot" w:pos="7926"/>
      </w:tabs>
      <w:spacing w:after="100"/>
    </w:pPr>
    <w:rPr>
      <w:rFonts w:ascii="Arial" w:hAnsi="Arial"/>
      <w:noProof/>
      <w:color w:val="000000" w:themeColor="text1"/>
      <w:sz w:val="24"/>
    </w:rPr>
  </w:style>
  <w:style w:type="paragraph" w:styleId="Punktlista">
    <w:name w:val="List Bullet"/>
    <w:basedOn w:val="Normal"/>
    <w:uiPriority w:val="99"/>
    <w:semiHidden/>
    <w:unhideWhenUsed/>
    <w:rsid w:val="00713AB3"/>
    <w:pPr>
      <w:numPr>
        <w:numId w:val="3"/>
      </w:numPr>
      <w:contextualSpacing/>
    </w:pPr>
  </w:style>
  <w:style w:type="paragraph" w:styleId="Innehll2">
    <w:name w:val="toc 2"/>
    <w:basedOn w:val="Normal"/>
    <w:next w:val="Rubrik2"/>
    <w:autoRedefine/>
    <w:uiPriority w:val="39"/>
    <w:unhideWhenUsed/>
    <w:rsid w:val="006F4560"/>
    <w:pPr>
      <w:tabs>
        <w:tab w:val="right" w:leader="dot" w:pos="7927"/>
      </w:tabs>
      <w:spacing w:after="100"/>
      <w:ind w:left="232"/>
    </w:pPr>
    <w:rPr>
      <w:rFonts w:ascii="Arial" w:hAnsi="Arial"/>
      <w:sz w:val="22"/>
    </w:rPr>
  </w:style>
  <w:style w:type="paragraph" w:styleId="Innehll3">
    <w:name w:val="toc 3"/>
    <w:basedOn w:val="Normal"/>
    <w:next w:val="Normal"/>
    <w:autoRedefine/>
    <w:uiPriority w:val="39"/>
    <w:unhideWhenUsed/>
    <w:rsid w:val="006F4560"/>
    <w:pPr>
      <w:tabs>
        <w:tab w:val="right" w:leader="dot" w:pos="7927"/>
      </w:tabs>
      <w:spacing w:after="100"/>
      <w:ind w:left="460"/>
    </w:pPr>
    <w:rPr>
      <w:rFonts w:ascii="Arial" w:hAnsi="Arial"/>
      <w:noProof/>
      <w:sz w:val="20"/>
    </w:rPr>
  </w:style>
  <w:style w:type="paragraph" w:styleId="Innehllsfrteckningsrubrik">
    <w:name w:val="TOC Heading"/>
    <w:basedOn w:val="Rubrik1"/>
    <w:next w:val="Normal"/>
    <w:uiPriority w:val="39"/>
    <w:unhideWhenUsed/>
    <w:qFormat/>
    <w:rsid w:val="006D0DA5"/>
    <w:pPr>
      <w:suppressAutoHyphens w:val="0"/>
      <w:spacing w:before="240" w:after="0" w:line="259" w:lineRule="auto"/>
      <w:outlineLvl w:val="9"/>
    </w:pPr>
    <w:rPr>
      <w:rFonts w:eastAsiaTheme="majorEastAsia" w:cstheme="majorBidi"/>
      <w:color w:val="000000" w:themeColor="text1"/>
      <w:spacing w:val="0"/>
      <w:kern w:val="0"/>
      <w:sz w:val="32"/>
      <w:lang w:eastAsia="sv-SE"/>
    </w:rPr>
  </w:style>
  <w:style w:type="character" w:styleId="Platshllartext">
    <w:name w:val="Placeholder Text"/>
    <w:basedOn w:val="Standardstycketeckensnitt"/>
    <w:uiPriority w:val="99"/>
    <w:semiHidden/>
    <w:rsid w:val="00780F21"/>
    <w:rPr>
      <w:color w:val="808080"/>
    </w:rPr>
  </w:style>
  <w:style w:type="paragraph" w:styleId="Fotnotstext">
    <w:name w:val="footnote text"/>
    <w:basedOn w:val="Normal"/>
    <w:link w:val="FotnotstextChar"/>
    <w:uiPriority w:val="12"/>
    <w:qFormat/>
    <w:rsid w:val="003C72F1"/>
    <w:pPr>
      <w:spacing w:after="0"/>
    </w:pPr>
    <w:rPr>
      <w:color w:val="595959" w:themeColor="text1" w:themeTint="A6"/>
      <w:sz w:val="20"/>
      <w:szCs w:val="20"/>
    </w:rPr>
  </w:style>
  <w:style w:type="character" w:customStyle="1" w:styleId="FotnotstextChar">
    <w:name w:val="Fotnotstext Char"/>
    <w:basedOn w:val="Standardstycketeckensnitt"/>
    <w:link w:val="Fotnotstext"/>
    <w:uiPriority w:val="12"/>
    <w:rsid w:val="00EF7068"/>
    <w:rPr>
      <w:color w:val="595959" w:themeColor="text1" w:themeTint="A6"/>
      <w:lang w:eastAsia="en-US"/>
    </w:rPr>
  </w:style>
  <w:style w:type="character" w:styleId="Fotnotsreferens">
    <w:name w:val="footnote reference"/>
    <w:basedOn w:val="Standardstycketeckensnitt"/>
    <w:uiPriority w:val="99"/>
    <w:semiHidden/>
    <w:unhideWhenUsed/>
    <w:rsid w:val="00504221"/>
    <w:rPr>
      <w:rFonts w:ascii="Arial" w:hAnsi="Arial"/>
      <w:b/>
      <w:color w:val="404040" w:themeColor="text1" w:themeTint="BF"/>
      <w:sz w:val="20"/>
      <w:vertAlign w:val="superscript"/>
    </w:rPr>
  </w:style>
  <w:style w:type="paragraph" w:customStyle="1" w:styleId="Stortcitatitextruta">
    <w:name w:val="Stort citat i textruta"/>
    <w:basedOn w:val="Normal"/>
    <w:link w:val="StortcitatitextrutaChar"/>
    <w:semiHidden/>
    <w:unhideWhenUsed/>
    <w:qFormat/>
    <w:rsid w:val="00554D46"/>
    <w:rPr>
      <w:rFonts w:asciiTheme="majorHAnsi" w:hAnsiTheme="majorHAnsi" w:cstheme="majorHAnsi"/>
      <w:color w:val="595959" w:themeColor="text1" w:themeTint="A6"/>
      <w:sz w:val="40"/>
      <w:szCs w:val="40"/>
    </w:rPr>
  </w:style>
  <w:style w:type="table" w:styleId="Tabellrutnt">
    <w:name w:val="Table Grid"/>
    <w:basedOn w:val="Normaltabell"/>
    <w:uiPriority w:val="39"/>
    <w:rsid w:val="00626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rubrik">
    <w:name w:val="Tabellrubrik"/>
    <w:basedOn w:val="Normal"/>
    <w:link w:val="TabellrubrikChar"/>
    <w:uiPriority w:val="10"/>
    <w:qFormat/>
    <w:rsid w:val="007E2193"/>
    <w:pPr>
      <w:spacing w:before="60" w:after="60" w:line="200" w:lineRule="atLeast"/>
    </w:pPr>
  </w:style>
  <w:style w:type="paragraph" w:customStyle="1" w:styleId="Tabelltext">
    <w:name w:val="Tabelltext"/>
    <w:basedOn w:val="Normal"/>
    <w:link w:val="TabelltextChar"/>
    <w:uiPriority w:val="10"/>
    <w:qFormat/>
    <w:rsid w:val="007E2193"/>
    <w:pPr>
      <w:spacing w:before="40" w:after="40" w:line="200" w:lineRule="atLeast"/>
    </w:pPr>
    <w:rPr>
      <w:szCs w:val="18"/>
    </w:rPr>
  </w:style>
  <w:style w:type="character" w:customStyle="1" w:styleId="TabellrubrikChar">
    <w:name w:val="Tabellrubrik Char"/>
    <w:basedOn w:val="Standardstycketeckensnitt"/>
    <w:link w:val="Tabellrubrik"/>
    <w:uiPriority w:val="10"/>
    <w:rsid w:val="007E2193"/>
    <w:rPr>
      <w:sz w:val="23"/>
      <w:szCs w:val="22"/>
      <w:lang w:eastAsia="en-US"/>
    </w:rPr>
  </w:style>
  <w:style w:type="table" w:customStyle="1" w:styleId="Lnsstyrelsenrebro">
    <w:name w:val="Länsstyrelsen Örebro"/>
    <w:basedOn w:val="Normaltabell"/>
    <w:uiPriority w:val="99"/>
    <w:rsid w:val="00CE1CCB"/>
    <w:pPr>
      <w:widowControl w:val="0"/>
      <w:spacing w:before="40"/>
    </w:pPr>
    <w:rPr>
      <w:rFonts w:ascii="Arial" w:hAnsi="Arial"/>
      <w:sz w:val="18"/>
    </w:rPr>
    <w:tblPr>
      <w:tblInd w:w="2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cPr>
      <w:vAlign w:val="center"/>
    </w:tcPr>
    <w:tblStylePr w:type="firstRow">
      <w:pPr>
        <w:jc w:val="left"/>
      </w:pPr>
      <w:rPr>
        <w:rFonts w:ascii="Arial" w:hAnsi="Arial"/>
        <w:b w:val="0"/>
        <w:sz w:val="20"/>
      </w:rPr>
      <w:tblPr/>
      <w:trPr>
        <w:tblHeader/>
      </w:trPr>
      <w:tcPr>
        <w:shd w:val="clear" w:color="auto" w:fill="BFBFBF" w:themeFill="background1" w:themeFillShade="BF"/>
      </w:tcPr>
    </w:tblStylePr>
    <w:tblStylePr w:type="lastRow">
      <w:pPr>
        <w:wordWrap/>
        <w:spacing w:beforeLines="0" w:before="40" w:beforeAutospacing="0"/>
        <w:jc w:val="left"/>
      </w:pPr>
      <w:rPr>
        <w:rFonts w:ascii="Arial" w:hAnsi="Arial"/>
        <w:b/>
        <w:sz w:val="18"/>
      </w:rPr>
      <w:tblPr/>
      <w:tcPr>
        <w:tcBorders>
          <w:top w:val="double" w:sz="4" w:space="0" w:color="7F7F7F" w:themeColor="text1" w:themeTint="80"/>
        </w:tcBorders>
      </w:tcPr>
    </w:tblStylePr>
    <w:tblStylePr w:type="firstCol">
      <w:pPr>
        <w:jc w:val="left"/>
      </w:pPr>
      <w:rPr>
        <w:rFonts w:ascii="Arial" w:hAnsi="Arial"/>
        <w:b w:val="0"/>
        <w:color w:val="auto"/>
      </w:rPr>
    </w:tblStylePr>
    <w:tblStylePr w:type="lastCol">
      <w:pPr>
        <w:jc w:val="left"/>
      </w:pPr>
    </w:tblStylePr>
  </w:style>
  <w:style w:type="character" w:customStyle="1" w:styleId="TabelltextChar">
    <w:name w:val="Tabelltext Char"/>
    <w:basedOn w:val="Standardstycketeckensnitt"/>
    <w:link w:val="Tabelltext"/>
    <w:uiPriority w:val="10"/>
    <w:rsid w:val="007E2193"/>
    <w:rPr>
      <w:sz w:val="23"/>
      <w:szCs w:val="18"/>
      <w:lang w:eastAsia="en-US"/>
    </w:rPr>
  </w:style>
  <w:style w:type="table" w:customStyle="1" w:styleId="Listtabell1ljusdekorfrg11">
    <w:name w:val="Listtabell 1 ljus – dekorfärg 11"/>
    <w:basedOn w:val="Normaltabell"/>
    <w:uiPriority w:val="46"/>
    <w:rsid w:val="00AE58E1"/>
    <w:tblPr>
      <w:tblStyleRowBandSize w:val="1"/>
      <w:tblStyleColBandSize w:val="1"/>
    </w:tblPr>
    <w:tblStylePr w:type="firstRow">
      <w:rPr>
        <w:b/>
        <w:bCs/>
      </w:rPr>
      <w:tblPr/>
      <w:tcPr>
        <w:tcBorders>
          <w:bottom w:val="single" w:sz="4" w:space="0" w:color="B3D178" w:themeColor="accent1" w:themeTint="99"/>
        </w:tcBorders>
      </w:tcPr>
    </w:tblStylePr>
    <w:tblStylePr w:type="lastRow">
      <w:rPr>
        <w:b/>
        <w:bCs/>
      </w:rPr>
      <w:tblPr/>
      <w:tcPr>
        <w:tcBorders>
          <w:top w:val="single" w:sz="4" w:space="0" w:color="B3D178" w:themeColor="accent1" w:themeTint="99"/>
        </w:tcBorders>
      </w:tcPr>
    </w:tblStylePr>
    <w:tblStylePr w:type="firstCol">
      <w:rPr>
        <w:b/>
        <w:bCs/>
      </w:rPr>
    </w:tblStylePr>
    <w:tblStylePr w:type="lastCol">
      <w:rPr>
        <w:b/>
        <w:bCs/>
      </w:rPr>
    </w:tblStylePr>
    <w:tblStylePr w:type="band1Vert">
      <w:tblPr/>
      <w:tcPr>
        <w:shd w:val="clear" w:color="auto" w:fill="E5EFD1" w:themeFill="accent1" w:themeFillTint="33"/>
      </w:tcPr>
    </w:tblStylePr>
    <w:tblStylePr w:type="band1Horz">
      <w:tblPr/>
      <w:tcPr>
        <w:shd w:val="clear" w:color="auto" w:fill="E5EFD1" w:themeFill="accent1" w:themeFillTint="33"/>
      </w:tcPr>
    </w:tblStylePr>
  </w:style>
  <w:style w:type="table" w:customStyle="1" w:styleId="Oformateradtabell31">
    <w:name w:val="Oformaterad tabell 31"/>
    <w:basedOn w:val="Normaltabell"/>
    <w:uiPriority w:val="43"/>
    <w:rsid w:val="00AE58E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Listtabell3dekorfrg11">
    <w:name w:val="Listtabell 3 – dekorfärg 11"/>
    <w:aliases w:val="Test"/>
    <w:basedOn w:val="Normaltabell"/>
    <w:uiPriority w:val="48"/>
    <w:rsid w:val="00AE58E1"/>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Verdana" w:hAnsi="Verdana"/>
        <w:b/>
        <w:bCs/>
        <w:color w:val="FFFFFF" w:themeColor="background1"/>
      </w:rPr>
      <w:tblPr/>
      <w:tcPr>
        <w:tcBorders>
          <w:top w:val="single" w:sz="6" w:space="0" w:color="FAB600" w:themeColor="background2"/>
          <w:left w:val="single" w:sz="6" w:space="0" w:color="FAB600" w:themeColor="background2"/>
          <w:bottom w:val="single" w:sz="6" w:space="0" w:color="FAB600" w:themeColor="background2"/>
          <w:right w:val="single" w:sz="6" w:space="0" w:color="FAB600" w:themeColor="background2"/>
          <w:insideH w:val="single" w:sz="6" w:space="0" w:color="FAB600" w:themeColor="background2"/>
          <w:insideV w:val="single" w:sz="6" w:space="0" w:color="FAB600" w:themeColor="background2"/>
        </w:tcBorders>
        <w:shd w:val="clear" w:color="auto" w:fill="FAB600" w:themeFill="background2"/>
      </w:tcPr>
    </w:tblStylePr>
    <w:tblStylePr w:type="lastRow">
      <w:rPr>
        <w:b/>
        <w:bCs/>
      </w:rPr>
      <w:tblPr/>
      <w:tcPr>
        <w:tcBorders>
          <w:top w:val="double" w:sz="4" w:space="0" w:color="7A9C3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9C35" w:themeColor="accent1"/>
          <w:right w:val="single" w:sz="4" w:space="0" w:color="7A9C35" w:themeColor="accent1"/>
        </w:tcBorders>
      </w:tcPr>
    </w:tblStylePr>
    <w:tblStylePr w:type="band1Horz">
      <w:tblPr/>
      <w:tcPr>
        <w:tcBorders>
          <w:top w:val="single" w:sz="4" w:space="0" w:color="7A9C35" w:themeColor="accent1"/>
          <w:bottom w:val="single" w:sz="4" w:space="0" w:color="7A9C3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9C35" w:themeColor="accent1"/>
          <w:left w:val="nil"/>
        </w:tcBorders>
      </w:tcPr>
    </w:tblStylePr>
    <w:tblStylePr w:type="swCell">
      <w:tblPr/>
      <w:tcPr>
        <w:tcBorders>
          <w:top w:val="double" w:sz="4" w:space="0" w:color="7A9C35" w:themeColor="accent1"/>
          <w:right w:val="nil"/>
        </w:tcBorders>
      </w:tcPr>
    </w:tblStylePr>
  </w:style>
  <w:style w:type="paragraph" w:customStyle="1" w:styleId="Bildtext">
    <w:name w:val="Bildtext"/>
    <w:basedOn w:val="Normal"/>
    <w:link w:val="BildtextChar"/>
    <w:uiPriority w:val="9"/>
    <w:qFormat/>
    <w:rsid w:val="00900E44"/>
    <w:pPr>
      <w:spacing w:before="120" w:line="240" w:lineRule="exact"/>
      <w:textboxTightWrap w:val="allLines"/>
    </w:pPr>
    <w:rPr>
      <w:i/>
      <w:sz w:val="22"/>
    </w:rPr>
  </w:style>
  <w:style w:type="table" w:customStyle="1" w:styleId="Oformateradtabell11">
    <w:name w:val="Oformaterad tabell 11"/>
    <w:basedOn w:val="Normaltabell"/>
    <w:uiPriority w:val="41"/>
    <w:rsid w:val="005C13E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skrivning">
    <w:name w:val="caption"/>
    <w:basedOn w:val="Normal"/>
    <w:next w:val="Normal"/>
    <w:link w:val="BeskrivningChar"/>
    <w:uiPriority w:val="35"/>
    <w:unhideWhenUsed/>
    <w:rsid w:val="006641CA"/>
    <w:pPr>
      <w:spacing w:before="120" w:after="40" w:line="240" w:lineRule="auto"/>
    </w:pPr>
    <w:rPr>
      <w:iCs/>
      <w:color w:val="404040" w:themeColor="text1" w:themeTint="BF"/>
      <w:sz w:val="22"/>
      <w:szCs w:val="18"/>
    </w:rPr>
  </w:style>
  <w:style w:type="paragraph" w:customStyle="1" w:styleId="Nummerlista">
    <w:name w:val="Nummerlista"/>
    <w:basedOn w:val="Punklista"/>
    <w:link w:val="NummerlistaChar"/>
    <w:uiPriority w:val="6"/>
    <w:qFormat/>
    <w:rsid w:val="00F4676E"/>
    <w:pPr>
      <w:numPr>
        <w:numId w:val="2"/>
      </w:numPr>
    </w:pPr>
  </w:style>
  <w:style w:type="character" w:styleId="Stark">
    <w:name w:val="Strong"/>
    <w:aliases w:val="Fet"/>
    <w:basedOn w:val="Standardstycketeckensnitt"/>
    <w:uiPriority w:val="22"/>
    <w:qFormat/>
    <w:rsid w:val="006D0DA5"/>
    <w:rPr>
      <w:b/>
      <w:bCs/>
    </w:rPr>
  </w:style>
  <w:style w:type="character" w:customStyle="1" w:styleId="NummerlistaChar">
    <w:name w:val="Nummerlista Char"/>
    <w:basedOn w:val="PunklistaChar"/>
    <w:link w:val="Nummerlista"/>
    <w:uiPriority w:val="6"/>
    <w:rsid w:val="00F4676E"/>
    <w:rPr>
      <w:sz w:val="23"/>
      <w:szCs w:val="22"/>
      <w:lang w:eastAsia="en-US"/>
    </w:rPr>
  </w:style>
  <w:style w:type="character" w:customStyle="1" w:styleId="BildtextChar">
    <w:name w:val="Bildtext Char"/>
    <w:basedOn w:val="Standardstycketeckensnitt"/>
    <w:link w:val="Bildtext"/>
    <w:uiPriority w:val="9"/>
    <w:rsid w:val="00900E44"/>
    <w:rPr>
      <w:i/>
      <w:sz w:val="22"/>
      <w:szCs w:val="22"/>
      <w:lang w:eastAsia="en-US"/>
    </w:rPr>
  </w:style>
  <w:style w:type="character" w:customStyle="1" w:styleId="Rubrik5Char">
    <w:name w:val="Rubrik 5 Char"/>
    <w:basedOn w:val="Standardstycketeckensnitt"/>
    <w:link w:val="Rubrik5"/>
    <w:uiPriority w:val="4"/>
    <w:rsid w:val="004956E6"/>
    <w:rPr>
      <w:rFonts w:ascii="Arial" w:eastAsiaTheme="majorEastAsia" w:hAnsi="Arial" w:cstheme="majorBidi"/>
      <w:sz w:val="22"/>
      <w:szCs w:val="22"/>
      <w:lang w:eastAsia="en-US"/>
    </w:rPr>
  </w:style>
  <w:style w:type="paragraph" w:styleId="Ingetavstnd">
    <w:name w:val="No Spacing"/>
    <w:aliases w:val="kontakt"/>
    <w:basedOn w:val="Normal"/>
    <w:link w:val="IngetavstndChar"/>
    <w:uiPriority w:val="1"/>
    <w:rsid w:val="006D0DA5"/>
    <w:pPr>
      <w:spacing w:before="120" w:after="0" w:line="240" w:lineRule="auto"/>
      <w:ind w:left="227"/>
    </w:pPr>
    <w:rPr>
      <w:rFonts w:ascii="Verdana" w:eastAsiaTheme="minorHAnsi" w:hAnsi="Verdana"/>
      <w:sz w:val="20"/>
      <w:szCs w:val="20"/>
    </w:rPr>
  </w:style>
  <w:style w:type="paragraph" w:customStyle="1" w:styleId="zKontaktNamn">
    <w:name w:val="zKontaktNamn"/>
    <w:basedOn w:val="Normal"/>
    <w:semiHidden/>
    <w:rsid w:val="001D0D17"/>
    <w:pPr>
      <w:framePr w:hSpace="142" w:wrap="notBeside" w:vAnchor="page" w:hAnchor="page" w:x="568" w:y="2382" w:anchorLock="1"/>
      <w:spacing w:after="0" w:line="240" w:lineRule="auto"/>
    </w:pPr>
    <w:rPr>
      <w:sz w:val="22"/>
      <w:szCs w:val="24"/>
    </w:rPr>
  </w:style>
  <w:style w:type="paragraph" w:customStyle="1" w:styleId="zKontaktInfo">
    <w:name w:val="zKontaktInfo"/>
    <w:basedOn w:val="Normal"/>
    <w:semiHidden/>
    <w:rsid w:val="001D0D17"/>
    <w:pPr>
      <w:framePr w:hSpace="142" w:wrap="notBeside" w:vAnchor="page" w:hAnchor="page" w:x="568" w:y="2382" w:anchorLock="1"/>
      <w:spacing w:after="0" w:line="240" w:lineRule="auto"/>
    </w:pPr>
    <w:rPr>
      <w:sz w:val="18"/>
      <w:szCs w:val="24"/>
    </w:rPr>
  </w:style>
  <w:style w:type="paragraph" w:customStyle="1" w:styleId="H">
    <w:name w:val="H"/>
    <w:basedOn w:val="Normal"/>
    <w:link w:val="HChar"/>
    <w:qFormat/>
    <w:rsid w:val="007E2193"/>
    <w:pPr>
      <w:outlineLvl w:val="0"/>
    </w:pPr>
    <w:rPr>
      <w:rFonts w:ascii="Arial" w:hAnsi="Arial"/>
      <w:color w:val="FFFFFF" w:themeColor="background1"/>
      <w:spacing w:val="-4"/>
      <w:sz w:val="48"/>
      <w:szCs w:val="48"/>
    </w:rPr>
  </w:style>
  <w:style w:type="character" w:customStyle="1" w:styleId="HChar">
    <w:name w:val="H Char"/>
    <w:basedOn w:val="Standardstycketeckensnitt"/>
    <w:link w:val="H"/>
    <w:rsid w:val="007E2193"/>
    <w:rPr>
      <w:rFonts w:ascii="Arial" w:hAnsi="Arial"/>
      <w:color w:val="FFFFFF" w:themeColor="background1"/>
      <w:spacing w:val="-4"/>
      <w:sz w:val="48"/>
      <w:szCs w:val="48"/>
      <w:lang w:eastAsia="en-US"/>
    </w:rPr>
  </w:style>
  <w:style w:type="paragraph" w:styleId="Revision">
    <w:name w:val="Revision"/>
    <w:hidden/>
    <w:uiPriority w:val="99"/>
    <w:semiHidden/>
    <w:rsid w:val="00E55832"/>
    <w:rPr>
      <w:sz w:val="23"/>
      <w:szCs w:val="22"/>
      <w:lang w:eastAsia="en-US"/>
    </w:rPr>
  </w:style>
  <w:style w:type="character" w:customStyle="1" w:styleId="StortcitatitextrutaChar">
    <w:name w:val="Stort citat i textruta Char"/>
    <w:basedOn w:val="Standardstycketeckensnitt"/>
    <w:link w:val="Stortcitatitextruta"/>
    <w:semiHidden/>
    <w:rsid w:val="005A5C95"/>
    <w:rPr>
      <w:rFonts w:asciiTheme="majorHAnsi" w:hAnsiTheme="majorHAnsi" w:cstheme="majorHAnsi"/>
      <w:color w:val="595959" w:themeColor="text1" w:themeTint="A6"/>
      <w:sz w:val="40"/>
      <w:szCs w:val="40"/>
      <w:lang w:eastAsia="en-US"/>
    </w:rPr>
  </w:style>
  <w:style w:type="table" w:customStyle="1" w:styleId="Oformateradtabell21">
    <w:name w:val="Oformaterad tabell 21"/>
    <w:basedOn w:val="Normaltabell"/>
    <w:uiPriority w:val="42"/>
    <w:rsid w:val="008D39A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Oformateradtabell51">
    <w:name w:val="Oformaterad tabell 51"/>
    <w:basedOn w:val="Normaltabell"/>
    <w:uiPriority w:val="45"/>
    <w:rsid w:val="008D39A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Rutntstabell1ljus1">
    <w:name w:val="Rutnätstabell 1 ljus1"/>
    <w:basedOn w:val="Normaltabell"/>
    <w:uiPriority w:val="46"/>
    <w:rsid w:val="008D39A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Rutntstabell1ljusdekorfrg11">
    <w:name w:val="Rutnätstabell 1 ljus – dekorfärg 11"/>
    <w:basedOn w:val="Normaltabell"/>
    <w:uiPriority w:val="46"/>
    <w:rsid w:val="008D39AD"/>
    <w:tblPr>
      <w:tblStyleRowBandSize w:val="1"/>
      <w:tblStyleColBandSize w:val="1"/>
      <w:tblBorders>
        <w:top w:val="single" w:sz="4" w:space="0" w:color="CCE0A4" w:themeColor="accent1" w:themeTint="66"/>
        <w:left w:val="single" w:sz="4" w:space="0" w:color="CCE0A4" w:themeColor="accent1" w:themeTint="66"/>
        <w:bottom w:val="single" w:sz="4" w:space="0" w:color="CCE0A4" w:themeColor="accent1" w:themeTint="66"/>
        <w:right w:val="single" w:sz="4" w:space="0" w:color="CCE0A4" w:themeColor="accent1" w:themeTint="66"/>
        <w:insideH w:val="single" w:sz="4" w:space="0" w:color="CCE0A4" w:themeColor="accent1" w:themeTint="66"/>
        <w:insideV w:val="single" w:sz="4" w:space="0" w:color="CCE0A4" w:themeColor="accent1" w:themeTint="66"/>
      </w:tblBorders>
    </w:tblPr>
    <w:tblStylePr w:type="firstRow">
      <w:rPr>
        <w:b/>
        <w:bCs/>
      </w:rPr>
      <w:tblPr/>
      <w:tcPr>
        <w:tcBorders>
          <w:bottom w:val="single" w:sz="12" w:space="0" w:color="B3D178" w:themeColor="accent1" w:themeTint="99"/>
        </w:tcBorders>
      </w:tcPr>
    </w:tblStylePr>
    <w:tblStylePr w:type="lastRow">
      <w:rPr>
        <w:b/>
        <w:bCs/>
      </w:rPr>
      <w:tblPr/>
      <w:tcPr>
        <w:tcBorders>
          <w:top w:val="double" w:sz="2" w:space="0" w:color="B3D178" w:themeColor="accent1" w:themeTint="99"/>
        </w:tcBorders>
      </w:tcPr>
    </w:tblStylePr>
    <w:tblStylePr w:type="firstCol">
      <w:rPr>
        <w:b/>
        <w:bCs/>
      </w:rPr>
    </w:tblStylePr>
    <w:tblStylePr w:type="lastCol">
      <w:rPr>
        <w:b/>
        <w:bCs/>
      </w:rPr>
    </w:tblStylePr>
  </w:style>
  <w:style w:type="table" w:customStyle="1" w:styleId="Rutntstabell1ljus-dekorfrg21">
    <w:name w:val="Rutnätstabell 1 ljus - dekorfärg 21"/>
    <w:basedOn w:val="Normaltabell"/>
    <w:uiPriority w:val="46"/>
    <w:rsid w:val="008D39AD"/>
    <w:tblPr>
      <w:tblStyleRowBandSize w:val="1"/>
      <w:tblStyleColBandSize w:val="1"/>
      <w:tblBorders>
        <w:top w:val="single" w:sz="4" w:space="0" w:color="65DAFF" w:themeColor="accent2" w:themeTint="66"/>
        <w:left w:val="single" w:sz="4" w:space="0" w:color="65DAFF" w:themeColor="accent2" w:themeTint="66"/>
        <w:bottom w:val="single" w:sz="4" w:space="0" w:color="65DAFF" w:themeColor="accent2" w:themeTint="66"/>
        <w:right w:val="single" w:sz="4" w:space="0" w:color="65DAFF" w:themeColor="accent2" w:themeTint="66"/>
        <w:insideH w:val="single" w:sz="4" w:space="0" w:color="65DAFF" w:themeColor="accent2" w:themeTint="66"/>
        <w:insideV w:val="single" w:sz="4" w:space="0" w:color="65DAFF" w:themeColor="accent2" w:themeTint="66"/>
      </w:tblBorders>
    </w:tblPr>
    <w:tblStylePr w:type="firstRow">
      <w:rPr>
        <w:b/>
        <w:bCs/>
      </w:rPr>
      <w:tblPr/>
      <w:tcPr>
        <w:tcBorders>
          <w:bottom w:val="single" w:sz="12" w:space="0" w:color="19C7FF" w:themeColor="accent2" w:themeTint="99"/>
        </w:tcBorders>
      </w:tcPr>
    </w:tblStylePr>
    <w:tblStylePr w:type="lastRow">
      <w:rPr>
        <w:b/>
        <w:bCs/>
      </w:rPr>
      <w:tblPr/>
      <w:tcPr>
        <w:tcBorders>
          <w:top w:val="double" w:sz="2" w:space="0" w:color="19C7FF" w:themeColor="accent2" w:themeTint="99"/>
        </w:tcBorders>
      </w:tcPr>
    </w:tblStylePr>
    <w:tblStylePr w:type="firstCol">
      <w:rPr>
        <w:b/>
        <w:bCs/>
      </w:rPr>
    </w:tblStylePr>
    <w:tblStylePr w:type="lastCol">
      <w:rPr>
        <w:b/>
        <w:bCs/>
      </w:rPr>
    </w:tblStylePr>
  </w:style>
  <w:style w:type="table" w:customStyle="1" w:styleId="Oformateradtabell41">
    <w:name w:val="Oformaterad tabell 41"/>
    <w:basedOn w:val="Normaltabell"/>
    <w:uiPriority w:val="44"/>
    <w:rsid w:val="0074446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verstrykning">
    <w:name w:val="Överstrykning"/>
    <w:basedOn w:val="Standardstycketeckensnitt"/>
    <w:uiPriority w:val="99"/>
    <w:rsid w:val="004E7295"/>
    <w:rPr>
      <w:sz w:val="23"/>
      <w:szCs w:val="22"/>
      <w:bdr w:val="none" w:sz="0" w:space="0" w:color="auto"/>
      <w:shd w:val="clear" w:color="auto" w:fill="FAB600" w:themeFill="background2"/>
      <w:lang w:eastAsia="en-US"/>
    </w:rPr>
  </w:style>
  <w:style w:type="paragraph" w:customStyle="1" w:styleId="Textbaksidan">
    <w:name w:val="Text baksidan"/>
    <w:basedOn w:val="Normal"/>
    <w:link w:val="TextbaksidanChar"/>
    <w:semiHidden/>
    <w:unhideWhenUsed/>
    <w:rsid w:val="00212FE1"/>
    <w:rPr>
      <w:rFonts w:asciiTheme="majorHAnsi" w:hAnsiTheme="majorHAnsi" w:cstheme="majorHAnsi"/>
      <w:color w:val="FFFFFF" w:themeColor="background1"/>
    </w:rPr>
  </w:style>
  <w:style w:type="paragraph" w:customStyle="1" w:styleId="Baksidetextrubrik">
    <w:name w:val="Baksidetext rubrik"/>
    <w:basedOn w:val="Normal"/>
    <w:link w:val="BaksidetextrubrikChar"/>
    <w:uiPriority w:val="99"/>
    <w:unhideWhenUsed/>
    <w:rsid w:val="00212FE1"/>
    <w:rPr>
      <w:rFonts w:asciiTheme="majorHAnsi" w:hAnsiTheme="majorHAnsi" w:cstheme="majorHAnsi"/>
      <w:color w:val="FFFFFF" w:themeColor="background1"/>
      <w:sz w:val="32"/>
      <w:szCs w:val="32"/>
    </w:rPr>
  </w:style>
  <w:style w:type="character" w:customStyle="1" w:styleId="TextbaksidanChar">
    <w:name w:val="Text baksidan Char"/>
    <w:basedOn w:val="Standardstycketeckensnitt"/>
    <w:link w:val="Textbaksidan"/>
    <w:semiHidden/>
    <w:rsid w:val="005A5C95"/>
    <w:rPr>
      <w:rFonts w:asciiTheme="majorHAnsi" w:hAnsiTheme="majorHAnsi" w:cstheme="majorHAnsi"/>
      <w:color w:val="FFFFFF" w:themeColor="background1"/>
      <w:sz w:val="23"/>
      <w:szCs w:val="22"/>
      <w:lang w:eastAsia="en-US"/>
    </w:rPr>
  </w:style>
  <w:style w:type="paragraph" w:customStyle="1" w:styleId="Baksidetextomlst">
    <w:name w:val="Baksidetext om lst"/>
    <w:basedOn w:val="Normal"/>
    <w:link w:val="BaksidetextomlstChar"/>
    <w:uiPriority w:val="99"/>
    <w:unhideWhenUsed/>
    <w:rsid w:val="00212FE1"/>
    <w:rPr>
      <w:rFonts w:asciiTheme="majorHAnsi" w:hAnsiTheme="majorHAnsi" w:cstheme="majorHAnsi"/>
      <w:color w:val="FFFFFF" w:themeColor="background1"/>
      <w:sz w:val="21"/>
      <w:szCs w:val="21"/>
    </w:rPr>
  </w:style>
  <w:style w:type="character" w:customStyle="1" w:styleId="BaksidetextrubrikChar">
    <w:name w:val="Baksidetext rubrik Char"/>
    <w:basedOn w:val="Standardstycketeckensnitt"/>
    <w:link w:val="Baksidetextrubrik"/>
    <w:uiPriority w:val="99"/>
    <w:rsid w:val="005A5C95"/>
    <w:rPr>
      <w:rFonts w:asciiTheme="majorHAnsi" w:hAnsiTheme="majorHAnsi" w:cstheme="majorHAnsi"/>
      <w:color w:val="FFFFFF" w:themeColor="background1"/>
      <w:sz w:val="32"/>
      <w:szCs w:val="32"/>
      <w:lang w:eastAsia="en-US"/>
    </w:rPr>
  </w:style>
  <w:style w:type="character" w:customStyle="1" w:styleId="BaksidetextomlstChar">
    <w:name w:val="Baksidetext om lst Char"/>
    <w:basedOn w:val="Standardstycketeckensnitt"/>
    <w:link w:val="Baksidetextomlst"/>
    <w:uiPriority w:val="99"/>
    <w:rsid w:val="005A5C95"/>
    <w:rPr>
      <w:rFonts w:asciiTheme="majorHAnsi" w:hAnsiTheme="majorHAnsi" w:cstheme="majorHAnsi"/>
      <w:color w:val="FFFFFF" w:themeColor="background1"/>
      <w:sz w:val="21"/>
      <w:szCs w:val="21"/>
      <w:lang w:eastAsia="en-US"/>
    </w:rPr>
  </w:style>
  <w:style w:type="paragraph" w:customStyle="1" w:styleId="Baksidakontakuppgifter">
    <w:name w:val="Baksida kontakuppgifter"/>
    <w:basedOn w:val="H"/>
    <w:link w:val="BaksidakontakuppgifterChar"/>
    <w:unhideWhenUsed/>
    <w:rsid w:val="00795369"/>
    <w:pPr>
      <w:spacing w:line="276" w:lineRule="auto"/>
      <w:jc w:val="right"/>
    </w:pPr>
    <w:rPr>
      <w:sz w:val="22"/>
      <w:szCs w:val="22"/>
    </w:rPr>
  </w:style>
  <w:style w:type="character" w:customStyle="1" w:styleId="BaksidakontakuppgifterChar">
    <w:name w:val="Baksida kontakuppgifter Char"/>
    <w:basedOn w:val="HChar"/>
    <w:link w:val="Baksidakontakuppgifter"/>
    <w:rsid w:val="005A5C95"/>
    <w:rPr>
      <w:rFonts w:ascii="Arial" w:hAnsi="Arial"/>
      <w:color w:val="FFFFFF" w:themeColor="background1"/>
      <w:spacing w:val="-12"/>
      <w:sz w:val="22"/>
      <w:szCs w:val="22"/>
      <w:lang w:eastAsia="en-US"/>
    </w:rPr>
  </w:style>
  <w:style w:type="paragraph" w:customStyle="1" w:styleId="Kontaktuppgifterlansstyrelsen">
    <w:name w:val="Kontaktuppgifter lansstyrelsen"/>
    <w:basedOn w:val="Baksidakontakuppgifter"/>
    <w:link w:val="KontaktuppgifterlansstyrelsenChar"/>
    <w:uiPriority w:val="99"/>
    <w:semiHidden/>
    <w:qFormat/>
    <w:rsid w:val="00795369"/>
  </w:style>
  <w:style w:type="paragraph" w:customStyle="1" w:styleId="Kontaktuppgifterrubrik">
    <w:name w:val="Kontaktuppgifter rubrik"/>
    <w:basedOn w:val="Baksidetextrubrik"/>
    <w:link w:val="KontaktuppgifterrubrikChar"/>
    <w:unhideWhenUsed/>
    <w:rsid w:val="00795369"/>
  </w:style>
  <w:style w:type="character" w:customStyle="1" w:styleId="KontaktuppgifterlansstyrelsenChar">
    <w:name w:val="Kontaktuppgifter lansstyrelsen Char"/>
    <w:basedOn w:val="BaksidakontakuppgifterChar"/>
    <w:link w:val="Kontaktuppgifterlansstyrelsen"/>
    <w:uiPriority w:val="99"/>
    <w:semiHidden/>
    <w:rsid w:val="00DE0199"/>
    <w:rPr>
      <w:rFonts w:ascii="Arial" w:hAnsi="Arial"/>
      <w:color w:val="FFFFFF" w:themeColor="background1"/>
      <w:spacing w:val="-12"/>
      <w:sz w:val="22"/>
      <w:szCs w:val="22"/>
      <w:lang w:eastAsia="en-US"/>
    </w:rPr>
  </w:style>
  <w:style w:type="paragraph" w:customStyle="1" w:styleId="H2">
    <w:name w:val="H2"/>
    <w:basedOn w:val="H"/>
    <w:link w:val="H2Char"/>
    <w:unhideWhenUsed/>
    <w:qFormat/>
    <w:rsid w:val="007E2193"/>
    <w:rPr>
      <w:spacing w:val="-2"/>
      <w:sz w:val="36"/>
      <w:szCs w:val="36"/>
    </w:rPr>
  </w:style>
  <w:style w:type="character" w:customStyle="1" w:styleId="KontaktuppgifterrubrikChar">
    <w:name w:val="Kontaktuppgifter rubrik Char"/>
    <w:basedOn w:val="BaksidetextrubrikChar"/>
    <w:link w:val="Kontaktuppgifterrubrik"/>
    <w:rsid w:val="005A5C95"/>
    <w:rPr>
      <w:rFonts w:asciiTheme="majorHAnsi" w:hAnsiTheme="majorHAnsi" w:cstheme="majorHAnsi"/>
      <w:color w:val="FFFFFF" w:themeColor="background1"/>
      <w:sz w:val="32"/>
      <w:szCs w:val="32"/>
      <w:lang w:eastAsia="en-US"/>
    </w:rPr>
  </w:style>
  <w:style w:type="paragraph" w:customStyle="1" w:styleId="Ompublikationen">
    <w:name w:val="Om publikationen"/>
    <w:basedOn w:val="Normal"/>
    <w:link w:val="OmpublikationenChar"/>
    <w:semiHidden/>
    <w:unhideWhenUsed/>
    <w:qFormat/>
    <w:rsid w:val="00A639A5"/>
    <w:pPr>
      <w:spacing w:after="0" w:line="320" w:lineRule="exact"/>
    </w:pPr>
    <w:rPr>
      <w:rFonts w:ascii="Verdana" w:hAnsi="Verdana"/>
      <w:color w:val="595959" w:themeColor="text1" w:themeTint="A6"/>
      <w:sz w:val="18"/>
      <w:szCs w:val="20"/>
    </w:rPr>
  </w:style>
  <w:style w:type="character" w:customStyle="1" w:styleId="H2Char">
    <w:name w:val="H2 Char"/>
    <w:basedOn w:val="HChar"/>
    <w:link w:val="H2"/>
    <w:rsid w:val="007E2193"/>
    <w:rPr>
      <w:rFonts w:ascii="Arial" w:hAnsi="Arial"/>
      <w:color w:val="FFFFFF" w:themeColor="background1"/>
      <w:spacing w:val="-2"/>
      <w:sz w:val="36"/>
      <w:szCs w:val="36"/>
      <w:lang w:eastAsia="en-US"/>
    </w:rPr>
  </w:style>
  <w:style w:type="paragraph" w:customStyle="1" w:styleId="Samarbetspartners">
    <w:name w:val="Samarbetspartners"/>
    <w:basedOn w:val="Normal"/>
    <w:link w:val="SamarbetspartnersChar"/>
    <w:unhideWhenUsed/>
    <w:rsid w:val="00F273BD"/>
    <w:rPr>
      <w:rFonts w:asciiTheme="majorHAnsi" w:hAnsiTheme="majorHAnsi" w:cstheme="majorHAnsi"/>
      <w:sz w:val="32"/>
      <w:szCs w:val="32"/>
    </w:rPr>
  </w:style>
  <w:style w:type="character" w:customStyle="1" w:styleId="OmpublikationenChar">
    <w:name w:val="Om publikationen Char"/>
    <w:basedOn w:val="Standardstycketeckensnitt"/>
    <w:link w:val="Ompublikationen"/>
    <w:semiHidden/>
    <w:rsid w:val="00A639A5"/>
    <w:rPr>
      <w:rFonts w:ascii="Verdana" w:hAnsi="Verdana"/>
      <w:color w:val="595959" w:themeColor="text1" w:themeTint="A6"/>
      <w:sz w:val="18"/>
      <w:lang w:eastAsia="en-US"/>
    </w:rPr>
  </w:style>
  <w:style w:type="character" w:customStyle="1" w:styleId="SamarbetspartnersChar">
    <w:name w:val="Samarbetspartners Char"/>
    <w:basedOn w:val="Standardstycketeckensnitt"/>
    <w:link w:val="Samarbetspartners"/>
    <w:rsid w:val="005A5C95"/>
    <w:rPr>
      <w:rFonts w:asciiTheme="majorHAnsi" w:hAnsiTheme="majorHAnsi" w:cstheme="majorHAnsi"/>
      <w:sz w:val="32"/>
      <w:szCs w:val="32"/>
      <w:lang w:eastAsia="en-US"/>
    </w:rPr>
  </w:style>
  <w:style w:type="character" w:styleId="Kommentarsreferens">
    <w:name w:val="annotation reference"/>
    <w:basedOn w:val="Standardstycketeckensnitt"/>
    <w:uiPriority w:val="99"/>
    <w:semiHidden/>
    <w:unhideWhenUsed/>
    <w:rsid w:val="008A2834"/>
    <w:rPr>
      <w:sz w:val="16"/>
      <w:szCs w:val="16"/>
    </w:rPr>
  </w:style>
  <w:style w:type="paragraph" w:styleId="Kommentarer">
    <w:name w:val="annotation text"/>
    <w:basedOn w:val="Normal"/>
    <w:link w:val="KommentarerChar"/>
    <w:uiPriority w:val="99"/>
    <w:unhideWhenUsed/>
    <w:rsid w:val="008A2834"/>
    <w:pPr>
      <w:spacing w:line="240" w:lineRule="auto"/>
    </w:pPr>
    <w:rPr>
      <w:sz w:val="20"/>
      <w:szCs w:val="20"/>
    </w:rPr>
  </w:style>
  <w:style w:type="character" w:customStyle="1" w:styleId="KommentarerChar">
    <w:name w:val="Kommentarer Char"/>
    <w:basedOn w:val="Standardstycketeckensnitt"/>
    <w:link w:val="Kommentarer"/>
    <w:uiPriority w:val="99"/>
    <w:rsid w:val="008A2834"/>
    <w:rPr>
      <w:lang w:eastAsia="en-US"/>
    </w:rPr>
  </w:style>
  <w:style w:type="paragraph" w:styleId="Kommentarsmne">
    <w:name w:val="annotation subject"/>
    <w:basedOn w:val="Kommentarer"/>
    <w:next w:val="Kommentarer"/>
    <w:link w:val="KommentarsmneChar"/>
    <w:uiPriority w:val="99"/>
    <w:semiHidden/>
    <w:unhideWhenUsed/>
    <w:rsid w:val="008A2834"/>
    <w:rPr>
      <w:b/>
      <w:bCs/>
    </w:rPr>
  </w:style>
  <w:style w:type="character" w:customStyle="1" w:styleId="KommentarsmneChar">
    <w:name w:val="Kommentarsämne Char"/>
    <w:basedOn w:val="KommentarerChar"/>
    <w:link w:val="Kommentarsmne"/>
    <w:uiPriority w:val="99"/>
    <w:semiHidden/>
    <w:rsid w:val="008A2834"/>
    <w:rPr>
      <w:b/>
      <w:bCs/>
      <w:lang w:eastAsia="en-US"/>
    </w:rPr>
  </w:style>
  <w:style w:type="paragraph" w:customStyle="1" w:styleId="Formatmall1">
    <w:name w:val="Formatmall1"/>
    <w:basedOn w:val="Citat"/>
    <w:semiHidden/>
    <w:rsid w:val="005A5C95"/>
  </w:style>
  <w:style w:type="paragraph" w:customStyle="1" w:styleId="Lngrecitat">
    <w:name w:val="Längre citat"/>
    <w:basedOn w:val="Citat"/>
    <w:link w:val="LngrecitatChar"/>
    <w:uiPriority w:val="10"/>
    <w:qFormat/>
    <w:rsid w:val="00285239"/>
  </w:style>
  <w:style w:type="numbering" w:customStyle="1" w:styleId="Flernivlistapunkten">
    <w:name w:val="Flernivålista punkten"/>
    <w:uiPriority w:val="99"/>
    <w:rsid w:val="00F06970"/>
    <w:pPr>
      <w:numPr>
        <w:numId w:val="13"/>
      </w:numPr>
    </w:pPr>
  </w:style>
  <w:style w:type="character" w:customStyle="1" w:styleId="LngrecitatChar">
    <w:name w:val="Längre citat Char"/>
    <w:basedOn w:val="CitatChar"/>
    <w:link w:val="Lngrecitat"/>
    <w:uiPriority w:val="10"/>
    <w:rsid w:val="00285239"/>
    <w:rPr>
      <w:iCs/>
      <w:color w:val="404040"/>
      <w:sz w:val="23"/>
      <w:szCs w:val="22"/>
      <w:lang w:eastAsia="en-US"/>
    </w:rPr>
  </w:style>
  <w:style w:type="table" w:customStyle="1" w:styleId="Lnsstyrelsentabellsiffror">
    <w:name w:val="Länsstyrelsen tabell siffror"/>
    <w:basedOn w:val="Normaltabell"/>
    <w:uiPriority w:val="99"/>
    <w:rsid w:val="000C6025"/>
    <w:pPr>
      <w:jc w:val="right"/>
    </w:pPr>
    <w:rPr>
      <w:rFonts w:ascii="Arial" w:hAnsi="Arial"/>
      <w:sz w:val="16"/>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pPr>
        <w:jc w:val="right"/>
      </w:pPr>
      <w:rPr>
        <w:rFonts w:ascii="Arial" w:hAnsi="Arial"/>
        <w:sz w:val="18"/>
      </w:rPr>
      <w:tblPr/>
      <w:trPr>
        <w:tblHeader/>
      </w:trPr>
      <w:tcPr>
        <w:shd w:val="clear" w:color="auto" w:fill="BFBFBF" w:themeFill="background1" w:themeFillShade="BF"/>
      </w:tcPr>
    </w:tblStylePr>
    <w:tblStylePr w:type="lastRow">
      <w:rPr>
        <w:b/>
      </w:rPr>
      <w:tblPr/>
      <w:tcPr>
        <w:tcBorders>
          <w:top w:val="doub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nil"/>
          <w:insideV w:val="single" w:sz="4" w:space="0" w:color="595959" w:themeColor="text1" w:themeTint="A6"/>
          <w:tl2br w:val="nil"/>
          <w:tr2bl w:val="nil"/>
        </w:tcBorders>
      </w:tcPr>
    </w:tblStylePr>
    <w:tblStylePr w:type="firstCol">
      <w:pPr>
        <w:jc w:val="left"/>
      </w:pPr>
    </w:tblStylePr>
  </w:style>
  <w:style w:type="paragraph" w:customStyle="1" w:styleId="Framlyfttext-ruta">
    <w:name w:val="Framlyft text - ruta"/>
    <w:basedOn w:val="Tabelltext"/>
    <w:link w:val="Framlyfttext-rutaChar"/>
    <w:uiPriority w:val="1"/>
    <w:semiHidden/>
    <w:rsid w:val="00331EDA"/>
    <w:pPr>
      <w:framePr w:wrap="notBeside" w:vAnchor="text" w:hAnchor="text" w:y="1"/>
      <w:pBdr>
        <w:top w:val="dotted" w:sz="12" w:space="4" w:color="FAB600" w:themeColor="background2"/>
        <w:left w:val="dotted" w:sz="12" w:space="4" w:color="FAB600" w:themeColor="background2"/>
        <w:bottom w:val="dotted" w:sz="12" w:space="4" w:color="FAB600" w:themeColor="background2"/>
        <w:right w:val="dotted" w:sz="12" w:space="4" w:color="FAB600" w:themeColor="background2"/>
      </w:pBdr>
    </w:pPr>
    <w:rPr>
      <w:sz w:val="20"/>
    </w:rPr>
  </w:style>
  <w:style w:type="paragraph" w:customStyle="1" w:styleId="Markeradtext">
    <w:name w:val="Markerad text"/>
    <w:basedOn w:val="Normal"/>
    <w:link w:val="MarkeradtextChar"/>
    <w:uiPriority w:val="11"/>
    <w:qFormat/>
    <w:rsid w:val="00051848"/>
    <w:pPr>
      <w:pBdr>
        <w:top w:val="dotted" w:sz="12" w:space="4" w:color="FAB600" w:themeColor="background2"/>
        <w:left w:val="dotted" w:sz="12" w:space="4" w:color="FAB600" w:themeColor="background2"/>
        <w:bottom w:val="dotted" w:sz="12" w:space="4" w:color="FAB600" w:themeColor="background2"/>
        <w:right w:val="dotted" w:sz="12" w:space="4" w:color="FAB600" w:themeColor="background2"/>
      </w:pBdr>
    </w:pPr>
    <w:rPr>
      <w:rFonts w:ascii="Arial" w:hAnsi="Arial"/>
      <w:sz w:val="20"/>
    </w:rPr>
  </w:style>
  <w:style w:type="character" w:customStyle="1" w:styleId="Framlyfttext-rutaChar">
    <w:name w:val="Framlyft text - ruta Char"/>
    <w:basedOn w:val="TabelltextChar"/>
    <w:link w:val="Framlyfttext-ruta"/>
    <w:uiPriority w:val="1"/>
    <w:semiHidden/>
    <w:rsid w:val="00972CBD"/>
    <w:rPr>
      <w:rFonts w:ascii="Arial" w:hAnsi="Arial"/>
      <w:sz w:val="16"/>
      <w:szCs w:val="18"/>
      <w:lang w:eastAsia="en-US"/>
    </w:rPr>
  </w:style>
  <w:style w:type="paragraph" w:customStyle="1" w:styleId="Markeradtext-rubrik">
    <w:name w:val="Markerad text - rubrik"/>
    <w:basedOn w:val="Markeradtext"/>
    <w:link w:val="Markeradtext-rubrikChar"/>
    <w:uiPriority w:val="11"/>
    <w:qFormat/>
    <w:rsid w:val="00051848"/>
    <w:pPr>
      <w:spacing w:after="80"/>
    </w:pPr>
    <w:rPr>
      <w:sz w:val="24"/>
      <w:szCs w:val="24"/>
    </w:rPr>
  </w:style>
  <w:style w:type="character" w:customStyle="1" w:styleId="MarkeradtextChar">
    <w:name w:val="Markerad text Char"/>
    <w:basedOn w:val="Standardstycketeckensnitt"/>
    <w:link w:val="Markeradtext"/>
    <w:uiPriority w:val="11"/>
    <w:rsid w:val="00EF7068"/>
    <w:rPr>
      <w:rFonts w:ascii="Arial" w:hAnsi="Arial"/>
      <w:szCs w:val="22"/>
      <w:lang w:eastAsia="en-US"/>
    </w:rPr>
  </w:style>
  <w:style w:type="paragraph" w:customStyle="1" w:styleId="Markeradtext-punklista">
    <w:name w:val="Markerad text - punklista"/>
    <w:basedOn w:val="Markeradtext"/>
    <w:link w:val="Markeradtext-punklistaChar"/>
    <w:uiPriority w:val="11"/>
    <w:qFormat/>
    <w:rsid w:val="00051848"/>
    <w:pPr>
      <w:numPr>
        <w:numId w:val="15"/>
      </w:numPr>
      <w:spacing w:after="80"/>
      <w:ind w:left="357" w:hanging="357"/>
    </w:pPr>
  </w:style>
  <w:style w:type="character" w:customStyle="1" w:styleId="Markeradtext-rubrikChar">
    <w:name w:val="Markerad text - rubrik Char"/>
    <w:basedOn w:val="MarkeradtextChar"/>
    <w:link w:val="Markeradtext-rubrik"/>
    <w:uiPriority w:val="11"/>
    <w:rsid w:val="00EF7068"/>
    <w:rPr>
      <w:rFonts w:ascii="Arial" w:hAnsi="Arial"/>
      <w:sz w:val="24"/>
      <w:szCs w:val="24"/>
      <w:lang w:eastAsia="en-US"/>
    </w:rPr>
  </w:style>
  <w:style w:type="paragraph" w:styleId="Adress-brev">
    <w:name w:val="envelope address"/>
    <w:basedOn w:val="Normal"/>
    <w:uiPriority w:val="99"/>
    <w:semiHidden/>
    <w:unhideWhenUsed/>
    <w:rsid w:val="004F3C31"/>
    <w:pPr>
      <w:framePr w:w="7938" w:h="1984"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character" w:customStyle="1" w:styleId="Markeradtext-punklistaChar">
    <w:name w:val="Markerad text - punklista Char"/>
    <w:basedOn w:val="MarkeradtextChar"/>
    <w:link w:val="Markeradtext-punklista"/>
    <w:uiPriority w:val="11"/>
    <w:rsid w:val="00EF7068"/>
    <w:rPr>
      <w:rFonts w:ascii="Arial" w:hAnsi="Arial"/>
      <w:szCs w:val="22"/>
      <w:lang w:eastAsia="en-US"/>
    </w:rPr>
  </w:style>
  <w:style w:type="paragraph" w:styleId="Anteckningsrubrik">
    <w:name w:val="Note Heading"/>
    <w:basedOn w:val="Normal"/>
    <w:next w:val="Normal"/>
    <w:link w:val="AnteckningsrubrikChar"/>
    <w:uiPriority w:val="99"/>
    <w:semiHidden/>
    <w:unhideWhenUsed/>
    <w:rsid w:val="004F3C31"/>
    <w:pPr>
      <w:spacing w:after="0" w:line="240" w:lineRule="auto"/>
    </w:pPr>
  </w:style>
  <w:style w:type="character" w:customStyle="1" w:styleId="AnteckningsrubrikChar">
    <w:name w:val="Anteckningsrubrik Char"/>
    <w:basedOn w:val="Standardstycketeckensnitt"/>
    <w:link w:val="Anteckningsrubrik"/>
    <w:uiPriority w:val="99"/>
    <w:semiHidden/>
    <w:rsid w:val="004F3C31"/>
    <w:rPr>
      <w:sz w:val="23"/>
      <w:szCs w:val="22"/>
      <w:lang w:eastAsia="en-US"/>
    </w:rPr>
  </w:style>
  <w:style w:type="paragraph" w:styleId="Avslutandetext">
    <w:name w:val="Closing"/>
    <w:basedOn w:val="Normal"/>
    <w:link w:val="AvslutandetextChar"/>
    <w:uiPriority w:val="99"/>
    <w:semiHidden/>
    <w:unhideWhenUsed/>
    <w:rsid w:val="004F3C31"/>
    <w:pPr>
      <w:spacing w:after="0" w:line="240" w:lineRule="auto"/>
      <w:ind w:left="4252"/>
    </w:pPr>
  </w:style>
  <w:style w:type="character" w:customStyle="1" w:styleId="AvslutandetextChar">
    <w:name w:val="Avslutande text Char"/>
    <w:basedOn w:val="Standardstycketeckensnitt"/>
    <w:link w:val="Avslutandetext"/>
    <w:uiPriority w:val="99"/>
    <w:semiHidden/>
    <w:rsid w:val="004F3C31"/>
    <w:rPr>
      <w:sz w:val="23"/>
      <w:szCs w:val="22"/>
      <w:lang w:eastAsia="en-US"/>
    </w:rPr>
  </w:style>
  <w:style w:type="paragraph" w:styleId="Avsndaradress-brev">
    <w:name w:val="envelope return"/>
    <w:basedOn w:val="Normal"/>
    <w:uiPriority w:val="99"/>
    <w:semiHidden/>
    <w:unhideWhenUsed/>
    <w:rsid w:val="004F3C31"/>
    <w:pPr>
      <w:spacing w:after="0" w:line="240" w:lineRule="auto"/>
    </w:pPr>
    <w:rPr>
      <w:rFonts w:asciiTheme="majorHAnsi" w:eastAsiaTheme="majorEastAsia" w:hAnsiTheme="majorHAnsi" w:cstheme="majorBidi"/>
      <w:sz w:val="20"/>
      <w:szCs w:val="20"/>
    </w:rPr>
  </w:style>
  <w:style w:type="paragraph" w:styleId="Brdtext">
    <w:name w:val="Body Text"/>
    <w:basedOn w:val="Normal"/>
    <w:link w:val="BrdtextChar"/>
    <w:uiPriority w:val="99"/>
    <w:semiHidden/>
    <w:unhideWhenUsed/>
    <w:rsid w:val="004F3C31"/>
    <w:pPr>
      <w:spacing w:after="120"/>
    </w:pPr>
  </w:style>
  <w:style w:type="character" w:customStyle="1" w:styleId="BrdtextChar">
    <w:name w:val="Brödtext Char"/>
    <w:basedOn w:val="Standardstycketeckensnitt"/>
    <w:link w:val="Brdtext"/>
    <w:uiPriority w:val="99"/>
    <w:semiHidden/>
    <w:rsid w:val="004F3C31"/>
    <w:rPr>
      <w:sz w:val="23"/>
      <w:szCs w:val="22"/>
      <w:lang w:eastAsia="en-US"/>
    </w:rPr>
  </w:style>
  <w:style w:type="paragraph" w:styleId="Brdtext2">
    <w:name w:val="Body Text 2"/>
    <w:basedOn w:val="Normal"/>
    <w:link w:val="Brdtext2Char"/>
    <w:uiPriority w:val="99"/>
    <w:semiHidden/>
    <w:unhideWhenUsed/>
    <w:rsid w:val="004F3C31"/>
    <w:pPr>
      <w:spacing w:after="120" w:line="480" w:lineRule="auto"/>
    </w:pPr>
  </w:style>
  <w:style w:type="character" w:customStyle="1" w:styleId="Brdtext2Char">
    <w:name w:val="Brödtext 2 Char"/>
    <w:basedOn w:val="Standardstycketeckensnitt"/>
    <w:link w:val="Brdtext2"/>
    <w:uiPriority w:val="99"/>
    <w:semiHidden/>
    <w:rsid w:val="004F3C31"/>
    <w:rPr>
      <w:sz w:val="23"/>
      <w:szCs w:val="22"/>
      <w:lang w:eastAsia="en-US"/>
    </w:rPr>
  </w:style>
  <w:style w:type="paragraph" w:styleId="Brdtext3">
    <w:name w:val="Body Text 3"/>
    <w:basedOn w:val="Normal"/>
    <w:link w:val="Brdtext3Char"/>
    <w:uiPriority w:val="99"/>
    <w:semiHidden/>
    <w:unhideWhenUsed/>
    <w:rsid w:val="004F3C31"/>
    <w:pPr>
      <w:spacing w:after="120"/>
    </w:pPr>
    <w:rPr>
      <w:sz w:val="16"/>
      <w:szCs w:val="16"/>
    </w:rPr>
  </w:style>
  <w:style w:type="character" w:customStyle="1" w:styleId="Brdtext3Char">
    <w:name w:val="Brödtext 3 Char"/>
    <w:basedOn w:val="Standardstycketeckensnitt"/>
    <w:link w:val="Brdtext3"/>
    <w:uiPriority w:val="99"/>
    <w:semiHidden/>
    <w:rsid w:val="004F3C31"/>
    <w:rPr>
      <w:sz w:val="16"/>
      <w:szCs w:val="16"/>
      <w:lang w:eastAsia="en-US"/>
    </w:rPr>
  </w:style>
  <w:style w:type="paragraph" w:styleId="Brdtextmedfrstaindrag">
    <w:name w:val="Body Text First Indent"/>
    <w:basedOn w:val="Brdtext"/>
    <w:link w:val="BrdtextmedfrstaindragChar"/>
    <w:uiPriority w:val="99"/>
    <w:semiHidden/>
    <w:unhideWhenUsed/>
    <w:rsid w:val="004F3C31"/>
    <w:pPr>
      <w:spacing w:after="200"/>
      <w:ind w:firstLine="360"/>
    </w:pPr>
  </w:style>
  <w:style w:type="character" w:customStyle="1" w:styleId="BrdtextmedfrstaindragChar">
    <w:name w:val="Brödtext med första indrag Char"/>
    <w:basedOn w:val="BrdtextChar"/>
    <w:link w:val="Brdtextmedfrstaindrag"/>
    <w:uiPriority w:val="99"/>
    <w:semiHidden/>
    <w:rsid w:val="004F3C31"/>
    <w:rPr>
      <w:sz w:val="23"/>
      <w:szCs w:val="22"/>
      <w:lang w:eastAsia="en-US"/>
    </w:rPr>
  </w:style>
  <w:style w:type="paragraph" w:styleId="Brdtextmedindrag">
    <w:name w:val="Body Text Indent"/>
    <w:basedOn w:val="Normal"/>
    <w:link w:val="BrdtextmedindragChar"/>
    <w:uiPriority w:val="99"/>
    <w:semiHidden/>
    <w:unhideWhenUsed/>
    <w:rsid w:val="004F3C31"/>
    <w:pPr>
      <w:spacing w:after="120"/>
      <w:ind w:left="283"/>
    </w:pPr>
  </w:style>
  <w:style w:type="character" w:customStyle="1" w:styleId="BrdtextmedindragChar">
    <w:name w:val="Brödtext med indrag Char"/>
    <w:basedOn w:val="Standardstycketeckensnitt"/>
    <w:link w:val="Brdtextmedindrag"/>
    <w:uiPriority w:val="99"/>
    <w:semiHidden/>
    <w:rsid w:val="004F3C31"/>
    <w:rPr>
      <w:sz w:val="23"/>
      <w:szCs w:val="22"/>
      <w:lang w:eastAsia="en-US"/>
    </w:rPr>
  </w:style>
  <w:style w:type="paragraph" w:styleId="Brdtextmedfrstaindrag2">
    <w:name w:val="Body Text First Indent 2"/>
    <w:basedOn w:val="Brdtextmedindrag"/>
    <w:link w:val="Brdtextmedfrstaindrag2Char"/>
    <w:uiPriority w:val="99"/>
    <w:semiHidden/>
    <w:unhideWhenUsed/>
    <w:rsid w:val="004F3C31"/>
    <w:pPr>
      <w:spacing w:after="200"/>
      <w:ind w:left="360" w:firstLine="360"/>
    </w:pPr>
  </w:style>
  <w:style w:type="character" w:customStyle="1" w:styleId="Brdtextmedfrstaindrag2Char">
    <w:name w:val="Brödtext med första indrag 2 Char"/>
    <w:basedOn w:val="BrdtextmedindragChar"/>
    <w:link w:val="Brdtextmedfrstaindrag2"/>
    <w:uiPriority w:val="99"/>
    <w:semiHidden/>
    <w:rsid w:val="004F3C31"/>
    <w:rPr>
      <w:sz w:val="23"/>
      <w:szCs w:val="22"/>
      <w:lang w:eastAsia="en-US"/>
    </w:rPr>
  </w:style>
  <w:style w:type="paragraph" w:styleId="Brdtextmedindrag2">
    <w:name w:val="Body Text Indent 2"/>
    <w:basedOn w:val="Normal"/>
    <w:link w:val="Brdtextmedindrag2Char"/>
    <w:uiPriority w:val="99"/>
    <w:semiHidden/>
    <w:unhideWhenUsed/>
    <w:rsid w:val="004F3C31"/>
    <w:pPr>
      <w:spacing w:after="120" w:line="480" w:lineRule="auto"/>
      <w:ind w:left="283"/>
    </w:pPr>
  </w:style>
  <w:style w:type="character" w:customStyle="1" w:styleId="Brdtextmedindrag2Char">
    <w:name w:val="Brödtext med indrag 2 Char"/>
    <w:basedOn w:val="Standardstycketeckensnitt"/>
    <w:link w:val="Brdtextmedindrag2"/>
    <w:uiPriority w:val="99"/>
    <w:semiHidden/>
    <w:rsid w:val="004F3C31"/>
    <w:rPr>
      <w:sz w:val="23"/>
      <w:szCs w:val="22"/>
      <w:lang w:eastAsia="en-US"/>
    </w:rPr>
  </w:style>
  <w:style w:type="paragraph" w:styleId="Brdtextmedindrag3">
    <w:name w:val="Body Text Indent 3"/>
    <w:basedOn w:val="Normal"/>
    <w:link w:val="Brdtextmedindrag3Char"/>
    <w:uiPriority w:val="99"/>
    <w:semiHidden/>
    <w:unhideWhenUsed/>
    <w:rsid w:val="004F3C31"/>
    <w:pPr>
      <w:spacing w:after="120"/>
      <w:ind w:left="283"/>
    </w:pPr>
    <w:rPr>
      <w:sz w:val="16"/>
      <w:szCs w:val="16"/>
    </w:rPr>
  </w:style>
  <w:style w:type="character" w:customStyle="1" w:styleId="Brdtextmedindrag3Char">
    <w:name w:val="Brödtext med indrag 3 Char"/>
    <w:basedOn w:val="Standardstycketeckensnitt"/>
    <w:link w:val="Brdtextmedindrag3"/>
    <w:uiPriority w:val="99"/>
    <w:semiHidden/>
    <w:rsid w:val="004F3C31"/>
    <w:rPr>
      <w:sz w:val="16"/>
      <w:szCs w:val="16"/>
      <w:lang w:eastAsia="en-US"/>
    </w:rPr>
  </w:style>
  <w:style w:type="paragraph" w:styleId="Citatfrteckning">
    <w:name w:val="table of authorities"/>
    <w:basedOn w:val="Normal"/>
    <w:next w:val="Normal"/>
    <w:uiPriority w:val="99"/>
    <w:semiHidden/>
    <w:unhideWhenUsed/>
    <w:rsid w:val="004F3C31"/>
    <w:pPr>
      <w:spacing w:after="0"/>
      <w:ind w:left="230" w:hanging="230"/>
    </w:pPr>
  </w:style>
  <w:style w:type="paragraph" w:styleId="Citatfrteckningsrubrik">
    <w:name w:val="toa heading"/>
    <w:basedOn w:val="Normal"/>
    <w:next w:val="Normal"/>
    <w:uiPriority w:val="99"/>
    <w:semiHidden/>
    <w:unhideWhenUsed/>
    <w:rsid w:val="004F3C31"/>
    <w:pPr>
      <w:spacing w:before="120"/>
    </w:pPr>
    <w:rPr>
      <w:rFonts w:asciiTheme="majorHAnsi" w:eastAsiaTheme="majorEastAsia" w:hAnsiTheme="majorHAnsi" w:cstheme="majorBidi"/>
      <w:b/>
      <w:bCs/>
      <w:sz w:val="24"/>
      <w:szCs w:val="24"/>
    </w:rPr>
  </w:style>
  <w:style w:type="paragraph" w:styleId="Datum">
    <w:name w:val="Date"/>
    <w:basedOn w:val="Normal"/>
    <w:next w:val="Normal"/>
    <w:link w:val="DatumChar"/>
    <w:uiPriority w:val="99"/>
    <w:semiHidden/>
    <w:unhideWhenUsed/>
    <w:rsid w:val="004F3C31"/>
  </w:style>
  <w:style w:type="character" w:customStyle="1" w:styleId="DatumChar">
    <w:name w:val="Datum Char"/>
    <w:basedOn w:val="Standardstycketeckensnitt"/>
    <w:link w:val="Datum"/>
    <w:uiPriority w:val="99"/>
    <w:semiHidden/>
    <w:rsid w:val="004F3C31"/>
    <w:rPr>
      <w:sz w:val="23"/>
      <w:szCs w:val="22"/>
      <w:lang w:eastAsia="en-US"/>
    </w:rPr>
  </w:style>
  <w:style w:type="paragraph" w:styleId="Dokumentversikt">
    <w:name w:val="Document Map"/>
    <w:basedOn w:val="Normal"/>
    <w:link w:val="DokumentversiktChar"/>
    <w:uiPriority w:val="99"/>
    <w:semiHidden/>
    <w:unhideWhenUsed/>
    <w:rsid w:val="004F3C31"/>
    <w:pPr>
      <w:spacing w:after="0" w:line="240" w:lineRule="auto"/>
    </w:pPr>
    <w:rPr>
      <w:rFonts w:ascii="Segoe UI" w:hAnsi="Segoe UI" w:cs="Segoe UI"/>
      <w:sz w:val="16"/>
      <w:szCs w:val="16"/>
    </w:rPr>
  </w:style>
  <w:style w:type="character" w:customStyle="1" w:styleId="DokumentversiktChar">
    <w:name w:val="Dokumentöversikt Char"/>
    <w:basedOn w:val="Standardstycketeckensnitt"/>
    <w:link w:val="Dokumentversikt"/>
    <w:uiPriority w:val="99"/>
    <w:semiHidden/>
    <w:rsid w:val="004F3C31"/>
    <w:rPr>
      <w:rFonts w:ascii="Segoe UI" w:hAnsi="Segoe UI" w:cs="Segoe UI"/>
      <w:sz w:val="16"/>
      <w:szCs w:val="16"/>
      <w:lang w:eastAsia="en-US"/>
    </w:rPr>
  </w:style>
  <w:style w:type="paragraph" w:styleId="E-postsignatur">
    <w:name w:val="E-mail Signature"/>
    <w:basedOn w:val="Normal"/>
    <w:link w:val="E-postsignaturChar"/>
    <w:uiPriority w:val="99"/>
    <w:semiHidden/>
    <w:unhideWhenUsed/>
    <w:rsid w:val="004F3C31"/>
    <w:pPr>
      <w:spacing w:after="0" w:line="240" w:lineRule="auto"/>
    </w:pPr>
  </w:style>
  <w:style w:type="character" w:customStyle="1" w:styleId="E-postsignaturChar">
    <w:name w:val="E-postsignatur Char"/>
    <w:basedOn w:val="Standardstycketeckensnitt"/>
    <w:link w:val="E-postsignatur"/>
    <w:uiPriority w:val="99"/>
    <w:semiHidden/>
    <w:rsid w:val="004F3C31"/>
    <w:rPr>
      <w:sz w:val="23"/>
      <w:szCs w:val="22"/>
      <w:lang w:eastAsia="en-US"/>
    </w:rPr>
  </w:style>
  <w:style w:type="paragraph" w:styleId="HTML-adress">
    <w:name w:val="HTML Address"/>
    <w:basedOn w:val="Normal"/>
    <w:link w:val="HTML-adressChar"/>
    <w:uiPriority w:val="99"/>
    <w:semiHidden/>
    <w:unhideWhenUsed/>
    <w:rsid w:val="004F3C31"/>
    <w:pPr>
      <w:spacing w:after="0" w:line="240" w:lineRule="auto"/>
    </w:pPr>
    <w:rPr>
      <w:i/>
      <w:iCs/>
    </w:rPr>
  </w:style>
  <w:style w:type="character" w:customStyle="1" w:styleId="HTML-adressChar">
    <w:name w:val="HTML - adress Char"/>
    <w:basedOn w:val="Standardstycketeckensnitt"/>
    <w:link w:val="HTML-adress"/>
    <w:uiPriority w:val="99"/>
    <w:semiHidden/>
    <w:rsid w:val="004F3C31"/>
    <w:rPr>
      <w:i/>
      <w:iCs/>
      <w:sz w:val="23"/>
      <w:szCs w:val="22"/>
      <w:lang w:eastAsia="en-US"/>
    </w:rPr>
  </w:style>
  <w:style w:type="paragraph" w:styleId="HTML-frformaterad">
    <w:name w:val="HTML Preformatted"/>
    <w:basedOn w:val="Normal"/>
    <w:link w:val="HTML-frformateradChar"/>
    <w:uiPriority w:val="99"/>
    <w:semiHidden/>
    <w:unhideWhenUsed/>
    <w:rsid w:val="004F3C31"/>
    <w:pPr>
      <w:spacing w:after="0" w:line="240" w:lineRule="auto"/>
    </w:pPr>
    <w:rPr>
      <w:rFonts w:ascii="Consolas" w:hAnsi="Consolas" w:cs="Consolas"/>
      <w:sz w:val="20"/>
      <w:szCs w:val="20"/>
    </w:rPr>
  </w:style>
  <w:style w:type="character" w:customStyle="1" w:styleId="HTML-frformateradChar">
    <w:name w:val="HTML - förformaterad Char"/>
    <w:basedOn w:val="Standardstycketeckensnitt"/>
    <w:link w:val="HTML-frformaterad"/>
    <w:uiPriority w:val="99"/>
    <w:semiHidden/>
    <w:rsid w:val="004F3C31"/>
    <w:rPr>
      <w:rFonts w:ascii="Consolas" w:hAnsi="Consolas" w:cs="Consolas"/>
      <w:lang w:eastAsia="en-US"/>
    </w:rPr>
  </w:style>
  <w:style w:type="paragraph" w:styleId="Index1">
    <w:name w:val="index 1"/>
    <w:basedOn w:val="Normal"/>
    <w:next w:val="Normal"/>
    <w:autoRedefine/>
    <w:uiPriority w:val="99"/>
    <w:semiHidden/>
    <w:unhideWhenUsed/>
    <w:rsid w:val="004F3C31"/>
    <w:pPr>
      <w:spacing w:after="0" w:line="240" w:lineRule="auto"/>
      <w:ind w:left="230" w:hanging="230"/>
    </w:pPr>
  </w:style>
  <w:style w:type="paragraph" w:styleId="Index2">
    <w:name w:val="index 2"/>
    <w:basedOn w:val="Normal"/>
    <w:next w:val="Normal"/>
    <w:autoRedefine/>
    <w:uiPriority w:val="99"/>
    <w:semiHidden/>
    <w:unhideWhenUsed/>
    <w:rsid w:val="004F3C31"/>
    <w:pPr>
      <w:spacing w:after="0" w:line="240" w:lineRule="auto"/>
      <w:ind w:left="460" w:hanging="230"/>
    </w:pPr>
  </w:style>
  <w:style w:type="paragraph" w:styleId="Index3">
    <w:name w:val="index 3"/>
    <w:basedOn w:val="Normal"/>
    <w:next w:val="Normal"/>
    <w:autoRedefine/>
    <w:uiPriority w:val="99"/>
    <w:semiHidden/>
    <w:unhideWhenUsed/>
    <w:rsid w:val="004F3C31"/>
    <w:pPr>
      <w:spacing w:after="0" w:line="240" w:lineRule="auto"/>
      <w:ind w:left="690" w:hanging="230"/>
    </w:pPr>
  </w:style>
  <w:style w:type="paragraph" w:styleId="Index4">
    <w:name w:val="index 4"/>
    <w:basedOn w:val="Normal"/>
    <w:next w:val="Normal"/>
    <w:autoRedefine/>
    <w:uiPriority w:val="99"/>
    <w:semiHidden/>
    <w:unhideWhenUsed/>
    <w:rsid w:val="004F3C31"/>
    <w:pPr>
      <w:spacing w:after="0" w:line="240" w:lineRule="auto"/>
      <w:ind w:left="920" w:hanging="230"/>
    </w:pPr>
  </w:style>
  <w:style w:type="paragraph" w:styleId="Index5">
    <w:name w:val="index 5"/>
    <w:basedOn w:val="Normal"/>
    <w:next w:val="Normal"/>
    <w:autoRedefine/>
    <w:uiPriority w:val="99"/>
    <w:semiHidden/>
    <w:unhideWhenUsed/>
    <w:rsid w:val="004F3C31"/>
    <w:pPr>
      <w:spacing w:after="0" w:line="240" w:lineRule="auto"/>
      <w:ind w:left="1150" w:hanging="230"/>
    </w:pPr>
  </w:style>
  <w:style w:type="paragraph" w:styleId="Index6">
    <w:name w:val="index 6"/>
    <w:basedOn w:val="Normal"/>
    <w:next w:val="Normal"/>
    <w:autoRedefine/>
    <w:uiPriority w:val="99"/>
    <w:semiHidden/>
    <w:unhideWhenUsed/>
    <w:rsid w:val="004F3C31"/>
    <w:pPr>
      <w:spacing w:after="0" w:line="240" w:lineRule="auto"/>
      <w:ind w:left="1380" w:hanging="230"/>
    </w:pPr>
  </w:style>
  <w:style w:type="paragraph" w:styleId="Index7">
    <w:name w:val="index 7"/>
    <w:basedOn w:val="Normal"/>
    <w:next w:val="Normal"/>
    <w:autoRedefine/>
    <w:uiPriority w:val="99"/>
    <w:semiHidden/>
    <w:unhideWhenUsed/>
    <w:rsid w:val="004F3C31"/>
    <w:pPr>
      <w:spacing w:after="0" w:line="240" w:lineRule="auto"/>
      <w:ind w:left="1610" w:hanging="230"/>
    </w:pPr>
  </w:style>
  <w:style w:type="paragraph" w:styleId="Index8">
    <w:name w:val="index 8"/>
    <w:basedOn w:val="Normal"/>
    <w:next w:val="Normal"/>
    <w:autoRedefine/>
    <w:uiPriority w:val="99"/>
    <w:semiHidden/>
    <w:unhideWhenUsed/>
    <w:rsid w:val="004F3C31"/>
    <w:pPr>
      <w:spacing w:after="0" w:line="240" w:lineRule="auto"/>
      <w:ind w:left="1840" w:hanging="230"/>
    </w:pPr>
  </w:style>
  <w:style w:type="paragraph" w:styleId="Index9">
    <w:name w:val="index 9"/>
    <w:basedOn w:val="Normal"/>
    <w:next w:val="Normal"/>
    <w:autoRedefine/>
    <w:uiPriority w:val="99"/>
    <w:semiHidden/>
    <w:unhideWhenUsed/>
    <w:rsid w:val="004F3C31"/>
    <w:pPr>
      <w:spacing w:after="0" w:line="240" w:lineRule="auto"/>
      <w:ind w:left="2070" w:hanging="230"/>
    </w:pPr>
  </w:style>
  <w:style w:type="paragraph" w:styleId="Indexrubrik">
    <w:name w:val="index heading"/>
    <w:basedOn w:val="Normal"/>
    <w:next w:val="Index1"/>
    <w:uiPriority w:val="99"/>
    <w:semiHidden/>
    <w:unhideWhenUsed/>
    <w:rsid w:val="004F3C31"/>
    <w:rPr>
      <w:rFonts w:asciiTheme="majorHAnsi" w:eastAsiaTheme="majorEastAsia" w:hAnsiTheme="majorHAnsi" w:cstheme="majorBidi"/>
      <w:b/>
      <w:bCs/>
    </w:rPr>
  </w:style>
  <w:style w:type="paragraph" w:styleId="Indragetstycke">
    <w:name w:val="Block Text"/>
    <w:basedOn w:val="Normal"/>
    <w:uiPriority w:val="99"/>
    <w:semiHidden/>
    <w:unhideWhenUsed/>
    <w:rsid w:val="004F3C31"/>
    <w:pPr>
      <w:pBdr>
        <w:top w:val="single" w:sz="2" w:space="10" w:color="7A9C35" w:themeColor="accent1" w:shadow="1" w:frame="1"/>
        <w:left w:val="single" w:sz="2" w:space="10" w:color="7A9C35" w:themeColor="accent1" w:shadow="1" w:frame="1"/>
        <w:bottom w:val="single" w:sz="2" w:space="10" w:color="7A9C35" w:themeColor="accent1" w:shadow="1" w:frame="1"/>
        <w:right w:val="single" w:sz="2" w:space="10" w:color="7A9C35" w:themeColor="accent1" w:shadow="1" w:frame="1"/>
      </w:pBdr>
      <w:ind w:left="1152" w:right="1152"/>
    </w:pPr>
    <w:rPr>
      <w:rFonts w:asciiTheme="minorHAnsi" w:eastAsiaTheme="minorEastAsia" w:hAnsiTheme="minorHAnsi" w:cstheme="minorBidi"/>
      <w:i/>
      <w:iCs/>
      <w:color w:val="7A9C35" w:themeColor="accent1"/>
    </w:rPr>
  </w:style>
  <w:style w:type="paragraph" w:styleId="Inledning">
    <w:name w:val="Salutation"/>
    <w:basedOn w:val="Normal"/>
    <w:next w:val="Normal"/>
    <w:link w:val="InledningChar"/>
    <w:uiPriority w:val="99"/>
    <w:semiHidden/>
    <w:unhideWhenUsed/>
    <w:rsid w:val="004F3C31"/>
  </w:style>
  <w:style w:type="character" w:customStyle="1" w:styleId="InledningChar">
    <w:name w:val="Inledning Char"/>
    <w:basedOn w:val="Standardstycketeckensnitt"/>
    <w:link w:val="Inledning"/>
    <w:uiPriority w:val="99"/>
    <w:semiHidden/>
    <w:rsid w:val="004F3C31"/>
    <w:rPr>
      <w:sz w:val="23"/>
      <w:szCs w:val="22"/>
      <w:lang w:eastAsia="en-US"/>
    </w:rPr>
  </w:style>
  <w:style w:type="paragraph" w:styleId="Innehll4">
    <w:name w:val="toc 4"/>
    <w:basedOn w:val="Normal"/>
    <w:next w:val="Normal"/>
    <w:autoRedefine/>
    <w:uiPriority w:val="39"/>
    <w:semiHidden/>
    <w:unhideWhenUsed/>
    <w:rsid w:val="004F3C31"/>
    <w:pPr>
      <w:spacing w:after="100"/>
      <w:ind w:left="690"/>
    </w:pPr>
  </w:style>
  <w:style w:type="paragraph" w:styleId="Innehll5">
    <w:name w:val="toc 5"/>
    <w:basedOn w:val="Normal"/>
    <w:next w:val="Normal"/>
    <w:autoRedefine/>
    <w:uiPriority w:val="39"/>
    <w:semiHidden/>
    <w:unhideWhenUsed/>
    <w:rsid w:val="004F3C31"/>
    <w:pPr>
      <w:spacing w:after="100"/>
      <w:ind w:left="920"/>
    </w:pPr>
  </w:style>
  <w:style w:type="paragraph" w:styleId="Innehll6">
    <w:name w:val="toc 6"/>
    <w:basedOn w:val="Normal"/>
    <w:next w:val="Normal"/>
    <w:autoRedefine/>
    <w:uiPriority w:val="39"/>
    <w:semiHidden/>
    <w:unhideWhenUsed/>
    <w:rsid w:val="004F3C31"/>
    <w:pPr>
      <w:spacing w:after="100"/>
      <w:ind w:left="1150"/>
    </w:pPr>
  </w:style>
  <w:style w:type="paragraph" w:styleId="Innehll7">
    <w:name w:val="toc 7"/>
    <w:basedOn w:val="Normal"/>
    <w:next w:val="Normal"/>
    <w:autoRedefine/>
    <w:uiPriority w:val="39"/>
    <w:semiHidden/>
    <w:unhideWhenUsed/>
    <w:rsid w:val="004F3C31"/>
    <w:pPr>
      <w:spacing w:after="100"/>
      <w:ind w:left="1380"/>
    </w:pPr>
  </w:style>
  <w:style w:type="paragraph" w:styleId="Innehll8">
    <w:name w:val="toc 8"/>
    <w:basedOn w:val="Normal"/>
    <w:next w:val="Normal"/>
    <w:autoRedefine/>
    <w:uiPriority w:val="39"/>
    <w:semiHidden/>
    <w:unhideWhenUsed/>
    <w:rsid w:val="004F3C31"/>
    <w:pPr>
      <w:spacing w:after="100"/>
      <w:ind w:left="1610"/>
    </w:pPr>
  </w:style>
  <w:style w:type="paragraph" w:styleId="Innehll9">
    <w:name w:val="toc 9"/>
    <w:basedOn w:val="Normal"/>
    <w:next w:val="Normal"/>
    <w:autoRedefine/>
    <w:uiPriority w:val="39"/>
    <w:semiHidden/>
    <w:unhideWhenUsed/>
    <w:rsid w:val="004F3C31"/>
    <w:pPr>
      <w:spacing w:after="100"/>
      <w:ind w:left="1840"/>
    </w:pPr>
  </w:style>
  <w:style w:type="paragraph" w:styleId="Lista">
    <w:name w:val="List"/>
    <w:basedOn w:val="Normal"/>
    <w:uiPriority w:val="99"/>
    <w:semiHidden/>
    <w:unhideWhenUsed/>
    <w:rsid w:val="004F3C31"/>
    <w:pPr>
      <w:ind w:left="283" w:hanging="283"/>
      <w:contextualSpacing/>
    </w:pPr>
  </w:style>
  <w:style w:type="paragraph" w:styleId="Lista2">
    <w:name w:val="List 2"/>
    <w:basedOn w:val="Normal"/>
    <w:uiPriority w:val="99"/>
    <w:semiHidden/>
    <w:unhideWhenUsed/>
    <w:rsid w:val="004F3C31"/>
    <w:pPr>
      <w:ind w:left="566" w:hanging="283"/>
      <w:contextualSpacing/>
    </w:pPr>
  </w:style>
  <w:style w:type="paragraph" w:styleId="Lista3">
    <w:name w:val="List 3"/>
    <w:basedOn w:val="Normal"/>
    <w:uiPriority w:val="99"/>
    <w:semiHidden/>
    <w:unhideWhenUsed/>
    <w:rsid w:val="004F3C31"/>
    <w:pPr>
      <w:ind w:left="849" w:hanging="283"/>
      <w:contextualSpacing/>
    </w:pPr>
  </w:style>
  <w:style w:type="paragraph" w:styleId="Lista4">
    <w:name w:val="List 4"/>
    <w:basedOn w:val="Normal"/>
    <w:uiPriority w:val="99"/>
    <w:semiHidden/>
    <w:unhideWhenUsed/>
    <w:rsid w:val="004F3C31"/>
    <w:pPr>
      <w:ind w:left="1132" w:hanging="283"/>
      <w:contextualSpacing/>
    </w:pPr>
  </w:style>
  <w:style w:type="paragraph" w:styleId="Lista5">
    <w:name w:val="List 5"/>
    <w:basedOn w:val="Normal"/>
    <w:uiPriority w:val="99"/>
    <w:semiHidden/>
    <w:unhideWhenUsed/>
    <w:rsid w:val="004F3C31"/>
    <w:pPr>
      <w:ind w:left="1415" w:hanging="283"/>
      <w:contextualSpacing/>
    </w:pPr>
  </w:style>
  <w:style w:type="paragraph" w:styleId="Listafortstt">
    <w:name w:val="List Continue"/>
    <w:basedOn w:val="Normal"/>
    <w:uiPriority w:val="99"/>
    <w:semiHidden/>
    <w:unhideWhenUsed/>
    <w:rsid w:val="004F3C31"/>
    <w:pPr>
      <w:spacing w:after="120"/>
      <w:ind w:left="283"/>
      <w:contextualSpacing/>
    </w:pPr>
  </w:style>
  <w:style w:type="paragraph" w:styleId="Listafortstt2">
    <w:name w:val="List Continue 2"/>
    <w:basedOn w:val="Normal"/>
    <w:uiPriority w:val="99"/>
    <w:semiHidden/>
    <w:unhideWhenUsed/>
    <w:rsid w:val="004F3C31"/>
    <w:pPr>
      <w:spacing w:after="120"/>
      <w:ind w:left="566"/>
      <w:contextualSpacing/>
    </w:pPr>
  </w:style>
  <w:style w:type="paragraph" w:styleId="Listafortstt3">
    <w:name w:val="List Continue 3"/>
    <w:basedOn w:val="Normal"/>
    <w:uiPriority w:val="99"/>
    <w:semiHidden/>
    <w:unhideWhenUsed/>
    <w:rsid w:val="004F3C31"/>
    <w:pPr>
      <w:spacing w:after="120"/>
      <w:ind w:left="849"/>
      <w:contextualSpacing/>
    </w:pPr>
  </w:style>
  <w:style w:type="paragraph" w:styleId="Listafortstt4">
    <w:name w:val="List Continue 4"/>
    <w:basedOn w:val="Normal"/>
    <w:uiPriority w:val="99"/>
    <w:semiHidden/>
    <w:unhideWhenUsed/>
    <w:rsid w:val="004F3C31"/>
    <w:pPr>
      <w:spacing w:after="120"/>
      <w:ind w:left="1132"/>
      <w:contextualSpacing/>
    </w:pPr>
  </w:style>
  <w:style w:type="paragraph" w:styleId="Listafortstt5">
    <w:name w:val="List Continue 5"/>
    <w:basedOn w:val="Normal"/>
    <w:uiPriority w:val="99"/>
    <w:semiHidden/>
    <w:unhideWhenUsed/>
    <w:rsid w:val="004F3C31"/>
    <w:pPr>
      <w:spacing w:after="120"/>
      <w:ind w:left="1415"/>
      <w:contextualSpacing/>
    </w:pPr>
  </w:style>
  <w:style w:type="paragraph" w:styleId="Liststycke">
    <w:name w:val="List Paragraph"/>
    <w:basedOn w:val="Normal"/>
    <w:uiPriority w:val="34"/>
    <w:rsid w:val="004F3C31"/>
    <w:pPr>
      <w:ind w:left="720"/>
      <w:contextualSpacing/>
    </w:pPr>
  </w:style>
  <w:style w:type="paragraph" w:styleId="Makrotext">
    <w:name w:val="macro"/>
    <w:link w:val="MakrotextChar"/>
    <w:uiPriority w:val="99"/>
    <w:semiHidden/>
    <w:unhideWhenUsed/>
    <w:rsid w:val="004F3C31"/>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nsolas" w:hAnsi="Consolas" w:cs="Consolas"/>
      <w:lang w:eastAsia="en-US"/>
    </w:rPr>
  </w:style>
  <w:style w:type="character" w:customStyle="1" w:styleId="MakrotextChar">
    <w:name w:val="Makrotext Char"/>
    <w:basedOn w:val="Standardstycketeckensnitt"/>
    <w:link w:val="Makrotext"/>
    <w:uiPriority w:val="99"/>
    <w:semiHidden/>
    <w:rsid w:val="004F3C31"/>
    <w:rPr>
      <w:rFonts w:ascii="Consolas" w:hAnsi="Consolas" w:cs="Consolas"/>
      <w:lang w:eastAsia="en-US"/>
    </w:rPr>
  </w:style>
  <w:style w:type="paragraph" w:styleId="Meddelanderubrik">
    <w:name w:val="Message Header"/>
    <w:basedOn w:val="Normal"/>
    <w:link w:val="MeddelanderubrikChar"/>
    <w:uiPriority w:val="99"/>
    <w:semiHidden/>
    <w:unhideWhenUsed/>
    <w:rsid w:val="004F3C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ddelanderubrikChar">
    <w:name w:val="Meddelanderubrik Char"/>
    <w:basedOn w:val="Standardstycketeckensnitt"/>
    <w:link w:val="Meddelanderubrik"/>
    <w:uiPriority w:val="99"/>
    <w:semiHidden/>
    <w:rsid w:val="004F3C31"/>
    <w:rPr>
      <w:rFonts w:asciiTheme="majorHAnsi" w:eastAsiaTheme="majorEastAsia" w:hAnsiTheme="majorHAnsi" w:cstheme="majorBidi"/>
      <w:sz w:val="24"/>
      <w:szCs w:val="24"/>
      <w:shd w:val="pct20" w:color="auto" w:fill="auto"/>
      <w:lang w:eastAsia="en-US"/>
    </w:rPr>
  </w:style>
  <w:style w:type="paragraph" w:styleId="Normalwebb">
    <w:name w:val="Normal (Web)"/>
    <w:basedOn w:val="Normal"/>
    <w:uiPriority w:val="99"/>
    <w:unhideWhenUsed/>
    <w:rsid w:val="004F3C31"/>
    <w:rPr>
      <w:sz w:val="24"/>
      <w:szCs w:val="24"/>
    </w:rPr>
  </w:style>
  <w:style w:type="paragraph" w:styleId="Normaltindrag">
    <w:name w:val="Normal Indent"/>
    <w:basedOn w:val="Normal"/>
    <w:uiPriority w:val="99"/>
    <w:semiHidden/>
    <w:unhideWhenUsed/>
    <w:rsid w:val="004F3C31"/>
    <w:pPr>
      <w:ind w:left="1304"/>
    </w:pPr>
  </w:style>
  <w:style w:type="paragraph" w:styleId="Numreradlista">
    <w:name w:val="List Number"/>
    <w:basedOn w:val="Normal"/>
    <w:uiPriority w:val="99"/>
    <w:semiHidden/>
    <w:unhideWhenUsed/>
    <w:rsid w:val="004F3C31"/>
    <w:pPr>
      <w:numPr>
        <w:numId w:val="4"/>
      </w:numPr>
      <w:contextualSpacing/>
    </w:pPr>
  </w:style>
  <w:style w:type="paragraph" w:styleId="Numreradlista2">
    <w:name w:val="List Number 2"/>
    <w:basedOn w:val="Normal"/>
    <w:uiPriority w:val="99"/>
    <w:semiHidden/>
    <w:unhideWhenUsed/>
    <w:rsid w:val="004F3C31"/>
    <w:pPr>
      <w:numPr>
        <w:numId w:val="9"/>
      </w:numPr>
      <w:contextualSpacing/>
    </w:pPr>
  </w:style>
  <w:style w:type="paragraph" w:styleId="Numreradlista3">
    <w:name w:val="List Number 3"/>
    <w:basedOn w:val="Normal"/>
    <w:uiPriority w:val="99"/>
    <w:semiHidden/>
    <w:unhideWhenUsed/>
    <w:rsid w:val="004F3C31"/>
    <w:pPr>
      <w:numPr>
        <w:numId w:val="10"/>
      </w:numPr>
      <w:contextualSpacing/>
    </w:pPr>
  </w:style>
  <w:style w:type="paragraph" w:styleId="Numreradlista4">
    <w:name w:val="List Number 4"/>
    <w:basedOn w:val="Normal"/>
    <w:uiPriority w:val="99"/>
    <w:semiHidden/>
    <w:unhideWhenUsed/>
    <w:rsid w:val="004F3C31"/>
    <w:pPr>
      <w:numPr>
        <w:numId w:val="11"/>
      </w:numPr>
      <w:contextualSpacing/>
    </w:pPr>
  </w:style>
  <w:style w:type="paragraph" w:styleId="Numreradlista5">
    <w:name w:val="List Number 5"/>
    <w:basedOn w:val="Normal"/>
    <w:uiPriority w:val="99"/>
    <w:semiHidden/>
    <w:unhideWhenUsed/>
    <w:rsid w:val="004F3C31"/>
    <w:pPr>
      <w:numPr>
        <w:numId w:val="12"/>
      </w:numPr>
      <w:contextualSpacing/>
    </w:pPr>
  </w:style>
  <w:style w:type="paragraph" w:styleId="Oformateradtext">
    <w:name w:val="Plain Text"/>
    <w:basedOn w:val="Normal"/>
    <w:link w:val="OformateradtextChar"/>
    <w:uiPriority w:val="99"/>
    <w:semiHidden/>
    <w:unhideWhenUsed/>
    <w:rsid w:val="004F3C31"/>
    <w:pPr>
      <w:spacing w:after="0" w:line="240" w:lineRule="auto"/>
    </w:pPr>
    <w:rPr>
      <w:rFonts w:ascii="Consolas" w:hAnsi="Consolas" w:cs="Consolas"/>
      <w:sz w:val="21"/>
      <w:szCs w:val="21"/>
    </w:rPr>
  </w:style>
  <w:style w:type="character" w:customStyle="1" w:styleId="OformateradtextChar">
    <w:name w:val="Oformaterad text Char"/>
    <w:basedOn w:val="Standardstycketeckensnitt"/>
    <w:link w:val="Oformateradtext"/>
    <w:uiPriority w:val="99"/>
    <w:semiHidden/>
    <w:rsid w:val="004F3C31"/>
    <w:rPr>
      <w:rFonts w:ascii="Consolas" w:hAnsi="Consolas" w:cs="Consolas"/>
      <w:sz w:val="21"/>
      <w:szCs w:val="21"/>
      <w:lang w:eastAsia="en-US"/>
    </w:rPr>
  </w:style>
  <w:style w:type="paragraph" w:styleId="Punktlista2">
    <w:name w:val="List Bullet 2"/>
    <w:basedOn w:val="Normal"/>
    <w:uiPriority w:val="99"/>
    <w:semiHidden/>
    <w:unhideWhenUsed/>
    <w:rsid w:val="004F3C31"/>
    <w:pPr>
      <w:numPr>
        <w:numId w:val="5"/>
      </w:numPr>
      <w:contextualSpacing/>
    </w:pPr>
  </w:style>
  <w:style w:type="paragraph" w:styleId="Punktlista3">
    <w:name w:val="List Bullet 3"/>
    <w:basedOn w:val="Normal"/>
    <w:uiPriority w:val="99"/>
    <w:semiHidden/>
    <w:unhideWhenUsed/>
    <w:rsid w:val="004F3C31"/>
    <w:pPr>
      <w:numPr>
        <w:numId w:val="6"/>
      </w:numPr>
      <w:contextualSpacing/>
    </w:pPr>
  </w:style>
  <w:style w:type="paragraph" w:styleId="Punktlista4">
    <w:name w:val="List Bullet 4"/>
    <w:basedOn w:val="Normal"/>
    <w:uiPriority w:val="99"/>
    <w:semiHidden/>
    <w:unhideWhenUsed/>
    <w:rsid w:val="004F3C31"/>
    <w:pPr>
      <w:numPr>
        <w:numId w:val="7"/>
      </w:numPr>
      <w:contextualSpacing/>
    </w:pPr>
  </w:style>
  <w:style w:type="paragraph" w:styleId="Punktlista5">
    <w:name w:val="List Bullet 5"/>
    <w:basedOn w:val="Normal"/>
    <w:uiPriority w:val="99"/>
    <w:semiHidden/>
    <w:unhideWhenUsed/>
    <w:rsid w:val="004F3C31"/>
    <w:pPr>
      <w:numPr>
        <w:numId w:val="8"/>
      </w:numPr>
      <w:contextualSpacing/>
    </w:pPr>
  </w:style>
  <w:style w:type="paragraph" w:styleId="Rubrik">
    <w:name w:val="Title"/>
    <w:basedOn w:val="Normal"/>
    <w:next w:val="Normal"/>
    <w:link w:val="RubrikChar"/>
    <w:uiPriority w:val="99"/>
    <w:rsid w:val="004F3C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99"/>
    <w:rsid w:val="00972CBD"/>
    <w:rPr>
      <w:rFonts w:asciiTheme="majorHAnsi" w:eastAsiaTheme="majorEastAsia" w:hAnsiTheme="majorHAnsi" w:cstheme="majorBidi"/>
      <w:spacing w:val="-10"/>
      <w:kern w:val="28"/>
      <w:sz w:val="56"/>
      <w:szCs w:val="56"/>
      <w:lang w:eastAsia="en-US"/>
    </w:rPr>
  </w:style>
  <w:style w:type="character" w:customStyle="1" w:styleId="Rubrik6Char">
    <w:name w:val="Rubrik 6 Char"/>
    <w:basedOn w:val="Standardstycketeckensnitt"/>
    <w:link w:val="Rubrik6"/>
    <w:uiPriority w:val="9"/>
    <w:semiHidden/>
    <w:rsid w:val="004F3C31"/>
    <w:rPr>
      <w:rFonts w:asciiTheme="majorHAnsi" w:eastAsiaTheme="majorEastAsia" w:hAnsiTheme="majorHAnsi" w:cstheme="majorBidi"/>
      <w:color w:val="3C4D1A" w:themeColor="accent1" w:themeShade="7F"/>
      <w:sz w:val="23"/>
      <w:szCs w:val="22"/>
      <w:lang w:eastAsia="en-US"/>
    </w:rPr>
  </w:style>
  <w:style w:type="character" w:customStyle="1" w:styleId="Rubrik7Char">
    <w:name w:val="Rubrik 7 Char"/>
    <w:basedOn w:val="Standardstycketeckensnitt"/>
    <w:link w:val="Rubrik7"/>
    <w:uiPriority w:val="9"/>
    <w:semiHidden/>
    <w:rsid w:val="004F3C31"/>
    <w:rPr>
      <w:rFonts w:asciiTheme="majorHAnsi" w:eastAsiaTheme="majorEastAsia" w:hAnsiTheme="majorHAnsi" w:cstheme="majorBidi"/>
      <w:i/>
      <w:iCs/>
      <w:color w:val="3C4D1A" w:themeColor="accent1" w:themeShade="7F"/>
      <w:sz w:val="23"/>
      <w:szCs w:val="22"/>
      <w:lang w:eastAsia="en-US"/>
    </w:rPr>
  </w:style>
  <w:style w:type="character" w:customStyle="1" w:styleId="Rubrik8Char">
    <w:name w:val="Rubrik 8 Char"/>
    <w:basedOn w:val="Standardstycketeckensnitt"/>
    <w:link w:val="Rubrik8"/>
    <w:uiPriority w:val="9"/>
    <w:semiHidden/>
    <w:rsid w:val="004F3C31"/>
    <w:rPr>
      <w:rFonts w:asciiTheme="majorHAnsi" w:eastAsiaTheme="majorEastAsia" w:hAnsiTheme="majorHAnsi" w:cstheme="majorBidi"/>
      <w:color w:val="272727" w:themeColor="text1" w:themeTint="D8"/>
      <w:sz w:val="21"/>
      <w:szCs w:val="21"/>
      <w:lang w:eastAsia="en-US"/>
    </w:rPr>
  </w:style>
  <w:style w:type="character" w:customStyle="1" w:styleId="Rubrik9Char">
    <w:name w:val="Rubrik 9 Char"/>
    <w:basedOn w:val="Standardstycketeckensnitt"/>
    <w:link w:val="Rubrik9"/>
    <w:uiPriority w:val="9"/>
    <w:semiHidden/>
    <w:rsid w:val="004F3C31"/>
    <w:rPr>
      <w:rFonts w:asciiTheme="majorHAnsi" w:eastAsiaTheme="majorEastAsia" w:hAnsiTheme="majorHAnsi" w:cstheme="majorBidi"/>
      <w:i/>
      <w:iCs/>
      <w:color w:val="272727" w:themeColor="text1" w:themeTint="D8"/>
      <w:sz w:val="21"/>
      <w:szCs w:val="21"/>
      <w:lang w:eastAsia="en-US"/>
    </w:rPr>
  </w:style>
  <w:style w:type="paragraph" w:styleId="Signatur">
    <w:name w:val="Signature"/>
    <w:basedOn w:val="Normal"/>
    <w:link w:val="SignaturChar"/>
    <w:uiPriority w:val="99"/>
    <w:semiHidden/>
    <w:unhideWhenUsed/>
    <w:rsid w:val="004F3C31"/>
    <w:pPr>
      <w:spacing w:after="0" w:line="240" w:lineRule="auto"/>
      <w:ind w:left="4252"/>
    </w:pPr>
  </w:style>
  <w:style w:type="character" w:customStyle="1" w:styleId="SignaturChar">
    <w:name w:val="Signatur Char"/>
    <w:basedOn w:val="Standardstycketeckensnitt"/>
    <w:link w:val="Signatur"/>
    <w:uiPriority w:val="99"/>
    <w:semiHidden/>
    <w:rsid w:val="004F3C31"/>
    <w:rPr>
      <w:sz w:val="23"/>
      <w:szCs w:val="22"/>
      <w:lang w:eastAsia="en-US"/>
    </w:rPr>
  </w:style>
  <w:style w:type="paragraph" w:styleId="Slutnotstext">
    <w:name w:val="endnote text"/>
    <w:basedOn w:val="Normal"/>
    <w:link w:val="SlutnotstextChar"/>
    <w:uiPriority w:val="99"/>
    <w:semiHidden/>
    <w:unhideWhenUsed/>
    <w:rsid w:val="004F3C31"/>
    <w:pPr>
      <w:spacing w:after="0" w:line="240" w:lineRule="auto"/>
    </w:pPr>
    <w:rPr>
      <w:sz w:val="20"/>
      <w:szCs w:val="20"/>
    </w:rPr>
  </w:style>
  <w:style w:type="character" w:customStyle="1" w:styleId="SlutnotstextChar">
    <w:name w:val="Slutnotstext Char"/>
    <w:basedOn w:val="Standardstycketeckensnitt"/>
    <w:link w:val="Slutnotstext"/>
    <w:uiPriority w:val="99"/>
    <w:semiHidden/>
    <w:rsid w:val="004F3C31"/>
    <w:rPr>
      <w:lang w:eastAsia="en-US"/>
    </w:rPr>
  </w:style>
  <w:style w:type="paragraph" w:styleId="Underrubrik">
    <w:name w:val="Subtitle"/>
    <w:basedOn w:val="Normal"/>
    <w:next w:val="Normal"/>
    <w:link w:val="UnderrubrikChar"/>
    <w:uiPriority w:val="11"/>
    <w:semiHidden/>
    <w:unhideWhenUsed/>
    <w:rsid w:val="004F3C31"/>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UnderrubrikChar">
    <w:name w:val="Underrubrik Char"/>
    <w:basedOn w:val="Standardstycketeckensnitt"/>
    <w:link w:val="Underrubrik"/>
    <w:uiPriority w:val="11"/>
    <w:semiHidden/>
    <w:rsid w:val="004F3C31"/>
    <w:rPr>
      <w:rFonts w:asciiTheme="minorHAnsi" w:eastAsiaTheme="minorEastAsia" w:hAnsiTheme="minorHAnsi" w:cstheme="minorBidi"/>
      <w:color w:val="5A5A5A" w:themeColor="text1" w:themeTint="A5"/>
      <w:spacing w:val="15"/>
      <w:sz w:val="22"/>
      <w:szCs w:val="22"/>
      <w:lang w:eastAsia="en-US"/>
    </w:rPr>
  </w:style>
  <w:style w:type="paragraph" w:customStyle="1" w:styleId="Samarbetstext">
    <w:name w:val="Samarbetstext"/>
    <w:basedOn w:val="H2"/>
    <w:link w:val="SamarbetstextChar"/>
    <w:qFormat/>
    <w:rsid w:val="003E5B4B"/>
    <w:pPr>
      <w:spacing w:after="0"/>
    </w:pPr>
    <w:rPr>
      <w:color w:val="000000" w:themeColor="text1"/>
      <w:spacing w:val="0"/>
      <w:sz w:val="22"/>
      <w:szCs w:val="24"/>
      <w14:textFill>
        <w14:solidFill>
          <w14:schemeClr w14:val="tx1">
            <w14:lumMod w14:val="95000"/>
            <w14:lumOff w14:val="5000"/>
            <w14:lumMod w14:val="85000"/>
            <w14:lumOff w14:val="15000"/>
            <w14:lumMod w14:val="65000"/>
          </w14:schemeClr>
        </w14:solidFill>
      </w14:textFill>
    </w:rPr>
  </w:style>
  <w:style w:type="character" w:customStyle="1" w:styleId="SamarbetstextChar">
    <w:name w:val="Samarbetstext Char"/>
    <w:basedOn w:val="H2Char"/>
    <w:link w:val="Samarbetstext"/>
    <w:rsid w:val="00A639A5"/>
    <w:rPr>
      <w:rFonts w:ascii="Arial" w:hAnsi="Arial"/>
      <w:color w:val="000000" w:themeColor="text1"/>
      <w:spacing w:val="-2"/>
      <w:sz w:val="22"/>
      <w:szCs w:val="24"/>
      <w:lang w:eastAsia="en-US"/>
      <w14:textFill>
        <w14:solidFill>
          <w14:schemeClr w14:val="tx1">
            <w14:lumMod w14:val="95000"/>
            <w14:lumOff w14:val="5000"/>
            <w14:lumMod w14:val="85000"/>
            <w14:lumOff w14:val="15000"/>
            <w14:lumMod w14:val="65000"/>
          </w14:schemeClr>
        </w14:solidFill>
      </w14:textFill>
    </w:rPr>
  </w:style>
  <w:style w:type="character" w:customStyle="1" w:styleId="IngetavstndChar">
    <w:name w:val="Inget avstånd Char"/>
    <w:aliases w:val="kontakt Char"/>
    <w:basedOn w:val="Standardstycketeckensnitt"/>
    <w:link w:val="Ingetavstnd"/>
    <w:uiPriority w:val="1"/>
    <w:rsid w:val="00AA5109"/>
    <w:rPr>
      <w:rFonts w:ascii="Verdana" w:eastAsiaTheme="minorHAnsi" w:hAnsi="Verdana"/>
      <w:lang w:eastAsia="en-US"/>
    </w:rPr>
  </w:style>
  <w:style w:type="paragraph" w:customStyle="1" w:styleId="Figurrubrik">
    <w:name w:val="Figurrubrik"/>
    <w:basedOn w:val="Beskrivning"/>
    <w:link w:val="FigurrubrikChar"/>
    <w:uiPriority w:val="6"/>
    <w:qFormat/>
    <w:rsid w:val="0069009E"/>
    <w:rPr>
      <w:rFonts w:ascii="Arial" w:hAnsi="Arial" w:cs="Arial"/>
      <w:sz w:val="18"/>
    </w:rPr>
  </w:style>
  <w:style w:type="paragraph" w:customStyle="1" w:styleId="Figur-ochbildtext">
    <w:name w:val="Figur- och bildtext"/>
    <w:basedOn w:val="Tabelltext"/>
    <w:link w:val="Figur-ochbildtextChar"/>
    <w:uiPriority w:val="6"/>
    <w:qFormat/>
    <w:rsid w:val="000F1A99"/>
    <w:pPr>
      <w:spacing w:before="80" w:after="200" w:line="240" w:lineRule="auto"/>
    </w:pPr>
    <w:rPr>
      <w:color w:val="404040" w:themeColor="text1" w:themeTint="BF"/>
    </w:rPr>
  </w:style>
  <w:style w:type="character" w:customStyle="1" w:styleId="BeskrivningChar">
    <w:name w:val="Beskrivning Char"/>
    <w:basedOn w:val="Standardstycketeckensnitt"/>
    <w:link w:val="Beskrivning"/>
    <w:uiPriority w:val="35"/>
    <w:rsid w:val="0069009E"/>
    <w:rPr>
      <w:iCs/>
      <w:color w:val="404040" w:themeColor="text1" w:themeTint="BF"/>
      <w:sz w:val="22"/>
      <w:szCs w:val="18"/>
      <w:lang w:eastAsia="en-US"/>
    </w:rPr>
  </w:style>
  <w:style w:type="character" w:customStyle="1" w:styleId="FigurrubrikChar">
    <w:name w:val="Figurrubrik Char"/>
    <w:basedOn w:val="BeskrivningChar"/>
    <w:link w:val="Figurrubrik"/>
    <w:uiPriority w:val="6"/>
    <w:rsid w:val="004D31A6"/>
    <w:rPr>
      <w:rFonts w:ascii="Arial" w:hAnsi="Arial" w:cs="Arial"/>
      <w:iCs/>
      <w:color w:val="404040" w:themeColor="text1" w:themeTint="BF"/>
      <w:sz w:val="18"/>
      <w:szCs w:val="18"/>
      <w:lang w:eastAsia="en-US"/>
    </w:rPr>
  </w:style>
  <w:style w:type="character" w:customStyle="1" w:styleId="Figur-ochbildtextChar">
    <w:name w:val="Figur- och bildtext Char"/>
    <w:basedOn w:val="BeskrivningChar"/>
    <w:link w:val="Figur-ochbildtext"/>
    <w:uiPriority w:val="6"/>
    <w:rsid w:val="000F1A99"/>
    <w:rPr>
      <w:rFonts w:ascii="Arial" w:hAnsi="Arial"/>
      <w:iCs w:val="0"/>
      <w:color w:val="404040" w:themeColor="text1" w:themeTint="BF"/>
      <w:sz w:val="16"/>
      <w:szCs w:val="18"/>
      <w:lang w:eastAsia="en-US"/>
    </w:rPr>
  </w:style>
  <w:style w:type="character" w:styleId="Olstomnmnande">
    <w:name w:val="Unresolved Mention"/>
    <w:basedOn w:val="Standardstycketeckensnitt"/>
    <w:uiPriority w:val="99"/>
    <w:semiHidden/>
    <w:unhideWhenUsed/>
    <w:rsid w:val="00533B4A"/>
    <w:rPr>
      <w:color w:val="808080"/>
      <w:shd w:val="clear" w:color="auto" w:fill="E6E6E6"/>
    </w:rPr>
  </w:style>
  <w:style w:type="character" w:styleId="AnvndHyperlnk">
    <w:name w:val="FollowedHyperlink"/>
    <w:basedOn w:val="Standardstycketeckensnitt"/>
    <w:uiPriority w:val="99"/>
    <w:semiHidden/>
    <w:unhideWhenUsed/>
    <w:rsid w:val="00A82778"/>
    <w:rPr>
      <w:color w:val="000000" w:themeColor="followedHyperlink"/>
      <w:u w:val="single"/>
    </w:rPr>
  </w:style>
  <w:style w:type="paragraph" w:customStyle="1" w:styleId="Normal1">
    <w:name w:val="Normal1"/>
    <w:basedOn w:val="Normal"/>
    <w:rsid w:val="00C405F3"/>
    <w:pPr>
      <w:spacing w:before="100" w:beforeAutospacing="1" w:after="100" w:afterAutospacing="1" w:line="240" w:lineRule="auto"/>
    </w:pPr>
    <w:rPr>
      <w:sz w:val="24"/>
      <w:szCs w:val="24"/>
      <w:lang w:eastAsia="sv-SE"/>
    </w:rPr>
  </w:style>
  <w:style w:type="paragraph" w:customStyle="1" w:styleId="NormalLST">
    <w:name w:val="Normal LST"/>
    <w:qFormat/>
    <w:rsid w:val="006B52F4"/>
    <w:pPr>
      <w:spacing w:before="120" w:after="120"/>
    </w:pPr>
    <w:rPr>
      <w:rFonts w:eastAsia="Calibri"/>
      <w:sz w:val="24"/>
      <w:szCs w:val="22"/>
      <w:lang w:eastAsia="en-US"/>
    </w:rPr>
  </w:style>
  <w:style w:type="character" w:styleId="Betoning">
    <w:name w:val="Emphasis"/>
    <w:basedOn w:val="Standardstycketeckensnitt"/>
    <w:uiPriority w:val="20"/>
    <w:qFormat/>
    <w:rsid w:val="00B47324"/>
    <w:rPr>
      <w:i/>
      <w:iCs/>
    </w:rPr>
  </w:style>
  <w:style w:type="paragraph" w:customStyle="1" w:styleId="Default">
    <w:name w:val="Default"/>
    <w:rsid w:val="000F448E"/>
    <w:pPr>
      <w:autoSpaceDE w:val="0"/>
      <w:autoSpaceDN w:val="0"/>
      <w:adjustRightInd w:val="0"/>
    </w:pPr>
    <w:rPr>
      <w:rFonts w:ascii="Yu Gothic" w:eastAsia="Yu Gothic" w:cs="Yu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942">
      <w:bodyDiv w:val="1"/>
      <w:marLeft w:val="0"/>
      <w:marRight w:val="0"/>
      <w:marTop w:val="0"/>
      <w:marBottom w:val="0"/>
      <w:divBdr>
        <w:top w:val="none" w:sz="0" w:space="0" w:color="auto"/>
        <w:left w:val="none" w:sz="0" w:space="0" w:color="auto"/>
        <w:bottom w:val="none" w:sz="0" w:space="0" w:color="auto"/>
        <w:right w:val="none" w:sz="0" w:space="0" w:color="auto"/>
      </w:divBdr>
    </w:div>
    <w:div w:id="8800168">
      <w:bodyDiv w:val="1"/>
      <w:marLeft w:val="0"/>
      <w:marRight w:val="0"/>
      <w:marTop w:val="0"/>
      <w:marBottom w:val="0"/>
      <w:divBdr>
        <w:top w:val="none" w:sz="0" w:space="0" w:color="auto"/>
        <w:left w:val="none" w:sz="0" w:space="0" w:color="auto"/>
        <w:bottom w:val="none" w:sz="0" w:space="0" w:color="auto"/>
        <w:right w:val="none" w:sz="0" w:space="0" w:color="auto"/>
      </w:divBdr>
    </w:div>
    <w:div w:id="19866010">
      <w:bodyDiv w:val="1"/>
      <w:marLeft w:val="0"/>
      <w:marRight w:val="0"/>
      <w:marTop w:val="0"/>
      <w:marBottom w:val="0"/>
      <w:divBdr>
        <w:top w:val="none" w:sz="0" w:space="0" w:color="auto"/>
        <w:left w:val="none" w:sz="0" w:space="0" w:color="auto"/>
        <w:bottom w:val="none" w:sz="0" w:space="0" w:color="auto"/>
        <w:right w:val="none" w:sz="0" w:space="0" w:color="auto"/>
      </w:divBdr>
    </w:div>
    <w:div w:id="34669557">
      <w:bodyDiv w:val="1"/>
      <w:marLeft w:val="0"/>
      <w:marRight w:val="0"/>
      <w:marTop w:val="0"/>
      <w:marBottom w:val="0"/>
      <w:divBdr>
        <w:top w:val="none" w:sz="0" w:space="0" w:color="auto"/>
        <w:left w:val="none" w:sz="0" w:space="0" w:color="auto"/>
        <w:bottom w:val="none" w:sz="0" w:space="0" w:color="auto"/>
        <w:right w:val="none" w:sz="0" w:space="0" w:color="auto"/>
      </w:divBdr>
    </w:div>
    <w:div w:id="34932684">
      <w:bodyDiv w:val="1"/>
      <w:marLeft w:val="0"/>
      <w:marRight w:val="0"/>
      <w:marTop w:val="0"/>
      <w:marBottom w:val="0"/>
      <w:divBdr>
        <w:top w:val="none" w:sz="0" w:space="0" w:color="auto"/>
        <w:left w:val="none" w:sz="0" w:space="0" w:color="auto"/>
        <w:bottom w:val="none" w:sz="0" w:space="0" w:color="auto"/>
        <w:right w:val="none" w:sz="0" w:space="0" w:color="auto"/>
      </w:divBdr>
    </w:div>
    <w:div w:id="36589886">
      <w:bodyDiv w:val="1"/>
      <w:marLeft w:val="0"/>
      <w:marRight w:val="0"/>
      <w:marTop w:val="0"/>
      <w:marBottom w:val="0"/>
      <w:divBdr>
        <w:top w:val="none" w:sz="0" w:space="0" w:color="auto"/>
        <w:left w:val="none" w:sz="0" w:space="0" w:color="auto"/>
        <w:bottom w:val="none" w:sz="0" w:space="0" w:color="auto"/>
        <w:right w:val="none" w:sz="0" w:space="0" w:color="auto"/>
      </w:divBdr>
    </w:div>
    <w:div w:id="38359920">
      <w:bodyDiv w:val="1"/>
      <w:marLeft w:val="0"/>
      <w:marRight w:val="0"/>
      <w:marTop w:val="0"/>
      <w:marBottom w:val="0"/>
      <w:divBdr>
        <w:top w:val="none" w:sz="0" w:space="0" w:color="auto"/>
        <w:left w:val="none" w:sz="0" w:space="0" w:color="auto"/>
        <w:bottom w:val="none" w:sz="0" w:space="0" w:color="auto"/>
        <w:right w:val="none" w:sz="0" w:space="0" w:color="auto"/>
      </w:divBdr>
    </w:div>
    <w:div w:id="41373848">
      <w:bodyDiv w:val="1"/>
      <w:marLeft w:val="0"/>
      <w:marRight w:val="0"/>
      <w:marTop w:val="0"/>
      <w:marBottom w:val="0"/>
      <w:divBdr>
        <w:top w:val="none" w:sz="0" w:space="0" w:color="auto"/>
        <w:left w:val="none" w:sz="0" w:space="0" w:color="auto"/>
        <w:bottom w:val="none" w:sz="0" w:space="0" w:color="auto"/>
        <w:right w:val="none" w:sz="0" w:space="0" w:color="auto"/>
      </w:divBdr>
    </w:div>
    <w:div w:id="44723707">
      <w:bodyDiv w:val="1"/>
      <w:marLeft w:val="0"/>
      <w:marRight w:val="0"/>
      <w:marTop w:val="0"/>
      <w:marBottom w:val="0"/>
      <w:divBdr>
        <w:top w:val="none" w:sz="0" w:space="0" w:color="auto"/>
        <w:left w:val="none" w:sz="0" w:space="0" w:color="auto"/>
        <w:bottom w:val="none" w:sz="0" w:space="0" w:color="auto"/>
        <w:right w:val="none" w:sz="0" w:space="0" w:color="auto"/>
      </w:divBdr>
    </w:div>
    <w:div w:id="56756376">
      <w:bodyDiv w:val="1"/>
      <w:marLeft w:val="0"/>
      <w:marRight w:val="0"/>
      <w:marTop w:val="0"/>
      <w:marBottom w:val="0"/>
      <w:divBdr>
        <w:top w:val="none" w:sz="0" w:space="0" w:color="auto"/>
        <w:left w:val="none" w:sz="0" w:space="0" w:color="auto"/>
        <w:bottom w:val="none" w:sz="0" w:space="0" w:color="auto"/>
        <w:right w:val="none" w:sz="0" w:space="0" w:color="auto"/>
      </w:divBdr>
    </w:div>
    <w:div w:id="68235758">
      <w:bodyDiv w:val="1"/>
      <w:marLeft w:val="0"/>
      <w:marRight w:val="0"/>
      <w:marTop w:val="0"/>
      <w:marBottom w:val="0"/>
      <w:divBdr>
        <w:top w:val="none" w:sz="0" w:space="0" w:color="auto"/>
        <w:left w:val="none" w:sz="0" w:space="0" w:color="auto"/>
        <w:bottom w:val="none" w:sz="0" w:space="0" w:color="auto"/>
        <w:right w:val="none" w:sz="0" w:space="0" w:color="auto"/>
      </w:divBdr>
    </w:div>
    <w:div w:id="81995560">
      <w:bodyDiv w:val="1"/>
      <w:marLeft w:val="0"/>
      <w:marRight w:val="0"/>
      <w:marTop w:val="0"/>
      <w:marBottom w:val="0"/>
      <w:divBdr>
        <w:top w:val="none" w:sz="0" w:space="0" w:color="auto"/>
        <w:left w:val="none" w:sz="0" w:space="0" w:color="auto"/>
        <w:bottom w:val="none" w:sz="0" w:space="0" w:color="auto"/>
        <w:right w:val="none" w:sz="0" w:space="0" w:color="auto"/>
      </w:divBdr>
    </w:div>
    <w:div w:id="86729147">
      <w:bodyDiv w:val="1"/>
      <w:marLeft w:val="0"/>
      <w:marRight w:val="0"/>
      <w:marTop w:val="0"/>
      <w:marBottom w:val="0"/>
      <w:divBdr>
        <w:top w:val="none" w:sz="0" w:space="0" w:color="auto"/>
        <w:left w:val="none" w:sz="0" w:space="0" w:color="auto"/>
        <w:bottom w:val="none" w:sz="0" w:space="0" w:color="auto"/>
        <w:right w:val="none" w:sz="0" w:space="0" w:color="auto"/>
      </w:divBdr>
    </w:div>
    <w:div w:id="114452459">
      <w:bodyDiv w:val="1"/>
      <w:marLeft w:val="0"/>
      <w:marRight w:val="0"/>
      <w:marTop w:val="0"/>
      <w:marBottom w:val="0"/>
      <w:divBdr>
        <w:top w:val="none" w:sz="0" w:space="0" w:color="auto"/>
        <w:left w:val="none" w:sz="0" w:space="0" w:color="auto"/>
        <w:bottom w:val="none" w:sz="0" w:space="0" w:color="auto"/>
        <w:right w:val="none" w:sz="0" w:space="0" w:color="auto"/>
      </w:divBdr>
    </w:div>
    <w:div w:id="117797739">
      <w:bodyDiv w:val="1"/>
      <w:marLeft w:val="0"/>
      <w:marRight w:val="0"/>
      <w:marTop w:val="0"/>
      <w:marBottom w:val="0"/>
      <w:divBdr>
        <w:top w:val="none" w:sz="0" w:space="0" w:color="auto"/>
        <w:left w:val="none" w:sz="0" w:space="0" w:color="auto"/>
        <w:bottom w:val="none" w:sz="0" w:space="0" w:color="auto"/>
        <w:right w:val="none" w:sz="0" w:space="0" w:color="auto"/>
      </w:divBdr>
    </w:div>
    <w:div w:id="130637253">
      <w:bodyDiv w:val="1"/>
      <w:marLeft w:val="0"/>
      <w:marRight w:val="0"/>
      <w:marTop w:val="0"/>
      <w:marBottom w:val="0"/>
      <w:divBdr>
        <w:top w:val="none" w:sz="0" w:space="0" w:color="auto"/>
        <w:left w:val="none" w:sz="0" w:space="0" w:color="auto"/>
        <w:bottom w:val="none" w:sz="0" w:space="0" w:color="auto"/>
        <w:right w:val="none" w:sz="0" w:space="0" w:color="auto"/>
      </w:divBdr>
    </w:div>
    <w:div w:id="138421589">
      <w:bodyDiv w:val="1"/>
      <w:marLeft w:val="0"/>
      <w:marRight w:val="0"/>
      <w:marTop w:val="0"/>
      <w:marBottom w:val="0"/>
      <w:divBdr>
        <w:top w:val="none" w:sz="0" w:space="0" w:color="auto"/>
        <w:left w:val="none" w:sz="0" w:space="0" w:color="auto"/>
        <w:bottom w:val="none" w:sz="0" w:space="0" w:color="auto"/>
        <w:right w:val="none" w:sz="0" w:space="0" w:color="auto"/>
      </w:divBdr>
    </w:div>
    <w:div w:id="139034594">
      <w:bodyDiv w:val="1"/>
      <w:marLeft w:val="0"/>
      <w:marRight w:val="0"/>
      <w:marTop w:val="0"/>
      <w:marBottom w:val="0"/>
      <w:divBdr>
        <w:top w:val="none" w:sz="0" w:space="0" w:color="auto"/>
        <w:left w:val="none" w:sz="0" w:space="0" w:color="auto"/>
        <w:bottom w:val="none" w:sz="0" w:space="0" w:color="auto"/>
        <w:right w:val="none" w:sz="0" w:space="0" w:color="auto"/>
      </w:divBdr>
    </w:div>
    <w:div w:id="148525305">
      <w:bodyDiv w:val="1"/>
      <w:marLeft w:val="0"/>
      <w:marRight w:val="0"/>
      <w:marTop w:val="0"/>
      <w:marBottom w:val="0"/>
      <w:divBdr>
        <w:top w:val="none" w:sz="0" w:space="0" w:color="auto"/>
        <w:left w:val="none" w:sz="0" w:space="0" w:color="auto"/>
        <w:bottom w:val="none" w:sz="0" w:space="0" w:color="auto"/>
        <w:right w:val="none" w:sz="0" w:space="0" w:color="auto"/>
      </w:divBdr>
    </w:div>
    <w:div w:id="151802426">
      <w:bodyDiv w:val="1"/>
      <w:marLeft w:val="0"/>
      <w:marRight w:val="0"/>
      <w:marTop w:val="0"/>
      <w:marBottom w:val="0"/>
      <w:divBdr>
        <w:top w:val="none" w:sz="0" w:space="0" w:color="auto"/>
        <w:left w:val="none" w:sz="0" w:space="0" w:color="auto"/>
        <w:bottom w:val="none" w:sz="0" w:space="0" w:color="auto"/>
        <w:right w:val="none" w:sz="0" w:space="0" w:color="auto"/>
      </w:divBdr>
    </w:div>
    <w:div w:id="173960738">
      <w:bodyDiv w:val="1"/>
      <w:marLeft w:val="0"/>
      <w:marRight w:val="0"/>
      <w:marTop w:val="0"/>
      <w:marBottom w:val="0"/>
      <w:divBdr>
        <w:top w:val="none" w:sz="0" w:space="0" w:color="auto"/>
        <w:left w:val="none" w:sz="0" w:space="0" w:color="auto"/>
        <w:bottom w:val="none" w:sz="0" w:space="0" w:color="auto"/>
        <w:right w:val="none" w:sz="0" w:space="0" w:color="auto"/>
      </w:divBdr>
    </w:div>
    <w:div w:id="177088535">
      <w:bodyDiv w:val="1"/>
      <w:marLeft w:val="0"/>
      <w:marRight w:val="0"/>
      <w:marTop w:val="0"/>
      <w:marBottom w:val="0"/>
      <w:divBdr>
        <w:top w:val="none" w:sz="0" w:space="0" w:color="auto"/>
        <w:left w:val="none" w:sz="0" w:space="0" w:color="auto"/>
        <w:bottom w:val="none" w:sz="0" w:space="0" w:color="auto"/>
        <w:right w:val="none" w:sz="0" w:space="0" w:color="auto"/>
      </w:divBdr>
    </w:div>
    <w:div w:id="180749791">
      <w:bodyDiv w:val="1"/>
      <w:marLeft w:val="0"/>
      <w:marRight w:val="0"/>
      <w:marTop w:val="0"/>
      <w:marBottom w:val="0"/>
      <w:divBdr>
        <w:top w:val="none" w:sz="0" w:space="0" w:color="auto"/>
        <w:left w:val="none" w:sz="0" w:space="0" w:color="auto"/>
        <w:bottom w:val="none" w:sz="0" w:space="0" w:color="auto"/>
        <w:right w:val="none" w:sz="0" w:space="0" w:color="auto"/>
      </w:divBdr>
    </w:div>
    <w:div w:id="198124262">
      <w:bodyDiv w:val="1"/>
      <w:marLeft w:val="0"/>
      <w:marRight w:val="0"/>
      <w:marTop w:val="0"/>
      <w:marBottom w:val="0"/>
      <w:divBdr>
        <w:top w:val="none" w:sz="0" w:space="0" w:color="auto"/>
        <w:left w:val="none" w:sz="0" w:space="0" w:color="auto"/>
        <w:bottom w:val="none" w:sz="0" w:space="0" w:color="auto"/>
        <w:right w:val="none" w:sz="0" w:space="0" w:color="auto"/>
      </w:divBdr>
    </w:div>
    <w:div w:id="204876063">
      <w:bodyDiv w:val="1"/>
      <w:marLeft w:val="0"/>
      <w:marRight w:val="0"/>
      <w:marTop w:val="0"/>
      <w:marBottom w:val="0"/>
      <w:divBdr>
        <w:top w:val="none" w:sz="0" w:space="0" w:color="auto"/>
        <w:left w:val="none" w:sz="0" w:space="0" w:color="auto"/>
        <w:bottom w:val="none" w:sz="0" w:space="0" w:color="auto"/>
        <w:right w:val="none" w:sz="0" w:space="0" w:color="auto"/>
      </w:divBdr>
    </w:div>
    <w:div w:id="216013692">
      <w:bodyDiv w:val="1"/>
      <w:marLeft w:val="0"/>
      <w:marRight w:val="0"/>
      <w:marTop w:val="0"/>
      <w:marBottom w:val="0"/>
      <w:divBdr>
        <w:top w:val="none" w:sz="0" w:space="0" w:color="auto"/>
        <w:left w:val="none" w:sz="0" w:space="0" w:color="auto"/>
        <w:bottom w:val="none" w:sz="0" w:space="0" w:color="auto"/>
        <w:right w:val="none" w:sz="0" w:space="0" w:color="auto"/>
      </w:divBdr>
    </w:div>
    <w:div w:id="216475836">
      <w:bodyDiv w:val="1"/>
      <w:marLeft w:val="0"/>
      <w:marRight w:val="0"/>
      <w:marTop w:val="0"/>
      <w:marBottom w:val="0"/>
      <w:divBdr>
        <w:top w:val="none" w:sz="0" w:space="0" w:color="auto"/>
        <w:left w:val="none" w:sz="0" w:space="0" w:color="auto"/>
        <w:bottom w:val="none" w:sz="0" w:space="0" w:color="auto"/>
        <w:right w:val="none" w:sz="0" w:space="0" w:color="auto"/>
      </w:divBdr>
    </w:div>
    <w:div w:id="216628763">
      <w:bodyDiv w:val="1"/>
      <w:marLeft w:val="0"/>
      <w:marRight w:val="0"/>
      <w:marTop w:val="0"/>
      <w:marBottom w:val="0"/>
      <w:divBdr>
        <w:top w:val="none" w:sz="0" w:space="0" w:color="auto"/>
        <w:left w:val="none" w:sz="0" w:space="0" w:color="auto"/>
        <w:bottom w:val="none" w:sz="0" w:space="0" w:color="auto"/>
        <w:right w:val="none" w:sz="0" w:space="0" w:color="auto"/>
      </w:divBdr>
    </w:div>
    <w:div w:id="216673109">
      <w:bodyDiv w:val="1"/>
      <w:marLeft w:val="0"/>
      <w:marRight w:val="0"/>
      <w:marTop w:val="0"/>
      <w:marBottom w:val="0"/>
      <w:divBdr>
        <w:top w:val="none" w:sz="0" w:space="0" w:color="auto"/>
        <w:left w:val="none" w:sz="0" w:space="0" w:color="auto"/>
        <w:bottom w:val="none" w:sz="0" w:space="0" w:color="auto"/>
        <w:right w:val="none" w:sz="0" w:space="0" w:color="auto"/>
      </w:divBdr>
    </w:div>
    <w:div w:id="242180438">
      <w:bodyDiv w:val="1"/>
      <w:marLeft w:val="0"/>
      <w:marRight w:val="0"/>
      <w:marTop w:val="0"/>
      <w:marBottom w:val="0"/>
      <w:divBdr>
        <w:top w:val="none" w:sz="0" w:space="0" w:color="auto"/>
        <w:left w:val="none" w:sz="0" w:space="0" w:color="auto"/>
        <w:bottom w:val="none" w:sz="0" w:space="0" w:color="auto"/>
        <w:right w:val="none" w:sz="0" w:space="0" w:color="auto"/>
      </w:divBdr>
    </w:div>
    <w:div w:id="242374214">
      <w:bodyDiv w:val="1"/>
      <w:marLeft w:val="0"/>
      <w:marRight w:val="0"/>
      <w:marTop w:val="0"/>
      <w:marBottom w:val="0"/>
      <w:divBdr>
        <w:top w:val="none" w:sz="0" w:space="0" w:color="auto"/>
        <w:left w:val="none" w:sz="0" w:space="0" w:color="auto"/>
        <w:bottom w:val="none" w:sz="0" w:space="0" w:color="auto"/>
        <w:right w:val="none" w:sz="0" w:space="0" w:color="auto"/>
      </w:divBdr>
    </w:div>
    <w:div w:id="246614284">
      <w:bodyDiv w:val="1"/>
      <w:marLeft w:val="0"/>
      <w:marRight w:val="0"/>
      <w:marTop w:val="0"/>
      <w:marBottom w:val="0"/>
      <w:divBdr>
        <w:top w:val="none" w:sz="0" w:space="0" w:color="auto"/>
        <w:left w:val="none" w:sz="0" w:space="0" w:color="auto"/>
        <w:bottom w:val="none" w:sz="0" w:space="0" w:color="auto"/>
        <w:right w:val="none" w:sz="0" w:space="0" w:color="auto"/>
      </w:divBdr>
    </w:div>
    <w:div w:id="254561536">
      <w:bodyDiv w:val="1"/>
      <w:marLeft w:val="0"/>
      <w:marRight w:val="0"/>
      <w:marTop w:val="0"/>
      <w:marBottom w:val="0"/>
      <w:divBdr>
        <w:top w:val="none" w:sz="0" w:space="0" w:color="auto"/>
        <w:left w:val="none" w:sz="0" w:space="0" w:color="auto"/>
        <w:bottom w:val="none" w:sz="0" w:space="0" w:color="auto"/>
        <w:right w:val="none" w:sz="0" w:space="0" w:color="auto"/>
      </w:divBdr>
    </w:div>
    <w:div w:id="258875093">
      <w:bodyDiv w:val="1"/>
      <w:marLeft w:val="0"/>
      <w:marRight w:val="0"/>
      <w:marTop w:val="0"/>
      <w:marBottom w:val="0"/>
      <w:divBdr>
        <w:top w:val="none" w:sz="0" w:space="0" w:color="auto"/>
        <w:left w:val="none" w:sz="0" w:space="0" w:color="auto"/>
        <w:bottom w:val="none" w:sz="0" w:space="0" w:color="auto"/>
        <w:right w:val="none" w:sz="0" w:space="0" w:color="auto"/>
      </w:divBdr>
    </w:div>
    <w:div w:id="267782354">
      <w:bodyDiv w:val="1"/>
      <w:marLeft w:val="0"/>
      <w:marRight w:val="0"/>
      <w:marTop w:val="0"/>
      <w:marBottom w:val="0"/>
      <w:divBdr>
        <w:top w:val="none" w:sz="0" w:space="0" w:color="auto"/>
        <w:left w:val="none" w:sz="0" w:space="0" w:color="auto"/>
        <w:bottom w:val="none" w:sz="0" w:space="0" w:color="auto"/>
        <w:right w:val="none" w:sz="0" w:space="0" w:color="auto"/>
      </w:divBdr>
    </w:div>
    <w:div w:id="279184893">
      <w:bodyDiv w:val="1"/>
      <w:marLeft w:val="0"/>
      <w:marRight w:val="0"/>
      <w:marTop w:val="0"/>
      <w:marBottom w:val="0"/>
      <w:divBdr>
        <w:top w:val="none" w:sz="0" w:space="0" w:color="auto"/>
        <w:left w:val="none" w:sz="0" w:space="0" w:color="auto"/>
        <w:bottom w:val="none" w:sz="0" w:space="0" w:color="auto"/>
        <w:right w:val="none" w:sz="0" w:space="0" w:color="auto"/>
      </w:divBdr>
    </w:div>
    <w:div w:id="281768020">
      <w:bodyDiv w:val="1"/>
      <w:marLeft w:val="0"/>
      <w:marRight w:val="0"/>
      <w:marTop w:val="0"/>
      <w:marBottom w:val="0"/>
      <w:divBdr>
        <w:top w:val="none" w:sz="0" w:space="0" w:color="auto"/>
        <w:left w:val="none" w:sz="0" w:space="0" w:color="auto"/>
        <w:bottom w:val="none" w:sz="0" w:space="0" w:color="auto"/>
        <w:right w:val="none" w:sz="0" w:space="0" w:color="auto"/>
      </w:divBdr>
    </w:div>
    <w:div w:id="285242073">
      <w:bodyDiv w:val="1"/>
      <w:marLeft w:val="0"/>
      <w:marRight w:val="0"/>
      <w:marTop w:val="0"/>
      <w:marBottom w:val="0"/>
      <w:divBdr>
        <w:top w:val="none" w:sz="0" w:space="0" w:color="auto"/>
        <w:left w:val="none" w:sz="0" w:space="0" w:color="auto"/>
        <w:bottom w:val="none" w:sz="0" w:space="0" w:color="auto"/>
        <w:right w:val="none" w:sz="0" w:space="0" w:color="auto"/>
      </w:divBdr>
    </w:div>
    <w:div w:id="290864083">
      <w:bodyDiv w:val="1"/>
      <w:marLeft w:val="0"/>
      <w:marRight w:val="0"/>
      <w:marTop w:val="0"/>
      <w:marBottom w:val="0"/>
      <w:divBdr>
        <w:top w:val="none" w:sz="0" w:space="0" w:color="auto"/>
        <w:left w:val="none" w:sz="0" w:space="0" w:color="auto"/>
        <w:bottom w:val="none" w:sz="0" w:space="0" w:color="auto"/>
        <w:right w:val="none" w:sz="0" w:space="0" w:color="auto"/>
      </w:divBdr>
    </w:div>
    <w:div w:id="293558711">
      <w:bodyDiv w:val="1"/>
      <w:marLeft w:val="0"/>
      <w:marRight w:val="0"/>
      <w:marTop w:val="0"/>
      <w:marBottom w:val="0"/>
      <w:divBdr>
        <w:top w:val="none" w:sz="0" w:space="0" w:color="auto"/>
        <w:left w:val="none" w:sz="0" w:space="0" w:color="auto"/>
        <w:bottom w:val="none" w:sz="0" w:space="0" w:color="auto"/>
        <w:right w:val="none" w:sz="0" w:space="0" w:color="auto"/>
      </w:divBdr>
    </w:div>
    <w:div w:id="308171522">
      <w:bodyDiv w:val="1"/>
      <w:marLeft w:val="0"/>
      <w:marRight w:val="0"/>
      <w:marTop w:val="0"/>
      <w:marBottom w:val="0"/>
      <w:divBdr>
        <w:top w:val="none" w:sz="0" w:space="0" w:color="auto"/>
        <w:left w:val="none" w:sz="0" w:space="0" w:color="auto"/>
        <w:bottom w:val="none" w:sz="0" w:space="0" w:color="auto"/>
        <w:right w:val="none" w:sz="0" w:space="0" w:color="auto"/>
      </w:divBdr>
    </w:div>
    <w:div w:id="310445480">
      <w:bodyDiv w:val="1"/>
      <w:marLeft w:val="0"/>
      <w:marRight w:val="0"/>
      <w:marTop w:val="0"/>
      <w:marBottom w:val="0"/>
      <w:divBdr>
        <w:top w:val="none" w:sz="0" w:space="0" w:color="auto"/>
        <w:left w:val="none" w:sz="0" w:space="0" w:color="auto"/>
        <w:bottom w:val="none" w:sz="0" w:space="0" w:color="auto"/>
        <w:right w:val="none" w:sz="0" w:space="0" w:color="auto"/>
      </w:divBdr>
    </w:div>
    <w:div w:id="319502016">
      <w:bodyDiv w:val="1"/>
      <w:marLeft w:val="0"/>
      <w:marRight w:val="0"/>
      <w:marTop w:val="0"/>
      <w:marBottom w:val="0"/>
      <w:divBdr>
        <w:top w:val="none" w:sz="0" w:space="0" w:color="auto"/>
        <w:left w:val="none" w:sz="0" w:space="0" w:color="auto"/>
        <w:bottom w:val="none" w:sz="0" w:space="0" w:color="auto"/>
        <w:right w:val="none" w:sz="0" w:space="0" w:color="auto"/>
      </w:divBdr>
    </w:div>
    <w:div w:id="332339122">
      <w:bodyDiv w:val="1"/>
      <w:marLeft w:val="0"/>
      <w:marRight w:val="0"/>
      <w:marTop w:val="0"/>
      <w:marBottom w:val="0"/>
      <w:divBdr>
        <w:top w:val="none" w:sz="0" w:space="0" w:color="auto"/>
        <w:left w:val="none" w:sz="0" w:space="0" w:color="auto"/>
        <w:bottom w:val="none" w:sz="0" w:space="0" w:color="auto"/>
        <w:right w:val="none" w:sz="0" w:space="0" w:color="auto"/>
      </w:divBdr>
    </w:div>
    <w:div w:id="333193602">
      <w:bodyDiv w:val="1"/>
      <w:marLeft w:val="0"/>
      <w:marRight w:val="0"/>
      <w:marTop w:val="0"/>
      <w:marBottom w:val="0"/>
      <w:divBdr>
        <w:top w:val="none" w:sz="0" w:space="0" w:color="auto"/>
        <w:left w:val="none" w:sz="0" w:space="0" w:color="auto"/>
        <w:bottom w:val="none" w:sz="0" w:space="0" w:color="auto"/>
        <w:right w:val="none" w:sz="0" w:space="0" w:color="auto"/>
      </w:divBdr>
    </w:div>
    <w:div w:id="335380425">
      <w:bodyDiv w:val="1"/>
      <w:marLeft w:val="0"/>
      <w:marRight w:val="0"/>
      <w:marTop w:val="0"/>
      <w:marBottom w:val="0"/>
      <w:divBdr>
        <w:top w:val="none" w:sz="0" w:space="0" w:color="auto"/>
        <w:left w:val="none" w:sz="0" w:space="0" w:color="auto"/>
        <w:bottom w:val="none" w:sz="0" w:space="0" w:color="auto"/>
        <w:right w:val="none" w:sz="0" w:space="0" w:color="auto"/>
      </w:divBdr>
    </w:div>
    <w:div w:id="335811843">
      <w:bodyDiv w:val="1"/>
      <w:marLeft w:val="0"/>
      <w:marRight w:val="0"/>
      <w:marTop w:val="0"/>
      <w:marBottom w:val="0"/>
      <w:divBdr>
        <w:top w:val="none" w:sz="0" w:space="0" w:color="auto"/>
        <w:left w:val="none" w:sz="0" w:space="0" w:color="auto"/>
        <w:bottom w:val="none" w:sz="0" w:space="0" w:color="auto"/>
        <w:right w:val="none" w:sz="0" w:space="0" w:color="auto"/>
      </w:divBdr>
    </w:div>
    <w:div w:id="340594229">
      <w:bodyDiv w:val="1"/>
      <w:marLeft w:val="0"/>
      <w:marRight w:val="0"/>
      <w:marTop w:val="0"/>
      <w:marBottom w:val="0"/>
      <w:divBdr>
        <w:top w:val="none" w:sz="0" w:space="0" w:color="auto"/>
        <w:left w:val="none" w:sz="0" w:space="0" w:color="auto"/>
        <w:bottom w:val="none" w:sz="0" w:space="0" w:color="auto"/>
        <w:right w:val="none" w:sz="0" w:space="0" w:color="auto"/>
      </w:divBdr>
    </w:div>
    <w:div w:id="348141190">
      <w:bodyDiv w:val="1"/>
      <w:marLeft w:val="0"/>
      <w:marRight w:val="0"/>
      <w:marTop w:val="0"/>
      <w:marBottom w:val="0"/>
      <w:divBdr>
        <w:top w:val="none" w:sz="0" w:space="0" w:color="auto"/>
        <w:left w:val="none" w:sz="0" w:space="0" w:color="auto"/>
        <w:bottom w:val="none" w:sz="0" w:space="0" w:color="auto"/>
        <w:right w:val="none" w:sz="0" w:space="0" w:color="auto"/>
      </w:divBdr>
    </w:div>
    <w:div w:id="355084358">
      <w:bodyDiv w:val="1"/>
      <w:marLeft w:val="0"/>
      <w:marRight w:val="0"/>
      <w:marTop w:val="0"/>
      <w:marBottom w:val="0"/>
      <w:divBdr>
        <w:top w:val="none" w:sz="0" w:space="0" w:color="auto"/>
        <w:left w:val="none" w:sz="0" w:space="0" w:color="auto"/>
        <w:bottom w:val="none" w:sz="0" w:space="0" w:color="auto"/>
        <w:right w:val="none" w:sz="0" w:space="0" w:color="auto"/>
      </w:divBdr>
    </w:div>
    <w:div w:id="357194896">
      <w:bodyDiv w:val="1"/>
      <w:marLeft w:val="0"/>
      <w:marRight w:val="0"/>
      <w:marTop w:val="0"/>
      <w:marBottom w:val="0"/>
      <w:divBdr>
        <w:top w:val="none" w:sz="0" w:space="0" w:color="auto"/>
        <w:left w:val="none" w:sz="0" w:space="0" w:color="auto"/>
        <w:bottom w:val="none" w:sz="0" w:space="0" w:color="auto"/>
        <w:right w:val="none" w:sz="0" w:space="0" w:color="auto"/>
      </w:divBdr>
    </w:div>
    <w:div w:id="362753524">
      <w:bodyDiv w:val="1"/>
      <w:marLeft w:val="0"/>
      <w:marRight w:val="0"/>
      <w:marTop w:val="0"/>
      <w:marBottom w:val="0"/>
      <w:divBdr>
        <w:top w:val="none" w:sz="0" w:space="0" w:color="auto"/>
        <w:left w:val="none" w:sz="0" w:space="0" w:color="auto"/>
        <w:bottom w:val="none" w:sz="0" w:space="0" w:color="auto"/>
        <w:right w:val="none" w:sz="0" w:space="0" w:color="auto"/>
      </w:divBdr>
    </w:div>
    <w:div w:id="366490015">
      <w:bodyDiv w:val="1"/>
      <w:marLeft w:val="0"/>
      <w:marRight w:val="0"/>
      <w:marTop w:val="0"/>
      <w:marBottom w:val="0"/>
      <w:divBdr>
        <w:top w:val="none" w:sz="0" w:space="0" w:color="auto"/>
        <w:left w:val="none" w:sz="0" w:space="0" w:color="auto"/>
        <w:bottom w:val="none" w:sz="0" w:space="0" w:color="auto"/>
        <w:right w:val="none" w:sz="0" w:space="0" w:color="auto"/>
      </w:divBdr>
    </w:div>
    <w:div w:id="369231380">
      <w:bodyDiv w:val="1"/>
      <w:marLeft w:val="0"/>
      <w:marRight w:val="0"/>
      <w:marTop w:val="0"/>
      <w:marBottom w:val="0"/>
      <w:divBdr>
        <w:top w:val="none" w:sz="0" w:space="0" w:color="auto"/>
        <w:left w:val="none" w:sz="0" w:space="0" w:color="auto"/>
        <w:bottom w:val="none" w:sz="0" w:space="0" w:color="auto"/>
        <w:right w:val="none" w:sz="0" w:space="0" w:color="auto"/>
      </w:divBdr>
    </w:div>
    <w:div w:id="380712619">
      <w:bodyDiv w:val="1"/>
      <w:marLeft w:val="0"/>
      <w:marRight w:val="0"/>
      <w:marTop w:val="0"/>
      <w:marBottom w:val="0"/>
      <w:divBdr>
        <w:top w:val="none" w:sz="0" w:space="0" w:color="auto"/>
        <w:left w:val="none" w:sz="0" w:space="0" w:color="auto"/>
        <w:bottom w:val="none" w:sz="0" w:space="0" w:color="auto"/>
        <w:right w:val="none" w:sz="0" w:space="0" w:color="auto"/>
      </w:divBdr>
    </w:div>
    <w:div w:id="386494099">
      <w:bodyDiv w:val="1"/>
      <w:marLeft w:val="0"/>
      <w:marRight w:val="0"/>
      <w:marTop w:val="0"/>
      <w:marBottom w:val="0"/>
      <w:divBdr>
        <w:top w:val="none" w:sz="0" w:space="0" w:color="auto"/>
        <w:left w:val="none" w:sz="0" w:space="0" w:color="auto"/>
        <w:bottom w:val="none" w:sz="0" w:space="0" w:color="auto"/>
        <w:right w:val="none" w:sz="0" w:space="0" w:color="auto"/>
      </w:divBdr>
    </w:div>
    <w:div w:id="387801923">
      <w:bodyDiv w:val="1"/>
      <w:marLeft w:val="0"/>
      <w:marRight w:val="0"/>
      <w:marTop w:val="0"/>
      <w:marBottom w:val="0"/>
      <w:divBdr>
        <w:top w:val="none" w:sz="0" w:space="0" w:color="auto"/>
        <w:left w:val="none" w:sz="0" w:space="0" w:color="auto"/>
        <w:bottom w:val="none" w:sz="0" w:space="0" w:color="auto"/>
        <w:right w:val="none" w:sz="0" w:space="0" w:color="auto"/>
      </w:divBdr>
    </w:div>
    <w:div w:id="391851488">
      <w:bodyDiv w:val="1"/>
      <w:marLeft w:val="0"/>
      <w:marRight w:val="0"/>
      <w:marTop w:val="0"/>
      <w:marBottom w:val="0"/>
      <w:divBdr>
        <w:top w:val="none" w:sz="0" w:space="0" w:color="auto"/>
        <w:left w:val="none" w:sz="0" w:space="0" w:color="auto"/>
        <w:bottom w:val="none" w:sz="0" w:space="0" w:color="auto"/>
        <w:right w:val="none" w:sz="0" w:space="0" w:color="auto"/>
      </w:divBdr>
    </w:div>
    <w:div w:id="396979276">
      <w:bodyDiv w:val="1"/>
      <w:marLeft w:val="0"/>
      <w:marRight w:val="0"/>
      <w:marTop w:val="0"/>
      <w:marBottom w:val="0"/>
      <w:divBdr>
        <w:top w:val="none" w:sz="0" w:space="0" w:color="auto"/>
        <w:left w:val="none" w:sz="0" w:space="0" w:color="auto"/>
        <w:bottom w:val="none" w:sz="0" w:space="0" w:color="auto"/>
        <w:right w:val="none" w:sz="0" w:space="0" w:color="auto"/>
      </w:divBdr>
    </w:div>
    <w:div w:id="412513607">
      <w:bodyDiv w:val="1"/>
      <w:marLeft w:val="0"/>
      <w:marRight w:val="0"/>
      <w:marTop w:val="0"/>
      <w:marBottom w:val="0"/>
      <w:divBdr>
        <w:top w:val="none" w:sz="0" w:space="0" w:color="auto"/>
        <w:left w:val="none" w:sz="0" w:space="0" w:color="auto"/>
        <w:bottom w:val="none" w:sz="0" w:space="0" w:color="auto"/>
        <w:right w:val="none" w:sz="0" w:space="0" w:color="auto"/>
      </w:divBdr>
    </w:div>
    <w:div w:id="429619489">
      <w:bodyDiv w:val="1"/>
      <w:marLeft w:val="0"/>
      <w:marRight w:val="0"/>
      <w:marTop w:val="0"/>
      <w:marBottom w:val="0"/>
      <w:divBdr>
        <w:top w:val="none" w:sz="0" w:space="0" w:color="auto"/>
        <w:left w:val="none" w:sz="0" w:space="0" w:color="auto"/>
        <w:bottom w:val="none" w:sz="0" w:space="0" w:color="auto"/>
        <w:right w:val="none" w:sz="0" w:space="0" w:color="auto"/>
      </w:divBdr>
    </w:div>
    <w:div w:id="430929727">
      <w:bodyDiv w:val="1"/>
      <w:marLeft w:val="0"/>
      <w:marRight w:val="0"/>
      <w:marTop w:val="0"/>
      <w:marBottom w:val="0"/>
      <w:divBdr>
        <w:top w:val="none" w:sz="0" w:space="0" w:color="auto"/>
        <w:left w:val="none" w:sz="0" w:space="0" w:color="auto"/>
        <w:bottom w:val="none" w:sz="0" w:space="0" w:color="auto"/>
        <w:right w:val="none" w:sz="0" w:space="0" w:color="auto"/>
      </w:divBdr>
    </w:div>
    <w:div w:id="437262888">
      <w:bodyDiv w:val="1"/>
      <w:marLeft w:val="0"/>
      <w:marRight w:val="0"/>
      <w:marTop w:val="0"/>
      <w:marBottom w:val="0"/>
      <w:divBdr>
        <w:top w:val="none" w:sz="0" w:space="0" w:color="auto"/>
        <w:left w:val="none" w:sz="0" w:space="0" w:color="auto"/>
        <w:bottom w:val="none" w:sz="0" w:space="0" w:color="auto"/>
        <w:right w:val="none" w:sz="0" w:space="0" w:color="auto"/>
      </w:divBdr>
    </w:div>
    <w:div w:id="440298404">
      <w:bodyDiv w:val="1"/>
      <w:marLeft w:val="0"/>
      <w:marRight w:val="0"/>
      <w:marTop w:val="0"/>
      <w:marBottom w:val="0"/>
      <w:divBdr>
        <w:top w:val="none" w:sz="0" w:space="0" w:color="auto"/>
        <w:left w:val="none" w:sz="0" w:space="0" w:color="auto"/>
        <w:bottom w:val="none" w:sz="0" w:space="0" w:color="auto"/>
        <w:right w:val="none" w:sz="0" w:space="0" w:color="auto"/>
      </w:divBdr>
    </w:div>
    <w:div w:id="442309433">
      <w:bodyDiv w:val="1"/>
      <w:marLeft w:val="0"/>
      <w:marRight w:val="0"/>
      <w:marTop w:val="0"/>
      <w:marBottom w:val="0"/>
      <w:divBdr>
        <w:top w:val="none" w:sz="0" w:space="0" w:color="auto"/>
        <w:left w:val="none" w:sz="0" w:space="0" w:color="auto"/>
        <w:bottom w:val="none" w:sz="0" w:space="0" w:color="auto"/>
        <w:right w:val="none" w:sz="0" w:space="0" w:color="auto"/>
      </w:divBdr>
    </w:div>
    <w:div w:id="455223571">
      <w:bodyDiv w:val="1"/>
      <w:marLeft w:val="0"/>
      <w:marRight w:val="0"/>
      <w:marTop w:val="0"/>
      <w:marBottom w:val="0"/>
      <w:divBdr>
        <w:top w:val="none" w:sz="0" w:space="0" w:color="auto"/>
        <w:left w:val="none" w:sz="0" w:space="0" w:color="auto"/>
        <w:bottom w:val="none" w:sz="0" w:space="0" w:color="auto"/>
        <w:right w:val="none" w:sz="0" w:space="0" w:color="auto"/>
      </w:divBdr>
    </w:div>
    <w:div w:id="455569291">
      <w:bodyDiv w:val="1"/>
      <w:marLeft w:val="0"/>
      <w:marRight w:val="0"/>
      <w:marTop w:val="0"/>
      <w:marBottom w:val="0"/>
      <w:divBdr>
        <w:top w:val="none" w:sz="0" w:space="0" w:color="auto"/>
        <w:left w:val="none" w:sz="0" w:space="0" w:color="auto"/>
        <w:bottom w:val="none" w:sz="0" w:space="0" w:color="auto"/>
        <w:right w:val="none" w:sz="0" w:space="0" w:color="auto"/>
      </w:divBdr>
    </w:div>
    <w:div w:id="471556027">
      <w:bodyDiv w:val="1"/>
      <w:marLeft w:val="0"/>
      <w:marRight w:val="0"/>
      <w:marTop w:val="0"/>
      <w:marBottom w:val="0"/>
      <w:divBdr>
        <w:top w:val="none" w:sz="0" w:space="0" w:color="auto"/>
        <w:left w:val="none" w:sz="0" w:space="0" w:color="auto"/>
        <w:bottom w:val="none" w:sz="0" w:space="0" w:color="auto"/>
        <w:right w:val="none" w:sz="0" w:space="0" w:color="auto"/>
      </w:divBdr>
    </w:div>
    <w:div w:id="472794267">
      <w:bodyDiv w:val="1"/>
      <w:marLeft w:val="0"/>
      <w:marRight w:val="0"/>
      <w:marTop w:val="0"/>
      <w:marBottom w:val="0"/>
      <w:divBdr>
        <w:top w:val="none" w:sz="0" w:space="0" w:color="auto"/>
        <w:left w:val="none" w:sz="0" w:space="0" w:color="auto"/>
        <w:bottom w:val="none" w:sz="0" w:space="0" w:color="auto"/>
        <w:right w:val="none" w:sz="0" w:space="0" w:color="auto"/>
      </w:divBdr>
    </w:div>
    <w:div w:id="474950297">
      <w:bodyDiv w:val="1"/>
      <w:marLeft w:val="0"/>
      <w:marRight w:val="0"/>
      <w:marTop w:val="0"/>
      <w:marBottom w:val="0"/>
      <w:divBdr>
        <w:top w:val="none" w:sz="0" w:space="0" w:color="auto"/>
        <w:left w:val="none" w:sz="0" w:space="0" w:color="auto"/>
        <w:bottom w:val="none" w:sz="0" w:space="0" w:color="auto"/>
        <w:right w:val="none" w:sz="0" w:space="0" w:color="auto"/>
      </w:divBdr>
    </w:div>
    <w:div w:id="475684462">
      <w:bodyDiv w:val="1"/>
      <w:marLeft w:val="0"/>
      <w:marRight w:val="0"/>
      <w:marTop w:val="0"/>
      <w:marBottom w:val="0"/>
      <w:divBdr>
        <w:top w:val="none" w:sz="0" w:space="0" w:color="auto"/>
        <w:left w:val="none" w:sz="0" w:space="0" w:color="auto"/>
        <w:bottom w:val="none" w:sz="0" w:space="0" w:color="auto"/>
        <w:right w:val="none" w:sz="0" w:space="0" w:color="auto"/>
      </w:divBdr>
    </w:div>
    <w:div w:id="490100837">
      <w:bodyDiv w:val="1"/>
      <w:marLeft w:val="0"/>
      <w:marRight w:val="0"/>
      <w:marTop w:val="0"/>
      <w:marBottom w:val="0"/>
      <w:divBdr>
        <w:top w:val="none" w:sz="0" w:space="0" w:color="auto"/>
        <w:left w:val="none" w:sz="0" w:space="0" w:color="auto"/>
        <w:bottom w:val="none" w:sz="0" w:space="0" w:color="auto"/>
        <w:right w:val="none" w:sz="0" w:space="0" w:color="auto"/>
      </w:divBdr>
    </w:div>
    <w:div w:id="499124192">
      <w:bodyDiv w:val="1"/>
      <w:marLeft w:val="0"/>
      <w:marRight w:val="0"/>
      <w:marTop w:val="0"/>
      <w:marBottom w:val="0"/>
      <w:divBdr>
        <w:top w:val="none" w:sz="0" w:space="0" w:color="auto"/>
        <w:left w:val="none" w:sz="0" w:space="0" w:color="auto"/>
        <w:bottom w:val="none" w:sz="0" w:space="0" w:color="auto"/>
        <w:right w:val="none" w:sz="0" w:space="0" w:color="auto"/>
      </w:divBdr>
    </w:div>
    <w:div w:id="502667566">
      <w:bodyDiv w:val="1"/>
      <w:marLeft w:val="0"/>
      <w:marRight w:val="0"/>
      <w:marTop w:val="0"/>
      <w:marBottom w:val="0"/>
      <w:divBdr>
        <w:top w:val="none" w:sz="0" w:space="0" w:color="auto"/>
        <w:left w:val="none" w:sz="0" w:space="0" w:color="auto"/>
        <w:bottom w:val="none" w:sz="0" w:space="0" w:color="auto"/>
        <w:right w:val="none" w:sz="0" w:space="0" w:color="auto"/>
      </w:divBdr>
    </w:div>
    <w:div w:id="507450426">
      <w:bodyDiv w:val="1"/>
      <w:marLeft w:val="0"/>
      <w:marRight w:val="0"/>
      <w:marTop w:val="0"/>
      <w:marBottom w:val="0"/>
      <w:divBdr>
        <w:top w:val="none" w:sz="0" w:space="0" w:color="auto"/>
        <w:left w:val="none" w:sz="0" w:space="0" w:color="auto"/>
        <w:bottom w:val="none" w:sz="0" w:space="0" w:color="auto"/>
        <w:right w:val="none" w:sz="0" w:space="0" w:color="auto"/>
      </w:divBdr>
    </w:div>
    <w:div w:id="515923630">
      <w:bodyDiv w:val="1"/>
      <w:marLeft w:val="0"/>
      <w:marRight w:val="0"/>
      <w:marTop w:val="0"/>
      <w:marBottom w:val="0"/>
      <w:divBdr>
        <w:top w:val="none" w:sz="0" w:space="0" w:color="auto"/>
        <w:left w:val="none" w:sz="0" w:space="0" w:color="auto"/>
        <w:bottom w:val="none" w:sz="0" w:space="0" w:color="auto"/>
        <w:right w:val="none" w:sz="0" w:space="0" w:color="auto"/>
      </w:divBdr>
    </w:div>
    <w:div w:id="517934877">
      <w:bodyDiv w:val="1"/>
      <w:marLeft w:val="0"/>
      <w:marRight w:val="0"/>
      <w:marTop w:val="0"/>
      <w:marBottom w:val="0"/>
      <w:divBdr>
        <w:top w:val="none" w:sz="0" w:space="0" w:color="auto"/>
        <w:left w:val="none" w:sz="0" w:space="0" w:color="auto"/>
        <w:bottom w:val="none" w:sz="0" w:space="0" w:color="auto"/>
        <w:right w:val="none" w:sz="0" w:space="0" w:color="auto"/>
      </w:divBdr>
    </w:div>
    <w:div w:id="522477477">
      <w:bodyDiv w:val="1"/>
      <w:marLeft w:val="0"/>
      <w:marRight w:val="0"/>
      <w:marTop w:val="0"/>
      <w:marBottom w:val="0"/>
      <w:divBdr>
        <w:top w:val="none" w:sz="0" w:space="0" w:color="auto"/>
        <w:left w:val="none" w:sz="0" w:space="0" w:color="auto"/>
        <w:bottom w:val="none" w:sz="0" w:space="0" w:color="auto"/>
        <w:right w:val="none" w:sz="0" w:space="0" w:color="auto"/>
      </w:divBdr>
    </w:div>
    <w:div w:id="522937143">
      <w:bodyDiv w:val="1"/>
      <w:marLeft w:val="0"/>
      <w:marRight w:val="0"/>
      <w:marTop w:val="0"/>
      <w:marBottom w:val="0"/>
      <w:divBdr>
        <w:top w:val="none" w:sz="0" w:space="0" w:color="auto"/>
        <w:left w:val="none" w:sz="0" w:space="0" w:color="auto"/>
        <w:bottom w:val="none" w:sz="0" w:space="0" w:color="auto"/>
        <w:right w:val="none" w:sz="0" w:space="0" w:color="auto"/>
      </w:divBdr>
    </w:div>
    <w:div w:id="529802744">
      <w:bodyDiv w:val="1"/>
      <w:marLeft w:val="0"/>
      <w:marRight w:val="0"/>
      <w:marTop w:val="0"/>
      <w:marBottom w:val="0"/>
      <w:divBdr>
        <w:top w:val="none" w:sz="0" w:space="0" w:color="auto"/>
        <w:left w:val="none" w:sz="0" w:space="0" w:color="auto"/>
        <w:bottom w:val="none" w:sz="0" w:space="0" w:color="auto"/>
        <w:right w:val="none" w:sz="0" w:space="0" w:color="auto"/>
      </w:divBdr>
    </w:div>
    <w:div w:id="531574545">
      <w:bodyDiv w:val="1"/>
      <w:marLeft w:val="0"/>
      <w:marRight w:val="0"/>
      <w:marTop w:val="0"/>
      <w:marBottom w:val="0"/>
      <w:divBdr>
        <w:top w:val="none" w:sz="0" w:space="0" w:color="auto"/>
        <w:left w:val="none" w:sz="0" w:space="0" w:color="auto"/>
        <w:bottom w:val="none" w:sz="0" w:space="0" w:color="auto"/>
        <w:right w:val="none" w:sz="0" w:space="0" w:color="auto"/>
      </w:divBdr>
    </w:div>
    <w:div w:id="534268079">
      <w:bodyDiv w:val="1"/>
      <w:marLeft w:val="0"/>
      <w:marRight w:val="0"/>
      <w:marTop w:val="0"/>
      <w:marBottom w:val="0"/>
      <w:divBdr>
        <w:top w:val="none" w:sz="0" w:space="0" w:color="auto"/>
        <w:left w:val="none" w:sz="0" w:space="0" w:color="auto"/>
        <w:bottom w:val="none" w:sz="0" w:space="0" w:color="auto"/>
        <w:right w:val="none" w:sz="0" w:space="0" w:color="auto"/>
      </w:divBdr>
    </w:div>
    <w:div w:id="541790025">
      <w:bodyDiv w:val="1"/>
      <w:marLeft w:val="0"/>
      <w:marRight w:val="0"/>
      <w:marTop w:val="0"/>
      <w:marBottom w:val="0"/>
      <w:divBdr>
        <w:top w:val="none" w:sz="0" w:space="0" w:color="auto"/>
        <w:left w:val="none" w:sz="0" w:space="0" w:color="auto"/>
        <w:bottom w:val="none" w:sz="0" w:space="0" w:color="auto"/>
        <w:right w:val="none" w:sz="0" w:space="0" w:color="auto"/>
      </w:divBdr>
    </w:div>
    <w:div w:id="555162963">
      <w:bodyDiv w:val="1"/>
      <w:marLeft w:val="0"/>
      <w:marRight w:val="0"/>
      <w:marTop w:val="0"/>
      <w:marBottom w:val="0"/>
      <w:divBdr>
        <w:top w:val="none" w:sz="0" w:space="0" w:color="auto"/>
        <w:left w:val="none" w:sz="0" w:space="0" w:color="auto"/>
        <w:bottom w:val="none" w:sz="0" w:space="0" w:color="auto"/>
        <w:right w:val="none" w:sz="0" w:space="0" w:color="auto"/>
      </w:divBdr>
    </w:div>
    <w:div w:id="579558327">
      <w:bodyDiv w:val="1"/>
      <w:marLeft w:val="0"/>
      <w:marRight w:val="0"/>
      <w:marTop w:val="0"/>
      <w:marBottom w:val="0"/>
      <w:divBdr>
        <w:top w:val="none" w:sz="0" w:space="0" w:color="auto"/>
        <w:left w:val="none" w:sz="0" w:space="0" w:color="auto"/>
        <w:bottom w:val="none" w:sz="0" w:space="0" w:color="auto"/>
        <w:right w:val="none" w:sz="0" w:space="0" w:color="auto"/>
      </w:divBdr>
    </w:div>
    <w:div w:id="588199451">
      <w:bodyDiv w:val="1"/>
      <w:marLeft w:val="0"/>
      <w:marRight w:val="0"/>
      <w:marTop w:val="0"/>
      <w:marBottom w:val="0"/>
      <w:divBdr>
        <w:top w:val="none" w:sz="0" w:space="0" w:color="auto"/>
        <w:left w:val="none" w:sz="0" w:space="0" w:color="auto"/>
        <w:bottom w:val="none" w:sz="0" w:space="0" w:color="auto"/>
        <w:right w:val="none" w:sz="0" w:space="0" w:color="auto"/>
      </w:divBdr>
    </w:div>
    <w:div w:id="618489408">
      <w:bodyDiv w:val="1"/>
      <w:marLeft w:val="0"/>
      <w:marRight w:val="0"/>
      <w:marTop w:val="0"/>
      <w:marBottom w:val="0"/>
      <w:divBdr>
        <w:top w:val="none" w:sz="0" w:space="0" w:color="auto"/>
        <w:left w:val="none" w:sz="0" w:space="0" w:color="auto"/>
        <w:bottom w:val="none" w:sz="0" w:space="0" w:color="auto"/>
        <w:right w:val="none" w:sz="0" w:space="0" w:color="auto"/>
      </w:divBdr>
    </w:div>
    <w:div w:id="625625995">
      <w:bodyDiv w:val="1"/>
      <w:marLeft w:val="0"/>
      <w:marRight w:val="0"/>
      <w:marTop w:val="0"/>
      <w:marBottom w:val="0"/>
      <w:divBdr>
        <w:top w:val="none" w:sz="0" w:space="0" w:color="auto"/>
        <w:left w:val="none" w:sz="0" w:space="0" w:color="auto"/>
        <w:bottom w:val="none" w:sz="0" w:space="0" w:color="auto"/>
        <w:right w:val="none" w:sz="0" w:space="0" w:color="auto"/>
      </w:divBdr>
    </w:div>
    <w:div w:id="626007504">
      <w:bodyDiv w:val="1"/>
      <w:marLeft w:val="0"/>
      <w:marRight w:val="0"/>
      <w:marTop w:val="0"/>
      <w:marBottom w:val="0"/>
      <w:divBdr>
        <w:top w:val="none" w:sz="0" w:space="0" w:color="auto"/>
        <w:left w:val="none" w:sz="0" w:space="0" w:color="auto"/>
        <w:bottom w:val="none" w:sz="0" w:space="0" w:color="auto"/>
        <w:right w:val="none" w:sz="0" w:space="0" w:color="auto"/>
      </w:divBdr>
    </w:div>
    <w:div w:id="642008962">
      <w:bodyDiv w:val="1"/>
      <w:marLeft w:val="0"/>
      <w:marRight w:val="0"/>
      <w:marTop w:val="0"/>
      <w:marBottom w:val="0"/>
      <w:divBdr>
        <w:top w:val="none" w:sz="0" w:space="0" w:color="auto"/>
        <w:left w:val="none" w:sz="0" w:space="0" w:color="auto"/>
        <w:bottom w:val="none" w:sz="0" w:space="0" w:color="auto"/>
        <w:right w:val="none" w:sz="0" w:space="0" w:color="auto"/>
      </w:divBdr>
    </w:div>
    <w:div w:id="648022677">
      <w:bodyDiv w:val="1"/>
      <w:marLeft w:val="0"/>
      <w:marRight w:val="0"/>
      <w:marTop w:val="0"/>
      <w:marBottom w:val="0"/>
      <w:divBdr>
        <w:top w:val="none" w:sz="0" w:space="0" w:color="auto"/>
        <w:left w:val="none" w:sz="0" w:space="0" w:color="auto"/>
        <w:bottom w:val="none" w:sz="0" w:space="0" w:color="auto"/>
        <w:right w:val="none" w:sz="0" w:space="0" w:color="auto"/>
      </w:divBdr>
    </w:div>
    <w:div w:id="651518094">
      <w:bodyDiv w:val="1"/>
      <w:marLeft w:val="0"/>
      <w:marRight w:val="0"/>
      <w:marTop w:val="0"/>
      <w:marBottom w:val="0"/>
      <w:divBdr>
        <w:top w:val="none" w:sz="0" w:space="0" w:color="auto"/>
        <w:left w:val="none" w:sz="0" w:space="0" w:color="auto"/>
        <w:bottom w:val="none" w:sz="0" w:space="0" w:color="auto"/>
        <w:right w:val="none" w:sz="0" w:space="0" w:color="auto"/>
      </w:divBdr>
    </w:div>
    <w:div w:id="655257897">
      <w:bodyDiv w:val="1"/>
      <w:marLeft w:val="0"/>
      <w:marRight w:val="0"/>
      <w:marTop w:val="0"/>
      <w:marBottom w:val="0"/>
      <w:divBdr>
        <w:top w:val="none" w:sz="0" w:space="0" w:color="auto"/>
        <w:left w:val="none" w:sz="0" w:space="0" w:color="auto"/>
        <w:bottom w:val="none" w:sz="0" w:space="0" w:color="auto"/>
        <w:right w:val="none" w:sz="0" w:space="0" w:color="auto"/>
      </w:divBdr>
    </w:div>
    <w:div w:id="655915465">
      <w:bodyDiv w:val="1"/>
      <w:marLeft w:val="0"/>
      <w:marRight w:val="0"/>
      <w:marTop w:val="0"/>
      <w:marBottom w:val="0"/>
      <w:divBdr>
        <w:top w:val="none" w:sz="0" w:space="0" w:color="auto"/>
        <w:left w:val="none" w:sz="0" w:space="0" w:color="auto"/>
        <w:bottom w:val="none" w:sz="0" w:space="0" w:color="auto"/>
        <w:right w:val="none" w:sz="0" w:space="0" w:color="auto"/>
      </w:divBdr>
    </w:div>
    <w:div w:id="668363291">
      <w:bodyDiv w:val="1"/>
      <w:marLeft w:val="0"/>
      <w:marRight w:val="0"/>
      <w:marTop w:val="0"/>
      <w:marBottom w:val="0"/>
      <w:divBdr>
        <w:top w:val="none" w:sz="0" w:space="0" w:color="auto"/>
        <w:left w:val="none" w:sz="0" w:space="0" w:color="auto"/>
        <w:bottom w:val="none" w:sz="0" w:space="0" w:color="auto"/>
        <w:right w:val="none" w:sz="0" w:space="0" w:color="auto"/>
      </w:divBdr>
    </w:div>
    <w:div w:id="678968603">
      <w:bodyDiv w:val="1"/>
      <w:marLeft w:val="0"/>
      <w:marRight w:val="0"/>
      <w:marTop w:val="0"/>
      <w:marBottom w:val="0"/>
      <w:divBdr>
        <w:top w:val="none" w:sz="0" w:space="0" w:color="auto"/>
        <w:left w:val="none" w:sz="0" w:space="0" w:color="auto"/>
        <w:bottom w:val="none" w:sz="0" w:space="0" w:color="auto"/>
        <w:right w:val="none" w:sz="0" w:space="0" w:color="auto"/>
      </w:divBdr>
    </w:div>
    <w:div w:id="688795060">
      <w:bodyDiv w:val="1"/>
      <w:marLeft w:val="0"/>
      <w:marRight w:val="0"/>
      <w:marTop w:val="0"/>
      <w:marBottom w:val="0"/>
      <w:divBdr>
        <w:top w:val="none" w:sz="0" w:space="0" w:color="auto"/>
        <w:left w:val="none" w:sz="0" w:space="0" w:color="auto"/>
        <w:bottom w:val="none" w:sz="0" w:space="0" w:color="auto"/>
        <w:right w:val="none" w:sz="0" w:space="0" w:color="auto"/>
      </w:divBdr>
    </w:div>
    <w:div w:id="690178939">
      <w:bodyDiv w:val="1"/>
      <w:marLeft w:val="0"/>
      <w:marRight w:val="0"/>
      <w:marTop w:val="0"/>
      <w:marBottom w:val="0"/>
      <w:divBdr>
        <w:top w:val="none" w:sz="0" w:space="0" w:color="auto"/>
        <w:left w:val="none" w:sz="0" w:space="0" w:color="auto"/>
        <w:bottom w:val="none" w:sz="0" w:space="0" w:color="auto"/>
        <w:right w:val="none" w:sz="0" w:space="0" w:color="auto"/>
      </w:divBdr>
    </w:div>
    <w:div w:id="690179472">
      <w:bodyDiv w:val="1"/>
      <w:marLeft w:val="0"/>
      <w:marRight w:val="0"/>
      <w:marTop w:val="0"/>
      <w:marBottom w:val="0"/>
      <w:divBdr>
        <w:top w:val="none" w:sz="0" w:space="0" w:color="auto"/>
        <w:left w:val="none" w:sz="0" w:space="0" w:color="auto"/>
        <w:bottom w:val="none" w:sz="0" w:space="0" w:color="auto"/>
        <w:right w:val="none" w:sz="0" w:space="0" w:color="auto"/>
      </w:divBdr>
    </w:div>
    <w:div w:id="698895595">
      <w:bodyDiv w:val="1"/>
      <w:marLeft w:val="0"/>
      <w:marRight w:val="0"/>
      <w:marTop w:val="0"/>
      <w:marBottom w:val="0"/>
      <w:divBdr>
        <w:top w:val="none" w:sz="0" w:space="0" w:color="auto"/>
        <w:left w:val="none" w:sz="0" w:space="0" w:color="auto"/>
        <w:bottom w:val="none" w:sz="0" w:space="0" w:color="auto"/>
        <w:right w:val="none" w:sz="0" w:space="0" w:color="auto"/>
      </w:divBdr>
    </w:div>
    <w:div w:id="701244264">
      <w:bodyDiv w:val="1"/>
      <w:marLeft w:val="0"/>
      <w:marRight w:val="0"/>
      <w:marTop w:val="0"/>
      <w:marBottom w:val="0"/>
      <w:divBdr>
        <w:top w:val="none" w:sz="0" w:space="0" w:color="auto"/>
        <w:left w:val="none" w:sz="0" w:space="0" w:color="auto"/>
        <w:bottom w:val="none" w:sz="0" w:space="0" w:color="auto"/>
        <w:right w:val="none" w:sz="0" w:space="0" w:color="auto"/>
      </w:divBdr>
    </w:div>
    <w:div w:id="708183140">
      <w:bodyDiv w:val="1"/>
      <w:marLeft w:val="0"/>
      <w:marRight w:val="0"/>
      <w:marTop w:val="0"/>
      <w:marBottom w:val="0"/>
      <w:divBdr>
        <w:top w:val="none" w:sz="0" w:space="0" w:color="auto"/>
        <w:left w:val="none" w:sz="0" w:space="0" w:color="auto"/>
        <w:bottom w:val="none" w:sz="0" w:space="0" w:color="auto"/>
        <w:right w:val="none" w:sz="0" w:space="0" w:color="auto"/>
      </w:divBdr>
    </w:div>
    <w:div w:id="714739029">
      <w:bodyDiv w:val="1"/>
      <w:marLeft w:val="0"/>
      <w:marRight w:val="0"/>
      <w:marTop w:val="0"/>
      <w:marBottom w:val="0"/>
      <w:divBdr>
        <w:top w:val="none" w:sz="0" w:space="0" w:color="auto"/>
        <w:left w:val="none" w:sz="0" w:space="0" w:color="auto"/>
        <w:bottom w:val="none" w:sz="0" w:space="0" w:color="auto"/>
        <w:right w:val="none" w:sz="0" w:space="0" w:color="auto"/>
      </w:divBdr>
    </w:div>
    <w:div w:id="720178136">
      <w:bodyDiv w:val="1"/>
      <w:marLeft w:val="0"/>
      <w:marRight w:val="0"/>
      <w:marTop w:val="0"/>
      <w:marBottom w:val="0"/>
      <w:divBdr>
        <w:top w:val="none" w:sz="0" w:space="0" w:color="auto"/>
        <w:left w:val="none" w:sz="0" w:space="0" w:color="auto"/>
        <w:bottom w:val="none" w:sz="0" w:space="0" w:color="auto"/>
        <w:right w:val="none" w:sz="0" w:space="0" w:color="auto"/>
      </w:divBdr>
    </w:div>
    <w:div w:id="723721408">
      <w:bodyDiv w:val="1"/>
      <w:marLeft w:val="0"/>
      <w:marRight w:val="0"/>
      <w:marTop w:val="0"/>
      <w:marBottom w:val="0"/>
      <w:divBdr>
        <w:top w:val="none" w:sz="0" w:space="0" w:color="auto"/>
        <w:left w:val="none" w:sz="0" w:space="0" w:color="auto"/>
        <w:bottom w:val="none" w:sz="0" w:space="0" w:color="auto"/>
        <w:right w:val="none" w:sz="0" w:space="0" w:color="auto"/>
      </w:divBdr>
    </w:div>
    <w:div w:id="724109984">
      <w:bodyDiv w:val="1"/>
      <w:marLeft w:val="0"/>
      <w:marRight w:val="0"/>
      <w:marTop w:val="0"/>
      <w:marBottom w:val="0"/>
      <w:divBdr>
        <w:top w:val="none" w:sz="0" w:space="0" w:color="auto"/>
        <w:left w:val="none" w:sz="0" w:space="0" w:color="auto"/>
        <w:bottom w:val="none" w:sz="0" w:space="0" w:color="auto"/>
        <w:right w:val="none" w:sz="0" w:space="0" w:color="auto"/>
      </w:divBdr>
    </w:div>
    <w:div w:id="724908773">
      <w:bodyDiv w:val="1"/>
      <w:marLeft w:val="0"/>
      <w:marRight w:val="0"/>
      <w:marTop w:val="0"/>
      <w:marBottom w:val="0"/>
      <w:divBdr>
        <w:top w:val="none" w:sz="0" w:space="0" w:color="auto"/>
        <w:left w:val="none" w:sz="0" w:space="0" w:color="auto"/>
        <w:bottom w:val="none" w:sz="0" w:space="0" w:color="auto"/>
        <w:right w:val="none" w:sz="0" w:space="0" w:color="auto"/>
      </w:divBdr>
    </w:div>
    <w:div w:id="728460409">
      <w:bodyDiv w:val="1"/>
      <w:marLeft w:val="0"/>
      <w:marRight w:val="0"/>
      <w:marTop w:val="0"/>
      <w:marBottom w:val="0"/>
      <w:divBdr>
        <w:top w:val="none" w:sz="0" w:space="0" w:color="auto"/>
        <w:left w:val="none" w:sz="0" w:space="0" w:color="auto"/>
        <w:bottom w:val="none" w:sz="0" w:space="0" w:color="auto"/>
        <w:right w:val="none" w:sz="0" w:space="0" w:color="auto"/>
      </w:divBdr>
    </w:div>
    <w:div w:id="744455201">
      <w:bodyDiv w:val="1"/>
      <w:marLeft w:val="0"/>
      <w:marRight w:val="0"/>
      <w:marTop w:val="0"/>
      <w:marBottom w:val="0"/>
      <w:divBdr>
        <w:top w:val="none" w:sz="0" w:space="0" w:color="auto"/>
        <w:left w:val="none" w:sz="0" w:space="0" w:color="auto"/>
        <w:bottom w:val="none" w:sz="0" w:space="0" w:color="auto"/>
        <w:right w:val="none" w:sz="0" w:space="0" w:color="auto"/>
      </w:divBdr>
    </w:div>
    <w:div w:id="748502953">
      <w:bodyDiv w:val="1"/>
      <w:marLeft w:val="0"/>
      <w:marRight w:val="0"/>
      <w:marTop w:val="0"/>
      <w:marBottom w:val="0"/>
      <w:divBdr>
        <w:top w:val="none" w:sz="0" w:space="0" w:color="auto"/>
        <w:left w:val="none" w:sz="0" w:space="0" w:color="auto"/>
        <w:bottom w:val="none" w:sz="0" w:space="0" w:color="auto"/>
        <w:right w:val="none" w:sz="0" w:space="0" w:color="auto"/>
      </w:divBdr>
    </w:div>
    <w:div w:id="779689397">
      <w:bodyDiv w:val="1"/>
      <w:marLeft w:val="0"/>
      <w:marRight w:val="0"/>
      <w:marTop w:val="0"/>
      <w:marBottom w:val="0"/>
      <w:divBdr>
        <w:top w:val="none" w:sz="0" w:space="0" w:color="auto"/>
        <w:left w:val="none" w:sz="0" w:space="0" w:color="auto"/>
        <w:bottom w:val="none" w:sz="0" w:space="0" w:color="auto"/>
        <w:right w:val="none" w:sz="0" w:space="0" w:color="auto"/>
      </w:divBdr>
    </w:div>
    <w:div w:id="779835576">
      <w:bodyDiv w:val="1"/>
      <w:marLeft w:val="0"/>
      <w:marRight w:val="0"/>
      <w:marTop w:val="0"/>
      <w:marBottom w:val="0"/>
      <w:divBdr>
        <w:top w:val="none" w:sz="0" w:space="0" w:color="auto"/>
        <w:left w:val="none" w:sz="0" w:space="0" w:color="auto"/>
        <w:bottom w:val="none" w:sz="0" w:space="0" w:color="auto"/>
        <w:right w:val="none" w:sz="0" w:space="0" w:color="auto"/>
      </w:divBdr>
    </w:div>
    <w:div w:id="783113750">
      <w:bodyDiv w:val="1"/>
      <w:marLeft w:val="0"/>
      <w:marRight w:val="0"/>
      <w:marTop w:val="0"/>
      <w:marBottom w:val="0"/>
      <w:divBdr>
        <w:top w:val="none" w:sz="0" w:space="0" w:color="auto"/>
        <w:left w:val="none" w:sz="0" w:space="0" w:color="auto"/>
        <w:bottom w:val="none" w:sz="0" w:space="0" w:color="auto"/>
        <w:right w:val="none" w:sz="0" w:space="0" w:color="auto"/>
      </w:divBdr>
    </w:div>
    <w:div w:id="788814275">
      <w:bodyDiv w:val="1"/>
      <w:marLeft w:val="0"/>
      <w:marRight w:val="0"/>
      <w:marTop w:val="0"/>
      <w:marBottom w:val="0"/>
      <w:divBdr>
        <w:top w:val="none" w:sz="0" w:space="0" w:color="auto"/>
        <w:left w:val="none" w:sz="0" w:space="0" w:color="auto"/>
        <w:bottom w:val="none" w:sz="0" w:space="0" w:color="auto"/>
        <w:right w:val="none" w:sz="0" w:space="0" w:color="auto"/>
      </w:divBdr>
    </w:div>
    <w:div w:id="797800260">
      <w:bodyDiv w:val="1"/>
      <w:marLeft w:val="0"/>
      <w:marRight w:val="0"/>
      <w:marTop w:val="0"/>
      <w:marBottom w:val="0"/>
      <w:divBdr>
        <w:top w:val="none" w:sz="0" w:space="0" w:color="auto"/>
        <w:left w:val="none" w:sz="0" w:space="0" w:color="auto"/>
        <w:bottom w:val="none" w:sz="0" w:space="0" w:color="auto"/>
        <w:right w:val="none" w:sz="0" w:space="0" w:color="auto"/>
      </w:divBdr>
    </w:div>
    <w:div w:id="808136710">
      <w:bodyDiv w:val="1"/>
      <w:marLeft w:val="0"/>
      <w:marRight w:val="0"/>
      <w:marTop w:val="0"/>
      <w:marBottom w:val="0"/>
      <w:divBdr>
        <w:top w:val="none" w:sz="0" w:space="0" w:color="auto"/>
        <w:left w:val="none" w:sz="0" w:space="0" w:color="auto"/>
        <w:bottom w:val="none" w:sz="0" w:space="0" w:color="auto"/>
        <w:right w:val="none" w:sz="0" w:space="0" w:color="auto"/>
      </w:divBdr>
    </w:div>
    <w:div w:id="819271441">
      <w:bodyDiv w:val="1"/>
      <w:marLeft w:val="0"/>
      <w:marRight w:val="0"/>
      <w:marTop w:val="0"/>
      <w:marBottom w:val="0"/>
      <w:divBdr>
        <w:top w:val="none" w:sz="0" w:space="0" w:color="auto"/>
        <w:left w:val="none" w:sz="0" w:space="0" w:color="auto"/>
        <w:bottom w:val="none" w:sz="0" w:space="0" w:color="auto"/>
        <w:right w:val="none" w:sz="0" w:space="0" w:color="auto"/>
      </w:divBdr>
    </w:div>
    <w:div w:id="831331576">
      <w:bodyDiv w:val="1"/>
      <w:marLeft w:val="0"/>
      <w:marRight w:val="0"/>
      <w:marTop w:val="0"/>
      <w:marBottom w:val="0"/>
      <w:divBdr>
        <w:top w:val="none" w:sz="0" w:space="0" w:color="auto"/>
        <w:left w:val="none" w:sz="0" w:space="0" w:color="auto"/>
        <w:bottom w:val="none" w:sz="0" w:space="0" w:color="auto"/>
        <w:right w:val="none" w:sz="0" w:space="0" w:color="auto"/>
      </w:divBdr>
    </w:div>
    <w:div w:id="831407169">
      <w:bodyDiv w:val="1"/>
      <w:marLeft w:val="0"/>
      <w:marRight w:val="0"/>
      <w:marTop w:val="0"/>
      <w:marBottom w:val="0"/>
      <w:divBdr>
        <w:top w:val="none" w:sz="0" w:space="0" w:color="auto"/>
        <w:left w:val="none" w:sz="0" w:space="0" w:color="auto"/>
        <w:bottom w:val="none" w:sz="0" w:space="0" w:color="auto"/>
        <w:right w:val="none" w:sz="0" w:space="0" w:color="auto"/>
      </w:divBdr>
    </w:div>
    <w:div w:id="849947416">
      <w:bodyDiv w:val="1"/>
      <w:marLeft w:val="0"/>
      <w:marRight w:val="0"/>
      <w:marTop w:val="0"/>
      <w:marBottom w:val="0"/>
      <w:divBdr>
        <w:top w:val="none" w:sz="0" w:space="0" w:color="auto"/>
        <w:left w:val="none" w:sz="0" w:space="0" w:color="auto"/>
        <w:bottom w:val="none" w:sz="0" w:space="0" w:color="auto"/>
        <w:right w:val="none" w:sz="0" w:space="0" w:color="auto"/>
      </w:divBdr>
    </w:div>
    <w:div w:id="854655459">
      <w:bodyDiv w:val="1"/>
      <w:marLeft w:val="0"/>
      <w:marRight w:val="0"/>
      <w:marTop w:val="0"/>
      <w:marBottom w:val="0"/>
      <w:divBdr>
        <w:top w:val="none" w:sz="0" w:space="0" w:color="auto"/>
        <w:left w:val="none" w:sz="0" w:space="0" w:color="auto"/>
        <w:bottom w:val="none" w:sz="0" w:space="0" w:color="auto"/>
        <w:right w:val="none" w:sz="0" w:space="0" w:color="auto"/>
      </w:divBdr>
    </w:div>
    <w:div w:id="859199499">
      <w:bodyDiv w:val="1"/>
      <w:marLeft w:val="0"/>
      <w:marRight w:val="0"/>
      <w:marTop w:val="0"/>
      <w:marBottom w:val="0"/>
      <w:divBdr>
        <w:top w:val="none" w:sz="0" w:space="0" w:color="auto"/>
        <w:left w:val="none" w:sz="0" w:space="0" w:color="auto"/>
        <w:bottom w:val="none" w:sz="0" w:space="0" w:color="auto"/>
        <w:right w:val="none" w:sz="0" w:space="0" w:color="auto"/>
      </w:divBdr>
    </w:div>
    <w:div w:id="878207583">
      <w:bodyDiv w:val="1"/>
      <w:marLeft w:val="0"/>
      <w:marRight w:val="0"/>
      <w:marTop w:val="0"/>
      <w:marBottom w:val="0"/>
      <w:divBdr>
        <w:top w:val="none" w:sz="0" w:space="0" w:color="auto"/>
        <w:left w:val="none" w:sz="0" w:space="0" w:color="auto"/>
        <w:bottom w:val="none" w:sz="0" w:space="0" w:color="auto"/>
        <w:right w:val="none" w:sz="0" w:space="0" w:color="auto"/>
      </w:divBdr>
    </w:div>
    <w:div w:id="882405341">
      <w:bodyDiv w:val="1"/>
      <w:marLeft w:val="0"/>
      <w:marRight w:val="0"/>
      <w:marTop w:val="0"/>
      <w:marBottom w:val="0"/>
      <w:divBdr>
        <w:top w:val="none" w:sz="0" w:space="0" w:color="auto"/>
        <w:left w:val="none" w:sz="0" w:space="0" w:color="auto"/>
        <w:bottom w:val="none" w:sz="0" w:space="0" w:color="auto"/>
        <w:right w:val="none" w:sz="0" w:space="0" w:color="auto"/>
      </w:divBdr>
    </w:div>
    <w:div w:id="886380625">
      <w:bodyDiv w:val="1"/>
      <w:marLeft w:val="0"/>
      <w:marRight w:val="0"/>
      <w:marTop w:val="0"/>
      <w:marBottom w:val="0"/>
      <w:divBdr>
        <w:top w:val="none" w:sz="0" w:space="0" w:color="auto"/>
        <w:left w:val="none" w:sz="0" w:space="0" w:color="auto"/>
        <w:bottom w:val="none" w:sz="0" w:space="0" w:color="auto"/>
        <w:right w:val="none" w:sz="0" w:space="0" w:color="auto"/>
      </w:divBdr>
    </w:div>
    <w:div w:id="914700849">
      <w:bodyDiv w:val="1"/>
      <w:marLeft w:val="0"/>
      <w:marRight w:val="0"/>
      <w:marTop w:val="0"/>
      <w:marBottom w:val="0"/>
      <w:divBdr>
        <w:top w:val="none" w:sz="0" w:space="0" w:color="auto"/>
        <w:left w:val="none" w:sz="0" w:space="0" w:color="auto"/>
        <w:bottom w:val="none" w:sz="0" w:space="0" w:color="auto"/>
        <w:right w:val="none" w:sz="0" w:space="0" w:color="auto"/>
      </w:divBdr>
    </w:div>
    <w:div w:id="920985061">
      <w:bodyDiv w:val="1"/>
      <w:marLeft w:val="0"/>
      <w:marRight w:val="0"/>
      <w:marTop w:val="0"/>
      <w:marBottom w:val="0"/>
      <w:divBdr>
        <w:top w:val="none" w:sz="0" w:space="0" w:color="auto"/>
        <w:left w:val="none" w:sz="0" w:space="0" w:color="auto"/>
        <w:bottom w:val="none" w:sz="0" w:space="0" w:color="auto"/>
        <w:right w:val="none" w:sz="0" w:space="0" w:color="auto"/>
      </w:divBdr>
    </w:div>
    <w:div w:id="923610725">
      <w:bodyDiv w:val="1"/>
      <w:marLeft w:val="0"/>
      <w:marRight w:val="0"/>
      <w:marTop w:val="0"/>
      <w:marBottom w:val="0"/>
      <w:divBdr>
        <w:top w:val="none" w:sz="0" w:space="0" w:color="auto"/>
        <w:left w:val="none" w:sz="0" w:space="0" w:color="auto"/>
        <w:bottom w:val="none" w:sz="0" w:space="0" w:color="auto"/>
        <w:right w:val="none" w:sz="0" w:space="0" w:color="auto"/>
      </w:divBdr>
    </w:div>
    <w:div w:id="923730052">
      <w:bodyDiv w:val="1"/>
      <w:marLeft w:val="0"/>
      <w:marRight w:val="0"/>
      <w:marTop w:val="0"/>
      <w:marBottom w:val="0"/>
      <w:divBdr>
        <w:top w:val="none" w:sz="0" w:space="0" w:color="auto"/>
        <w:left w:val="none" w:sz="0" w:space="0" w:color="auto"/>
        <w:bottom w:val="none" w:sz="0" w:space="0" w:color="auto"/>
        <w:right w:val="none" w:sz="0" w:space="0" w:color="auto"/>
      </w:divBdr>
    </w:div>
    <w:div w:id="925457563">
      <w:bodyDiv w:val="1"/>
      <w:marLeft w:val="0"/>
      <w:marRight w:val="0"/>
      <w:marTop w:val="0"/>
      <w:marBottom w:val="0"/>
      <w:divBdr>
        <w:top w:val="none" w:sz="0" w:space="0" w:color="auto"/>
        <w:left w:val="none" w:sz="0" w:space="0" w:color="auto"/>
        <w:bottom w:val="none" w:sz="0" w:space="0" w:color="auto"/>
        <w:right w:val="none" w:sz="0" w:space="0" w:color="auto"/>
      </w:divBdr>
    </w:div>
    <w:div w:id="929893278">
      <w:bodyDiv w:val="1"/>
      <w:marLeft w:val="0"/>
      <w:marRight w:val="0"/>
      <w:marTop w:val="0"/>
      <w:marBottom w:val="0"/>
      <w:divBdr>
        <w:top w:val="none" w:sz="0" w:space="0" w:color="auto"/>
        <w:left w:val="none" w:sz="0" w:space="0" w:color="auto"/>
        <w:bottom w:val="none" w:sz="0" w:space="0" w:color="auto"/>
        <w:right w:val="none" w:sz="0" w:space="0" w:color="auto"/>
      </w:divBdr>
    </w:div>
    <w:div w:id="934484187">
      <w:bodyDiv w:val="1"/>
      <w:marLeft w:val="0"/>
      <w:marRight w:val="0"/>
      <w:marTop w:val="0"/>
      <w:marBottom w:val="0"/>
      <w:divBdr>
        <w:top w:val="none" w:sz="0" w:space="0" w:color="auto"/>
        <w:left w:val="none" w:sz="0" w:space="0" w:color="auto"/>
        <w:bottom w:val="none" w:sz="0" w:space="0" w:color="auto"/>
        <w:right w:val="none" w:sz="0" w:space="0" w:color="auto"/>
      </w:divBdr>
    </w:div>
    <w:div w:id="935552684">
      <w:bodyDiv w:val="1"/>
      <w:marLeft w:val="0"/>
      <w:marRight w:val="0"/>
      <w:marTop w:val="0"/>
      <w:marBottom w:val="0"/>
      <w:divBdr>
        <w:top w:val="none" w:sz="0" w:space="0" w:color="auto"/>
        <w:left w:val="none" w:sz="0" w:space="0" w:color="auto"/>
        <w:bottom w:val="none" w:sz="0" w:space="0" w:color="auto"/>
        <w:right w:val="none" w:sz="0" w:space="0" w:color="auto"/>
      </w:divBdr>
    </w:div>
    <w:div w:id="942231038">
      <w:bodyDiv w:val="1"/>
      <w:marLeft w:val="0"/>
      <w:marRight w:val="0"/>
      <w:marTop w:val="0"/>
      <w:marBottom w:val="0"/>
      <w:divBdr>
        <w:top w:val="none" w:sz="0" w:space="0" w:color="auto"/>
        <w:left w:val="none" w:sz="0" w:space="0" w:color="auto"/>
        <w:bottom w:val="none" w:sz="0" w:space="0" w:color="auto"/>
        <w:right w:val="none" w:sz="0" w:space="0" w:color="auto"/>
      </w:divBdr>
    </w:div>
    <w:div w:id="944767353">
      <w:bodyDiv w:val="1"/>
      <w:marLeft w:val="0"/>
      <w:marRight w:val="0"/>
      <w:marTop w:val="0"/>
      <w:marBottom w:val="0"/>
      <w:divBdr>
        <w:top w:val="none" w:sz="0" w:space="0" w:color="auto"/>
        <w:left w:val="none" w:sz="0" w:space="0" w:color="auto"/>
        <w:bottom w:val="none" w:sz="0" w:space="0" w:color="auto"/>
        <w:right w:val="none" w:sz="0" w:space="0" w:color="auto"/>
      </w:divBdr>
    </w:div>
    <w:div w:id="949319631">
      <w:bodyDiv w:val="1"/>
      <w:marLeft w:val="0"/>
      <w:marRight w:val="0"/>
      <w:marTop w:val="0"/>
      <w:marBottom w:val="0"/>
      <w:divBdr>
        <w:top w:val="none" w:sz="0" w:space="0" w:color="auto"/>
        <w:left w:val="none" w:sz="0" w:space="0" w:color="auto"/>
        <w:bottom w:val="none" w:sz="0" w:space="0" w:color="auto"/>
        <w:right w:val="none" w:sz="0" w:space="0" w:color="auto"/>
      </w:divBdr>
    </w:div>
    <w:div w:id="952715372">
      <w:bodyDiv w:val="1"/>
      <w:marLeft w:val="0"/>
      <w:marRight w:val="0"/>
      <w:marTop w:val="0"/>
      <w:marBottom w:val="0"/>
      <w:divBdr>
        <w:top w:val="none" w:sz="0" w:space="0" w:color="auto"/>
        <w:left w:val="none" w:sz="0" w:space="0" w:color="auto"/>
        <w:bottom w:val="none" w:sz="0" w:space="0" w:color="auto"/>
        <w:right w:val="none" w:sz="0" w:space="0" w:color="auto"/>
      </w:divBdr>
    </w:div>
    <w:div w:id="959654734">
      <w:bodyDiv w:val="1"/>
      <w:marLeft w:val="0"/>
      <w:marRight w:val="0"/>
      <w:marTop w:val="0"/>
      <w:marBottom w:val="0"/>
      <w:divBdr>
        <w:top w:val="none" w:sz="0" w:space="0" w:color="auto"/>
        <w:left w:val="none" w:sz="0" w:space="0" w:color="auto"/>
        <w:bottom w:val="none" w:sz="0" w:space="0" w:color="auto"/>
        <w:right w:val="none" w:sz="0" w:space="0" w:color="auto"/>
      </w:divBdr>
    </w:div>
    <w:div w:id="976759007">
      <w:bodyDiv w:val="1"/>
      <w:marLeft w:val="0"/>
      <w:marRight w:val="0"/>
      <w:marTop w:val="0"/>
      <w:marBottom w:val="0"/>
      <w:divBdr>
        <w:top w:val="none" w:sz="0" w:space="0" w:color="auto"/>
        <w:left w:val="none" w:sz="0" w:space="0" w:color="auto"/>
        <w:bottom w:val="none" w:sz="0" w:space="0" w:color="auto"/>
        <w:right w:val="none" w:sz="0" w:space="0" w:color="auto"/>
      </w:divBdr>
    </w:div>
    <w:div w:id="1000549862">
      <w:bodyDiv w:val="1"/>
      <w:marLeft w:val="0"/>
      <w:marRight w:val="0"/>
      <w:marTop w:val="0"/>
      <w:marBottom w:val="0"/>
      <w:divBdr>
        <w:top w:val="none" w:sz="0" w:space="0" w:color="auto"/>
        <w:left w:val="none" w:sz="0" w:space="0" w:color="auto"/>
        <w:bottom w:val="none" w:sz="0" w:space="0" w:color="auto"/>
        <w:right w:val="none" w:sz="0" w:space="0" w:color="auto"/>
      </w:divBdr>
    </w:div>
    <w:div w:id="1002901043">
      <w:bodyDiv w:val="1"/>
      <w:marLeft w:val="0"/>
      <w:marRight w:val="0"/>
      <w:marTop w:val="0"/>
      <w:marBottom w:val="0"/>
      <w:divBdr>
        <w:top w:val="none" w:sz="0" w:space="0" w:color="auto"/>
        <w:left w:val="none" w:sz="0" w:space="0" w:color="auto"/>
        <w:bottom w:val="none" w:sz="0" w:space="0" w:color="auto"/>
        <w:right w:val="none" w:sz="0" w:space="0" w:color="auto"/>
      </w:divBdr>
    </w:div>
    <w:div w:id="1005087965">
      <w:bodyDiv w:val="1"/>
      <w:marLeft w:val="0"/>
      <w:marRight w:val="0"/>
      <w:marTop w:val="0"/>
      <w:marBottom w:val="0"/>
      <w:divBdr>
        <w:top w:val="none" w:sz="0" w:space="0" w:color="auto"/>
        <w:left w:val="none" w:sz="0" w:space="0" w:color="auto"/>
        <w:bottom w:val="none" w:sz="0" w:space="0" w:color="auto"/>
        <w:right w:val="none" w:sz="0" w:space="0" w:color="auto"/>
      </w:divBdr>
    </w:div>
    <w:div w:id="1011641830">
      <w:bodyDiv w:val="1"/>
      <w:marLeft w:val="0"/>
      <w:marRight w:val="0"/>
      <w:marTop w:val="0"/>
      <w:marBottom w:val="0"/>
      <w:divBdr>
        <w:top w:val="none" w:sz="0" w:space="0" w:color="auto"/>
        <w:left w:val="none" w:sz="0" w:space="0" w:color="auto"/>
        <w:bottom w:val="none" w:sz="0" w:space="0" w:color="auto"/>
        <w:right w:val="none" w:sz="0" w:space="0" w:color="auto"/>
      </w:divBdr>
    </w:div>
    <w:div w:id="1023673955">
      <w:bodyDiv w:val="1"/>
      <w:marLeft w:val="0"/>
      <w:marRight w:val="0"/>
      <w:marTop w:val="0"/>
      <w:marBottom w:val="0"/>
      <w:divBdr>
        <w:top w:val="none" w:sz="0" w:space="0" w:color="auto"/>
        <w:left w:val="none" w:sz="0" w:space="0" w:color="auto"/>
        <w:bottom w:val="none" w:sz="0" w:space="0" w:color="auto"/>
        <w:right w:val="none" w:sz="0" w:space="0" w:color="auto"/>
      </w:divBdr>
    </w:div>
    <w:div w:id="1024358338">
      <w:bodyDiv w:val="1"/>
      <w:marLeft w:val="0"/>
      <w:marRight w:val="0"/>
      <w:marTop w:val="0"/>
      <w:marBottom w:val="0"/>
      <w:divBdr>
        <w:top w:val="none" w:sz="0" w:space="0" w:color="auto"/>
        <w:left w:val="none" w:sz="0" w:space="0" w:color="auto"/>
        <w:bottom w:val="none" w:sz="0" w:space="0" w:color="auto"/>
        <w:right w:val="none" w:sz="0" w:space="0" w:color="auto"/>
      </w:divBdr>
    </w:div>
    <w:div w:id="1028289448">
      <w:bodyDiv w:val="1"/>
      <w:marLeft w:val="0"/>
      <w:marRight w:val="0"/>
      <w:marTop w:val="0"/>
      <w:marBottom w:val="0"/>
      <w:divBdr>
        <w:top w:val="none" w:sz="0" w:space="0" w:color="auto"/>
        <w:left w:val="none" w:sz="0" w:space="0" w:color="auto"/>
        <w:bottom w:val="none" w:sz="0" w:space="0" w:color="auto"/>
        <w:right w:val="none" w:sz="0" w:space="0" w:color="auto"/>
      </w:divBdr>
    </w:div>
    <w:div w:id="1032918495">
      <w:bodyDiv w:val="1"/>
      <w:marLeft w:val="0"/>
      <w:marRight w:val="0"/>
      <w:marTop w:val="0"/>
      <w:marBottom w:val="0"/>
      <w:divBdr>
        <w:top w:val="none" w:sz="0" w:space="0" w:color="auto"/>
        <w:left w:val="none" w:sz="0" w:space="0" w:color="auto"/>
        <w:bottom w:val="none" w:sz="0" w:space="0" w:color="auto"/>
        <w:right w:val="none" w:sz="0" w:space="0" w:color="auto"/>
      </w:divBdr>
    </w:div>
    <w:div w:id="1034161539">
      <w:bodyDiv w:val="1"/>
      <w:marLeft w:val="0"/>
      <w:marRight w:val="0"/>
      <w:marTop w:val="0"/>
      <w:marBottom w:val="0"/>
      <w:divBdr>
        <w:top w:val="none" w:sz="0" w:space="0" w:color="auto"/>
        <w:left w:val="none" w:sz="0" w:space="0" w:color="auto"/>
        <w:bottom w:val="none" w:sz="0" w:space="0" w:color="auto"/>
        <w:right w:val="none" w:sz="0" w:space="0" w:color="auto"/>
      </w:divBdr>
    </w:div>
    <w:div w:id="1037195279">
      <w:bodyDiv w:val="1"/>
      <w:marLeft w:val="0"/>
      <w:marRight w:val="0"/>
      <w:marTop w:val="0"/>
      <w:marBottom w:val="0"/>
      <w:divBdr>
        <w:top w:val="none" w:sz="0" w:space="0" w:color="auto"/>
        <w:left w:val="none" w:sz="0" w:space="0" w:color="auto"/>
        <w:bottom w:val="none" w:sz="0" w:space="0" w:color="auto"/>
        <w:right w:val="none" w:sz="0" w:space="0" w:color="auto"/>
      </w:divBdr>
    </w:div>
    <w:div w:id="1037467182">
      <w:bodyDiv w:val="1"/>
      <w:marLeft w:val="0"/>
      <w:marRight w:val="0"/>
      <w:marTop w:val="0"/>
      <w:marBottom w:val="0"/>
      <w:divBdr>
        <w:top w:val="none" w:sz="0" w:space="0" w:color="auto"/>
        <w:left w:val="none" w:sz="0" w:space="0" w:color="auto"/>
        <w:bottom w:val="none" w:sz="0" w:space="0" w:color="auto"/>
        <w:right w:val="none" w:sz="0" w:space="0" w:color="auto"/>
      </w:divBdr>
    </w:div>
    <w:div w:id="1037775101">
      <w:bodyDiv w:val="1"/>
      <w:marLeft w:val="0"/>
      <w:marRight w:val="0"/>
      <w:marTop w:val="0"/>
      <w:marBottom w:val="0"/>
      <w:divBdr>
        <w:top w:val="none" w:sz="0" w:space="0" w:color="auto"/>
        <w:left w:val="none" w:sz="0" w:space="0" w:color="auto"/>
        <w:bottom w:val="none" w:sz="0" w:space="0" w:color="auto"/>
        <w:right w:val="none" w:sz="0" w:space="0" w:color="auto"/>
      </w:divBdr>
    </w:div>
    <w:div w:id="1039820475">
      <w:bodyDiv w:val="1"/>
      <w:marLeft w:val="0"/>
      <w:marRight w:val="0"/>
      <w:marTop w:val="0"/>
      <w:marBottom w:val="0"/>
      <w:divBdr>
        <w:top w:val="none" w:sz="0" w:space="0" w:color="auto"/>
        <w:left w:val="none" w:sz="0" w:space="0" w:color="auto"/>
        <w:bottom w:val="none" w:sz="0" w:space="0" w:color="auto"/>
        <w:right w:val="none" w:sz="0" w:space="0" w:color="auto"/>
      </w:divBdr>
    </w:div>
    <w:div w:id="1040545618">
      <w:bodyDiv w:val="1"/>
      <w:marLeft w:val="0"/>
      <w:marRight w:val="0"/>
      <w:marTop w:val="0"/>
      <w:marBottom w:val="0"/>
      <w:divBdr>
        <w:top w:val="none" w:sz="0" w:space="0" w:color="auto"/>
        <w:left w:val="none" w:sz="0" w:space="0" w:color="auto"/>
        <w:bottom w:val="none" w:sz="0" w:space="0" w:color="auto"/>
        <w:right w:val="none" w:sz="0" w:space="0" w:color="auto"/>
      </w:divBdr>
    </w:div>
    <w:div w:id="1054353327">
      <w:bodyDiv w:val="1"/>
      <w:marLeft w:val="0"/>
      <w:marRight w:val="0"/>
      <w:marTop w:val="0"/>
      <w:marBottom w:val="0"/>
      <w:divBdr>
        <w:top w:val="none" w:sz="0" w:space="0" w:color="auto"/>
        <w:left w:val="none" w:sz="0" w:space="0" w:color="auto"/>
        <w:bottom w:val="none" w:sz="0" w:space="0" w:color="auto"/>
        <w:right w:val="none" w:sz="0" w:space="0" w:color="auto"/>
      </w:divBdr>
    </w:div>
    <w:div w:id="1062871503">
      <w:bodyDiv w:val="1"/>
      <w:marLeft w:val="0"/>
      <w:marRight w:val="0"/>
      <w:marTop w:val="0"/>
      <w:marBottom w:val="0"/>
      <w:divBdr>
        <w:top w:val="none" w:sz="0" w:space="0" w:color="auto"/>
        <w:left w:val="none" w:sz="0" w:space="0" w:color="auto"/>
        <w:bottom w:val="none" w:sz="0" w:space="0" w:color="auto"/>
        <w:right w:val="none" w:sz="0" w:space="0" w:color="auto"/>
      </w:divBdr>
    </w:div>
    <w:div w:id="1072508936">
      <w:bodyDiv w:val="1"/>
      <w:marLeft w:val="0"/>
      <w:marRight w:val="0"/>
      <w:marTop w:val="0"/>
      <w:marBottom w:val="0"/>
      <w:divBdr>
        <w:top w:val="none" w:sz="0" w:space="0" w:color="auto"/>
        <w:left w:val="none" w:sz="0" w:space="0" w:color="auto"/>
        <w:bottom w:val="none" w:sz="0" w:space="0" w:color="auto"/>
        <w:right w:val="none" w:sz="0" w:space="0" w:color="auto"/>
      </w:divBdr>
    </w:div>
    <w:div w:id="1074351200">
      <w:bodyDiv w:val="1"/>
      <w:marLeft w:val="0"/>
      <w:marRight w:val="0"/>
      <w:marTop w:val="0"/>
      <w:marBottom w:val="0"/>
      <w:divBdr>
        <w:top w:val="none" w:sz="0" w:space="0" w:color="auto"/>
        <w:left w:val="none" w:sz="0" w:space="0" w:color="auto"/>
        <w:bottom w:val="none" w:sz="0" w:space="0" w:color="auto"/>
        <w:right w:val="none" w:sz="0" w:space="0" w:color="auto"/>
      </w:divBdr>
    </w:div>
    <w:div w:id="1084304626">
      <w:bodyDiv w:val="1"/>
      <w:marLeft w:val="0"/>
      <w:marRight w:val="0"/>
      <w:marTop w:val="0"/>
      <w:marBottom w:val="0"/>
      <w:divBdr>
        <w:top w:val="none" w:sz="0" w:space="0" w:color="auto"/>
        <w:left w:val="none" w:sz="0" w:space="0" w:color="auto"/>
        <w:bottom w:val="none" w:sz="0" w:space="0" w:color="auto"/>
        <w:right w:val="none" w:sz="0" w:space="0" w:color="auto"/>
      </w:divBdr>
    </w:div>
    <w:div w:id="1093284082">
      <w:bodyDiv w:val="1"/>
      <w:marLeft w:val="0"/>
      <w:marRight w:val="0"/>
      <w:marTop w:val="0"/>
      <w:marBottom w:val="0"/>
      <w:divBdr>
        <w:top w:val="none" w:sz="0" w:space="0" w:color="auto"/>
        <w:left w:val="none" w:sz="0" w:space="0" w:color="auto"/>
        <w:bottom w:val="none" w:sz="0" w:space="0" w:color="auto"/>
        <w:right w:val="none" w:sz="0" w:space="0" w:color="auto"/>
      </w:divBdr>
    </w:div>
    <w:div w:id="1095859398">
      <w:bodyDiv w:val="1"/>
      <w:marLeft w:val="0"/>
      <w:marRight w:val="0"/>
      <w:marTop w:val="0"/>
      <w:marBottom w:val="0"/>
      <w:divBdr>
        <w:top w:val="none" w:sz="0" w:space="0" w:color="auto"/>
        <w:left w:val="none" w:sz="0" w:space="0" w:color="auto"/>
        <w:bottom w:val="none" w:sz="0" w:space="0" w:color="auto"/>
        <w:right w:val="none" w:sz="0" w:space="0" w:color="auto"/>
      </w:divBdr>
    </w:div>
    <w:div w:id="1113788574">
      <w:bodyDiv w:val="1"/>
      <w:marLeft w:val="0"/>
      <w:marRight w:val="0"/>
      <w:marTop w:val="0"/>
      <w:marBottom w:val="0"/>
      <w:divBdr>
        <w:top w:val="none" w:sz="0" w:space="0" w:color="auto"/>
        <w:left w:val="none" w:sz="0" w:space="0" w:color="auto"/>
        <w:bottom w:val="none" w:sz="0" w:space="0" w:color="auto"/>
        <w:right w:val="none" w:sz="0" w:space="0" w:color="auto"/>
      </w:divBdr>
    </w:div>
    <w:div w:id="1115171114">
      <w:bodyDiv w:val="1"/>
      <w:marLeft w:val="0"/>
      <w:marRight w:val="0"/>
      <w:marTop w:val="0"/>
      <w:marBottom w:val="0"/>
      <w:divBdr>
        <w:top w:val="none" w:sz="0" w:space="0" w:color="auto"/>
        <w:left w:val="none" w:sz="0" w:space="0" w:color="auto"/>
        <w:bottom w:val="none" w:sz="0" w:space="0" w:color="auto"/>
        <w:right w:val="none" w:sz="0" w:space="0" w:color="auto"/>
      </w:divBdr>
    </w:div>
    <w:div w:id="1116481350">
      <w:bodyDiv w:val="1"/>
      <w:marLeft w:val="0"/>
      <w:marRight w:val="0"/>
      <w:marTop w:val="0"/>
      <w:marBottom w:val="0"/>
      <w:divBdr>
        <w:top w:val="none" w:sz="0" w:space="0" w:color="auto"/>
        <w:left w:val="none" w:sz="0" w:space="0" w:color="auto"/>
        <w:bottom w:val="none" w:sz="0" w:space="0" w:color="auto"/>
        <w:right w:val="none" w:sz="0" w:space="0" w:color="auto"/>
      </w:divBdr>
    </w:div>
    <w:div w:id="1116681216">
      <w:bodyDiv w:val="1"/>
      <w:marLeft w:val="0"/>
      <w:marRight w:val="0"/>
      <w:marTop w:val="0"/>
      <w:marBottom w:val="0"/>
      <w:divBdr>
        <w:top w:val="none" w:sz="0" w:space="0" w:color="auto"/>
        <w:left w:val="none" w:sz="0" w:space="0" w:color="auto"/>
        <w:bottom w:val="none" w:sz="0" w:space="0" w:color="auto"/>
        <w:right w:val="none" w:sz="0" w:space="0" w:color="auto"/>
      </w:divBdr>
    </w:div>
    <w:div w:id="1145701479">
      <w:bodyDiv w:val="1"/>
      <w:marLeft w:val="0"/>
      <w:marRight w:val="0"/>
      <w:marTop w:val="0"/>
      <w:marBottom w:val="0"/>
      <w:divBdr>
        <w:top w:val="none" w:sz="0" w:space="0" w:color="auto"/>
        <w:left w:val="none" w:sz="0" w:space="0" w:color="auto"/>
        <w:bottom w:val="none" w:sz="0" w:space="0" w:color="auto"/>
        <w:right w:val="none" w:sz="0" w:space="0" w:color="auto"/>
      </w:divBdr>
    </w:div>
    <w:div w:id="1146438940">
      <w:bodyDiv w:val="1"/>
      <w:marLeft w:val="0"/>
      <w:marRight w:val="0"/>
      <w:marTop w:val="0"/>
      <w:marBottom w:val="0"/>
      <w:divBdr>
        <w:top w:val="none" w:sz="0" w:space="0" w:color="auto"/>
        <w:left w:val="none" w:sz="0" w:space="0" w:color="auto"/>
        <w:bottom w:val="none" w:sz="0" w:space="0" w:color="auto"/>
        <w:right w:val="none" w:sz="0" w:space="0" w:color="auto"/>
      </w:divBdr>
    </w:div>
    <w:div w:id="1151289984">
      <w:bodyDiv w:val="1"/>
      <w:marLeft w:val="0"/>
      <w:marRight w:val="0"/>
      <w:marTop w:val="0"/>
      <w:marBottom w:val="0"/>
      <w:divBdr>
        <w:top w:val="none" w:sz="0" w:space="0" w:color="auto"/>
        <w:left w:val="none" w:sz="0" w:space="0" w:color="auto"/>
        <w:bottom w:val="none" w:sz="0" w:space="0" w:color="auto"/>
        <w:right w:val="none" w:sz="0" w:space="0" w:color="auto"/>
      </w:divBdr>
    </w:div>
    <w:div w:id="1162888660">
      <w:bodyDiv w:val="1"/>
      <w:marLeft w:val="0"/>
      <w:marRight w:val="0"/>
      <w:marTop w:val="0"/>
      <w:marBottom w:val="0"/>
      <w:divBdr>
        <w:top w:val="none" w:sz="0" w:space="0" w:color="auto"/>
        <w:left w:val="none" w:sz="0" w:space="0" w:color="auto"/>
        <w:bottom w:val="none" w:sz="0" w:space="0" w:color="auto"/>
        <w:right w:val="none" w:sz="0" w:space="0" w:color="auto"/>
      </w:divBdr>
    </w:div>
    <w:div w:id="1186596807">
      <w:bodyDiv w:val="1"/>
      <w:marLeft w:val="0"/>
      <w:marRight w:val="0"/>
      <w:marTop w:val="0"/>
      <w:marBottom w:val="0"/>
      <w:divBdr>
        <w:top w:val="none" w:sz="0" w:space="0" w:color="auto"/>
        <w:left w:val="none" w:sz="0" w:space="0" w:color="auto"/>
        <w:bottom w:val="none" w:sz="0" w:space="0" w:color="auto"/>
        <w:right w:val="none" w:sz="0" w:space="0" w:color="auto"/>
      </w:divBdr>
    </w:div>
    <w:div w:id="1188985674">
      <w:bodyDiv w:val="1"/>
      <w:marLeft w:val="0"/>
      <w:marRight w:val="0"/>
      <w:marTop w:val="0"/>
      <w:marBottom w:val="0"/>
      <w:divBdr>
        <w:top w:val="none" w:sz="0" w:space="0" w:color="auto"/>
        <w:left w:val="none" w:sz="0" w:space="0" w:color="auto"/>
        <w:bottom w:val="none" w:sz="0" w:space="0" w:color="auto"/>
        <w:right w:val="none" w:sz="0" w:space="0" w:color="auto"/>
      </w:divBdr>
    </w:div>
    <w:div w:id="1201044315">
      <w:bodyDiv w:val="1"/>
      <w:marLeft w:val="0"/>
      <w:marRight w:val="0"/>
      <w:marTop w:val="0"/>
      <w:marBottom w:val="0"/>
      <w:divBdr>
        <w:top w:val="none" w:sz="0" w:space="0" w:color="auto"/>
        <w:left w:val="none" w:sz="0" w:space="0" w:color="auto"/>
        <w:bottom w:val="none" w:sz="0" w:space="0" w:color="auto"/>
        <w:right w:val="none" w:sz="0" w:space="0" w:color="auto"/>
      </w:divBdr>
    </w:div>
    <w:div w:id="1210914832">
      <w:bodyDiv w:val="1"/>
      <w:marLeft w:val="0"/>
      <w:marRight w:val="0"/>
      <w:marTop w:val="0"/>
      <w:marBottom w:val="0"/>
      <w:divBdr>
        <w:top w:val="none" w:sz="0" w:space="0" w:color="auto"/>
        <w:left w:val="none" w:sz="0" w:space="0" w:color="auto"/>
        <w:bottom w:val="none" w:sz="0" w:space="0" w:color="auto"/>
        <w:right w:val="none" w:sz="0" w:space="0" w:color="auto"/>
      </w:divBdr>
    </w:div>
    <w:div w:id="1214460398">
      <w:bodyDiv w:val="1"/>
      <w:marLeft w:val="0"/>
      <w:marRight w:val="0"/>
      <w:marTop w:val="0"/>
      <w:marBottom w:val="0"/>
      <w:divBdr>
        <w:top w:val="none" w:sz="0" w:space="0" w:color="auto"/>
        <w:left w:val="none" w:sz="0" w:space="0" w:color="auto"/>
        <w:bottom w:val="none" w:sz="0" w:space="0" w:color="auto"/>
        <w:right w:val="none" w:sz="0" w:space="0" w:color="auto"/>
      </w:divBdr>
    </w:div>
    <w:div w:id="1219853782">
      <w:bodyDiv w:val="1"/>
      <w:marLeft w:val="0"/>
      <w:marRight w:val="0"/>
      <w:marTop w:val="0"/>
      <w:marBottom w:val="0"/>
      <w:divBdr>
        <w:top w:val="none" w:sz="0" w:space="0" w:color="auto"/>
        <w:left w:val="none" w:sz="0" w:space="0" w:color="auto"/>
        <w:bottom w:val="none" w:sz="0" w:space="0" w:color="auto"/>
        <w:right w:val="none" w:sz="0" w:space="0" w:color="auto"/>
      </w:divBdr>
    </w:div>
    <w:div w:id="1223716139">
      <w:bodyDiv w:val="1"/>
      <w:marLeft w:val="0"/>
      <w:marRight w:val="0"/>
      <w:marTop w:val="0"/>
      <w:marBottom w:val="0"/>
      <w:divBdr>
        <w:top w:val="none" w:sz="0" w:space="0" w:color="auto"/>
        <w:left w:val="none" w:sz="0" w:space="0" w:color="auto"/>
        <w:bottom w:val="none" w:sz="0" w:space="0" w:color="auto"/>
        <w:right w:val="none" w:sz="0" w:space="0" w:color="auto"/>
      </w:divBdr>
    </w:div>
    <w:div w:id="1234579919">
      <w:bodyDiv w:val="1"/>
      <w:marLeft w:val="0"/>
      <w:marRight w:val="0"/>
      <w:marTop w:val="0"/>
      <w:marBottom w:val="0"/>
      <w:divBdr>
        <w:top w:val="none" w:sz="0" w:space="0" w:color="auto"/>
        <w:left w:val="none" w:sz="0" w:space="0" w:color="auto"/>
        <w:bottom w:val="none" w:sz="0" w:space="0" w:color="auto"/>
        <w:right w:val="none" w:sz="0" w:space="0" w:color="auto"/>
      </w:divBdr>
    </w:div>
    <w:div w:id="1244291048">
      <w:bodyDiv w:val="1"/>
      <w:marLeft w:val="0"/>
      <w:marRight w:val="0"/>
      <w:marTop w:val="0"/>
      <w:marBottom w:val="0"/>
      <w:divBdr>
        <w:top w:val="none" w:sz="0" w:space="0" w:color="auto"/>
        <w:left w:val="none" w:sz="0" w:space="0" w:color="auto"/>
        <w:bottom w:val="none" w:sz="0" w:space="0" w:color="auto"/>
        <w:right w:val="none" w:sz="0" w:space="0" w:color="auto"/>
      </w:divBdr>
    </w:div>
    <w:div w:id="1250195241">
      <w:bodyDiv w:val="1"/>
      <w:marLeft w:val="0"/>
      <w:marRight w:val="0"/>
      <w:marTop w:val="0"/>
      <w:marBottom w:val="0"/>
      <w:divBdr>
        <w:top w:val="none" w:sz="0" w:space="0" w:color="auto"/>
        <w:left w:val="none" w:sz="0" w:space="0" w:color="auto"/>
        <w:bottom w:val="none" w:sz="0" w:space="0" w:color="auto"/>
        <w:right w:val="none" w:sz="0" w:space="0" w:color="auto"/>
      </w:divBdr>
    </w:div>
    <w:div w:id="1260066983">
      <w:bodyDiv w:val="1"/>
      <w:marLeft w:val="0"/>
      <w:marRight w:val="0"/>
      <w:marTop w:val="0"/>
      <w:marBottom w:val="0"/>
      <w:divBdr>
        <w:top w:val="none" w:sz="0" w:space="0" w:color="auto"/>
        <w:left w:val="none" w:sz="0" w:space="0" w:color="auto"/>
        <w:bottom w:val="none" w:sz="0" w:space="0" w:color="auto"/>
        <w:right w:val="none" w:sz="0" w:space="0" w:color="auto"/>
      </w:divBdr>
    </w:div>
    <w:div w:id="1264193736">
      <w:bodyDiv w:val="1"/>
      <w:marLeft w:val="0"/>
      <w:marRight w:val="0"/>
      <w:marTop w:val="0"/>
      <w:marBottom w:val="0"/>
      <w:divBdr>
        <w:top w:val="none" w:sz="0" w:space="0" w:color="auto"/>
        <w:left w:val="none" w:sz="0" w:space="0" w:color="auto"/>
        <w:bottom w:val="none" w:sz="0" w:space="0" w:color="auto"/>
        <w:right w:val="none" w:sz="0" w:space="0" w:color="auto"/>
      </w:divBdr>
    </w:div>
    <w:div w:id="1264996093">
      <w:bodyDiv w:val="1"/>
      <w:marLeft w:val="0"/>
      <w:marRight w:val="0"/>
      <w:marTop w:val="0"/>
      <w:marBottom w:val="0"/>
      <w:divBdr>
        <w:top w:val="none" w:sz="0" w:space="0" w:color="auto"/>
        <w:left w:val="none" w:sz="0" w:space="0" w:color="auto"/>
        <w:bottom w:val="none" w:sz="0" w:space="0" w:color="auto"/>
        <w:right w:val="none" w:sz="0" w:space="0" w:color="auto"/>
      </w:divBdr>
    </w:div>
    <w:div w:id="1279263295">
      <w:bodyDiv w:val="1"/>
      <w:marLeft w:val="0"/>
      <w:marRight w:val="0"/>
      <w:marTop w:val="0"/>
      <w:marBottom w:val="0"/>
      <w:divBdr>
        <w:top w:val="none" w:sz="0" w:space="0" w:color="auto"/>
        <w:left w:val="none" w:sz="0" w:space="0" w:color="auto"/>
        <w:bottom w:val="none" w:sz="0" w:space="0" w:color="auto"/>
        <w:right w:val="none" w:sz="0" w:space="0" w:color="auto"/>
      </w:divBdr>
    </w:div>
    <w:div w:id="1279483895">
      <w:bodyDiv w:val="1"/>
      <w:marLeft w:val="0"/>
      <w:marRight w:val="0"/>
      <w:marTop w:val="0"/>
      <w:marBottom w:val="0"/>
      <w:divBdr>
        <w:top w:val="none" w:sz="0" w:space="0" w:color="auto"/>
        <w:left w:val="none" w:sz="0" w:space="0" w:color="auto"/>
        <w:bottom w:val="none" w:sz="0" w:space="0" w:color="auto"/>
        <w:right w:val="none" w:sz="0" w:space="0" w:color="auto"/>
      </w:divBdr>
    </w:div>
    <w:div w:id="1286160562">
      <w:bodyDiv w:val="1"/>
      <w:marLeft w:val="0"/>
      <w:marRight w:val="0"/>
      <w:marTop w:val="0"/>
      <w:marBottom w:val="0"/>
      <w:divBdr>
        <w:top w:val="none" w:sz="0" w:space="0" w:color="auto"/>
        <w:left w:val="none" w:sz="0" w:space="0" w:color="auto"/>
        <w:bottom w:val="none" w:sz="0" w:space="0" w:color="auto"/>
        <w:right w:val="none" w:sz="0" w:space="0" w:color="auto"/>
      </w:divBdr>
    </w:div>
    <w:div w:id="1288006106">
      <w:bodyDiv w:val="1"/>
      <w:marLeft w:val="0"/>
      <w:marRight w:val="0"/>
      <w:marTop w:val="0"/>
      <w:marBottom w:val="0"/>
      <w:divBdr>
        <w:top w:val="none" w:sz="0" w:space="0" w:color="auto"/>
        <w:left w:val="none" w:sz="0" w:space="0" w:color="auto"/>
        <w:bottom w:val="none" w:sz="0" w:space="0" w:color="auto"/>
        <w:right w:val="none" w:sz="0" w:space="0" w:color="auto"/>
      </w:divBdr>
    </w:div>
    <w:div w:id="1288045409">
      <w:bodyDiv w:val="1"/>
      <w:marLeft w:val="0"/>
      <w:marRight w:val="0"/>
      <w:marTop w:val="0"/>
      <w:marBottom w:val="0"/>
      <w:divBdr>
        <w:top w:val="none" w:sz="0" w:space="0" w:color="auto"/>
        <w:left w:val="none" w:sz="0" w:space="0" w:color="auto"/>
        <w:bottom w:val="none" w:sz="0" w:space="0" w:color="auto"/>
        <w:right w:val="none" w:sz="0" w:space="0" w:color="auto"/>
      </w:divBdr>
    </w:div>
    <w:div w:id="1303584003">
      <w:bodyDiv w:val="1"/>
      <w:marLeft w:val="0"/>
      <w:marRight w:val="0"/>
      <w:marTop w:val="0"/>
      <w:marBottom w:val="0"/>
      <w:divBdr>
        <w:top w:val="none" w:sz="0" w:space="0" w:color="auto"/>
        <w:left w:val="none" w:sz="0" w:space="0" w:color="auto"/>
        <w:bottom w:val="none" w:sz="0" w:space="0" w:color="auto"/>
        <w:right w:val="none" w:sz="0" w:space="0" w:color="auto"/>
      </w:divBdr>
    </w:div>
    <w:div w:id="1307272643">
      <w:bodyDiv w:val="1"/>
      <w:marLeft w:val="0"/>
      <w:marRight w:val="0"/>
      <w:marTop w:val="0"/>
      <w:marBottom w:val="0"/>
      <w:divBdr>
        <w:top w:val="none" w:sz="0" w:space="0" w:color="auto"/>
        <w:left w:val="none" w:sz="0" w:space="0" w:color="auto"/>
        <w:bottom w:val="none" w:sz="0" w:space="0" w:color="auto"/>
        <w:right w:val="none" w:sz="0" w:space="0" w:color="auto"/>
      </w:divBdr>
    </w:div>
    <w:div w:id="1317883414">
      <w:bodyDiv w:val="1"/>
      <w:marLeft w:val="0"/>
      <w:marRight w:val="0"/>
      <w:marTop w:val="0"/>
      <w:marBottom w:val="0"/>
      <w:divBdr>
        <w:top w:val="none" w:sz="0" w:space="0" w:color="auto"/>
        <w:left w:val="none" w:sz="0" w:space="0" w:color="auto"/>
        <w:bottom w:val="none" w:sz="0" w:space="0" w:color="auto"/>
        <w:right w:val="none" w:sz="0" w:space="0" w:color="auto"/>
      </w:divBdr>
    </w:div>
    <w:div w:id="1320160421">
      <w:bodyDiv w:val="1"/>
      <w:marLeft w:val="0"/>
      <w:marRight w:val="0"/>
      <w:marTop w:val="0"/>
      <w:marBottom w:val="0"/>
      <w:divBdr>
        <w:top w:val="none" w:sz="0" w:space="0" w:color="auto"/>
        <w:left w:val="none" w:sz="0" w:space="0" w:color="auto"/>
        <w:bottom w:val="none" w:sz="0" w:space="0" w:color="auto"/>
        <w:right w:val="none" w:sz="0" w:space="0" w:color="auto"/>
      </w:divBdr>
    </w:div>
    <w:div w:id="1326012112">
      <w:bodyDiv w:val="1"/>
      <w:marLeft w:val="0"/>
      <w:marRight w:val="0"/>
      <w:marTop w:val="0"/>
      <w:marBottom w:val="0"/>
      <w:divBdr>
        <w:top w:val="none" w:sz="0" w:space="0" w:color="auto"/>
        <w:left w:val="none" w:sz="0" w:space="0" w:color="auto"/>
        <w:bottom w:val="none" w:sz="0" w:space="0" w:color="auto"/>
        <w:right w:val="none" w:sz="0" w:space="0" w:color="auto"/>
      </w:divBdr>
    </w:div>
    <w:div w:id="1338998586">
      <w:bodyDiv w:val="1"/>
      <w:marLeft w:val="0"/>
      <w:marRight w:val="0"/>
      <w:marTop w:val="0"/>
      <w:marBottom w:val="0"/>
      <w:divBdr>
        <w:top w:val="none" w:sz="0" w:space="0" w:color="auto"/>
        <w:left w:val="none" w:sz="0" w:space="0" w:color="auto"/>
        <w:bottom w:val="none" w:sz="0" w:space="0" w:color="auto"/>
        <w:right w:val="none" w:sz="0" w:space="0" w:color="auto"/>
      </w:divBdr>
    </w:div>
    <w:div w:id="1348480833">
      <w:bodyDiv w:val="1"/>
      <w:marLeft w:val="0"/>
      <w:marRight w:val="0"/>
      <w:marTop w:val="0"/>
      <w:marBottom w:val="0"/>
      <w:divBdr>
        <w:top w:val="none" w:sz="0" w:space="0" w:color="auto"/>
        <w:left w:val="none" w:sz="0" w:space="0" w:color="auto"/>
        <w:bottom w:val="none" w:sz="0" w:space="0" w:color="auto"/>
        <w:right w:val="none" w:sz="0" w:space="0" w:color="auto"/>
      </w:divBdr>
    </w:div>
    <w:div w:id="1349064428">
      <w:bodyDiv w:val="1"/>
      <w:marLeft w:val="0"/>
      <w:marRight w:val="0"/>
      <w:marTop w:val="0"/>
      <w:marBottom w:val="0"/>
      <w:divBdr>
        <w:top w:val="none" w:sz="0" w:space="0" w:color="auto"/>
        <w:left w:val="none" w:sz="0" w:space="0" w:color="auto"/>
        <w:bottom w:val="none" w:sz="0" w:space="0" w:color="auto"/>
        <w:right w:val="none" w:sz="0" w:space="0" w:color="auto"/>
      </w:divBdr>
    </w:div>
    <w:div w:id="1349796867">
      <w:bodyDiv w:val="1"/>
      <w:marLeft w:val="0"/>
      <w:marRight w:val="0"/>
      <w:marTop w:val="0"/>
      <w:marBottom w:val="0"/>
      <w:divBdr>
        <w:top w:val="none" w:sz="0" w:space="0" w:color="auto"/>
        <w:left w:val="none" w:sz="0" w:space="0" w:color="auto"/>
        <w:bottom w:val="none" w:sz="0" w:space="0" w:color="auto"/>
        <w:right w:val="none" w:sz="0" w:space="0" w:color="auto"/>
      </w:divBdr>
    </w:div>
    <w:div w:id="1360817509">
      <w:bodyDiv w:val="1"/>
      <w:marLeft w:val="0"/>
      <w:marRight w:val="0"/>
      <w:marTop w:val="0"/>
      <w:marBottom w:val="0"/>
      <w:divBdr>
        <w:top w:val="none" w:sz="0" w:space="0" w:color="auto"/>
        <w:left w:val="none" w:sz="0" w:space="0" w:color="auto"/>
        <w:bottom w:val="none" w:sz="0" w:space="0" w:color="auto"/>
        <w:right w:val="none" w:sz="0" w:space="0" w:color="auto"/>
      </w:divBdr>
    </w:div>
    <w:div w:id="1363171332">
      <w:bodyDiv w:val="1"/>
      <w:marLeft w:val="0"/>
      <w:marRight w:val="0"/>
      <w:marTop w:val="0"/>
      <w:marBottom w:val="0"/>
      <w:divBdr>
        <w:top w:val="none" w:sz="0" w:space="0" w:color="auto"/>
        <w:left w:val="none" w:sz="0" w:space="0" w:color="auto"/>
        <w:bottom w:val="none" w:sz="0" w:space="0" w:color="auto"/>
        <w:right w:val="none" w:sz="0" w:space="0" w:color="auto"/>
      </w:divBdr>
    </w:div>
    <w:div w:id="1383401587">
      <w:bodyDiv w:val="1"/>
      <w:marLeft w:val="0"/>
      <w:marRight w:val="0"/>
      <w:marTop w:val="0"/>
      <w:marBottom w:val="0"/>
      <w:divBdr>
        <w:top w:val="none" w:sz="0" w:space="0" w:color="auto"/>
        <w:left w:val="none" w:sz="0" w:space="0" w:color="auto"/>
        <w:bottom w:val="none" w:sz="0" w:space="0" w:color="auto"/>
        <w:right w:val="none" w:sz="0" w:space="0" w:color="auto"/>
      </w:divBdr>
    </w:div>
    <w:div w:id="1388141052">
      <w:bodyDiv w:val="1"/>
      <w:marLeft w:val="0"/>
      <w:marRight w:val="0"/>
      <w:marTop w:val="0"/>
      <w:marBottom w:val="0"/>
      <w:divBdr>
        <w:top w:val="none" w:sz="0" w:space="0" w:color="auto"/>
        <w:left w:val="none" w:sz="0" w:space="0" w:color="auto"/>
        <w:bottom w:val="none" w:sz="0" w:space="0" w:color="auto"/>
        <w:right w:val="none" w:sz="0" w:space="0" w:color="auto"/>
      </w:divBdr>
    </w:div>
    <w:div w:id="1389258753">
      <w:bodyDiv w:val="1"/>
      <w:marLeft w:val="0"/>
      <w:marRight w:val="0"/>
      <w:marTop w:val="0"/>
      <w:marBottom w:val="0"/>
      <w:divBdr>
        <w:top w:val="none" w:sz="0" w:space="0" w:color="auto"/>
        <w:left w:val="none" w:sz="0" w:space="0" w:color="auto"/>
        <w:bottom w:val="none" w:sz="0" w:space="0" w:color="auto"/>
        <w:right w:val="none" w:sz="0" w:space="0" w:color="auto"/>
      </w:divBdr>
    </w:div>
    <w:div w:id="1392194348">
      <w:bodyDiv w:val="1"/>
      <w:marLeft w:val="0"/>
      <w:marRight w:val="0"/>
      <w:marTop w:val="0"/>
      <w:marBottom w:val="0"/>
      <w:divBdr>
        <w:top w:val="none" w:sz="0" w:space="0" w:color="auto"/>
        <w:left w:val="none" w:sz="0" w:space="0" w:color="auto"/>
        <w:bottom w:val="none" w:sz="0" w:space="0" w:color="auto"/>
        <w:right w:val="none" w:sz="0" w:space="0" w:color="auto"/>
      </w:divBdr>
    </w:div>
    <w:div w:id="1394235196">
      <w:bodyDiv w:val="1"/>
      <w:marLeft w:val="0"/>
      <w:marRight w:val="0"/>
      <w:marTop w:val="0"/>
      <w:marBottom w:val="0"/>
      <w:divBdr>
        <w:top w:val="none" w:sz="0" w:space="0" w:color="auto"/>
        <w:left w:val="none" w:sz="0" w:space="0" w:color="auto"/>
        <w:bottom w:val="none" w:sz="0" w:space="0" w:color="auto"/>
        <w:right w:val="none" w:sz="0" w:space="0" w:color="auto"/>
      </w:divBdr>
    </w:div>
    <w:div w:id="1405908547">
      <w:bodyDiv w:val="1"/>
      <w:marLeft w:val="0"/>
      <w:marRight w:val="0"/>
      <w:marTop w:val="0"/>
      <w:marBottom w:val="0"/>
      <w:divBdr>
        <w:top w:val="none" w:sz="0" w:space="0" w:color="auto"/>
        <w:left w:val="none" w:sz="0" w:space="0" w:color="auto"/>
        <w:bottom w:val="none" w:sz="0" w:space="0" w:color="auto"/>
        <w:right w:val="none" w:sz="0" w:space="0" w:color="auto"/>
      </w:divBdr>
    </w:div>
    <w:div w:id="1408843289">
      <w:bodyDiv w:val="1"/>
      <w:marLeft w:val="0"/>
      <w:marRight w:val="0"/>
      <w:marTop w:val="0"/>
      <w:marBottom w:val="0"/>
      <w:divBdr>
        <w:top w:val="none" w:sz="0" w:space="0" w:color="auto"/>
        <w:left w:val="none" w:sz="0" w:space="0" w:color="auto"/>
        <w:bottom w:val="none" w:sz="0" w:space="0" w:color="auto"/>
        <w:right w:val="none" w:sz="0" w:space="0" w:color="auto"/>
      </w:divBdr>
    </w:div>
    <w:div w:id="1419790468">
      <w:bodyDiv w:val="1"/>
      <w:marLeft w:val="0"/>
      <w:marRight w:val="0"/>
      <w:marTop w:val="0"/>
      <w:marBottom w:val="0"/>
      <w:divBdr>
        <w:top w:val="none" w:sz="0" w:space="0" w:color="auto"/>
        <w:left w:val="none" w:sz="0" w:space="0" w:color="auto"/>
        <w:bottom w:val="none" w:sz="0" w:space="0" w:color="auto"/>
        <w:right w:val="none" w:sz="0" w:space="0" w:color="auto"/>
      </w:divBdr>
    </w:div>
    <w:div w:id="1432773641">
      <w:bodyDiv w:val="1"/>
      <w:marLeft w:val="0"/>
      <w:marRight w:val="0"/>
      <w:marTop w:val="0"/>
      <w:marBottom w:val="0"/>
      <w:divBdr>
        <w:top w:val="none" w:sz="0" w:space="0" w:color="auto"/>
        <w:left w:val="none" w:sz="0" w:space="0" w:color="auto"/>
        <w:bottom w:val="none" w:sz="0" w:space="0" w:color="auto"/>
        <w:right w:val="none" w:sz="0" w:space="0" w:color="auto"/>
      </w:divBdr>
    </w:div>
    <w:div w:id="1433666544">
      <w:bodyDiv w:val="1"/>
      <w:marLeft w:val="0"/>
      <w:marRight w:val="0"/>
      <w:marTop w:val="0"/>
      <w:marBottom w:val="0"/>
      <w:divBdr>
        <w:top w:val="none" w:sz="0" w:space="0" w:color="auto"/>
        <w:left w:val="none" w:sz="0" w:space="0" w:color="auto"/>
        <w:bottom w:val="none" w:sz="0" w:space="0" w:color="auto"/>
        <w:right w:val="none" w:sz="0" w:space="0" w:color="auto"/>
      </w:divBdr>
    </w:div>
    <w:div w:id="1443723261">
      <w:bodyDiv w:val="1"/>
      <w:marLeft w:val="0"/>
      <w:marRight w:val="0"/>
      <w:marTop w:val="0"/>
      <w:marBottom w:val="0"/>
      <w:divBdr>
        <w:top w:val="none" w:sz="0" w:space="0" w:color="auto"/>
        <w:left w:val="none" w:sz="0" w:space="0" w:color="auto"/>
        <w:bottom w:val="none" w:sz="0" w:space="0" w:color="auto"/>
        <w:right w:val="none" w:sz="0" w:space="0" w:color="auto"/>
      </w:divBdr>
    </w:div>
    <w:div w:id="1450591795">
      <w:bodyDiv w:val="1"/>
      <w:marLeft w:val="0"/>
      <w:marRight w:val="0"/>
      <w:marTop w:val="0"/>
      <w:marBottom w:val="0"/>
      <w:divBdr>
        <w:top w:val="none" w:sz="0" w:space="0" w:color="auto"/>
        <w:left w:val="none" w:sz="0" w:space="0" w:color="auto"/>
        <w:bottom w:val="none" w:sz="0" w:space="0" w:color="auto"/>
        <w:right w:val="none" w:sz="0" w:space="0" w:color="auto"/>
      </w:divBdr>
    </w:div>
    <w:div w:id="1455556570">
      <w:bodyDiv w:val="1"/>
      <w:marLeft w:val="0"/>
      <w:marRight w:val="0"/>
      <w:marTop w:val="0"/>
      <w:marBottom w:val="0"/>
      <w:divBdr>
        <w:top w:val="none" w:sz="0" w:space="0" w:color="auto"/>
        <w:left w:val="none" w:sz="0" w:space="0" w:color="auto"/>
        <w:bottom w:val="none" w:sz="0" w:space="0" w:color="auto"/>
        <w:right w:val="none" w:sz="0" w:space="0" w:color="auto"/>
      </w:divBdr>
    </w:div>
    <w:div w:id="1459714639">
      <w:bodyDiv w:val="1"/>
      <w:marLeft w:val="0"/>
      <w:marRight w:val="0"/>
      <w:marTop w:val="0"/>
      <w:marBottom w:val="0"/>
      <w:divBdr>
        <w:top w:val="none" w:sz="0" w:space="0" w:color="auto"/>
        <w:left w:val="none" w:sz="0" w:space="0" w:color="auto"/>
        <w:bottom w:val="none" w:sz="0" w:space="0" w:color="auto"/>
        <w:right w:val="none" w:sz="0" w:space="0" w:color="auto"/>
      </w:divBdr>
    </w:div>
    <w:div w:id="1467507606">
      <w:bodyDiv w:val="1"/>
      <w:marLeft w:val="0"/>
      <w:marRight w:val="0"/>
      <w:marTop w:val="0"/>
      <w:marBottom w:val="0"/>
      <w:divBdr>
        <w:top w:val="none" w:sz="0" w:space="0" w:color="auto"/>
        <w:left w:val="none" w:sz="0" w:space="0" w:color="auto"/>
        <w:bottom w:val="none" w:sz="0" w:space="0" w:color="auto"/>
        <w:right w:val="none" w:sz="0" w:space="0" w:color="auto"/>
      </w:divBdr>
    </w:div>
    <w:div w:id="1474525628">
      <w:bodyDiv w:val="1"/>
      <w:marLeft w:val="0"/>
      <w:marRight w:val="0"/>
      <w:marTop w:val="0"/>
      <w:marBottom w:val="0"/>
      <w:divBdr>
        <w:top w:val="none" w:sz="0" w:space="0" w:color="auto"/>
        <w:left w:val="none" w:sz="0" w:space="0" w:color="auto"/>
        <w:bottom w:val="none" w:sz="0" w:space="0" w:color="auto"/>
        <w:right w:val="none" w:sz="0" w:space="0" w:color="auto"/>
      </w:divBdr>
    </w:div>
    <w:div w:id="1488085356">
      <w:bodyDiv w:val="1"/>
      <w:marLeft w:val="0"/>
      <w:marRight w:val="0"/>
      <w:marTop w:val="0"/>
      <w:marBottom w:val="0"/>
      <w:divBdr>
        <w:top w:val="none" w:sz="0" w:space="0" w:color="auto"/>
        <w:left w:val="none" w:sz="0" w:space="0" w:color="auto"/>
        <w:bottom w:val="none" w:sz="0" w:space="0" w:color="auto"/>
        <w:right w:val="none" w:sz="0" w:space="0" w:color="auto"/>
      </w:divBdr>
    </w:div>
    <w:div w:id="1497958823">
      <w:bodyDiv w:val="1"/>
      <w:marLeft w:val="0"/>
      <w:marRight w:val="0"/>
      <w:marTop w:val="0"/>
      <w:marBottom w:val="0"/>
      <w:divBdr>
        <w:top w:val="none" w:sz="0" w:space="0" w:color="auto"/>
        <w:left w:val="none" w:sz="0" w:space="0" w:color="auto"/>
        <w:bottom w:val="none" w:sz="0" w:space="0" w:color="auto"/>
        <w:right w:val="none" w:sz="0" w:space="0" w:color="auto"/>
      </w:divBdr>
    </w:div>
    <w:div w:id="1500000642">
      <w:bodyDiv w:val="1"/>
      <w:marLeft w:val="0"/>
      <w:marRight w:val="0"/>
      <w:marTop w:val="0"/>
      <w:marBottom w:val="0"/>
      <w:divBdr>
        <w:top w:val="none" w:sz="0" w:space="0" w:color="auto"/>
        <w:left w:val="none" w:sz="0" w:space="0" w:color="auto"/>
        <w:bottom w:val="none" w:sz="0" w:space="0" w:color="auto"/>
        <w:right w:val="none" w:sz="0" w:space="0" w:color="auto"/>
      </w:divBdr>
    </w:div>
    <w:div w:id="1500582421">
      <w:bodyDiv w:val="1"/>
      <w:marLeft w:val="0"/>
      <w:marRight w:val="0"/>
      <w:marTop w:val="0"/>
      <w:marBottom w:val="0"/>
      <w:divBdr>
        <w:top w:val="none" w:sz="0" w:space="0" w:color="auto"/>
        <w:left w:val="none" w:sz="0" w:space="0" w:color="auto"/>
        <w:bottom w:val="none" w:sz="0" w:space="0" w:color="auto"/>
        <w:right w:val="none" w:sz="0" w:space="0" w:color="auto"/>
      </w:divBdr>
    </w:div>
    <w:div w:id="1511598685">
      <w:bodyDiv w:val="1"/>
      <w:marLeft w:val="0"/>
      <w:marRight w:val="0"/>
      <w:marTop w:val="0"/>
      <w:marBottom w:val="0"/>
      <w:divBdr>
        <w:top w:val="none" w:sz="0" w:space="0" w:color="auto"/>
        <w:left w:val="none" w:sz="0" w:space="0" w:color="auto"/>
        <w:bottom w:val="none" w:sz="0" w:space="0" w:color="auto"/>
        <w:right w:val="none" w:sz="0" w:space="0" w:color="auto"/>
      </w:divBdr>
    </w:div>
    <w:div w:id="1515458415">
      <w:bodyDiv w:val="1"/>
      <w:marLeft w:val="0"/>
      <w:marRight w:val="0"/>
      <w:marTop w:val="0"/>
      <w:marBottom w:val="0"/>
      <w:divBdr>
        <w:top w:val="none" w:sz="0" w:space="0" w:color="auto"/>
        <w:left w:val="none" w:sz="0" w:space="0" w:color="auto"/>
        <w:bottom w:val="none" w:sz="0" w:space="0" w:color="auto"/>
        <w:right w:val="none" w:sz="0" w:space="0" w:color="auto"/>
      </w:divBdr>
    </w:div>
    <w:div w:id="1523401868">
      <w:bodyDiv w:val="1"/>
      <w:marLeft w:val="0"/>
      <w:marRight w:val="0"/>
      <w:marTop w:val="0"/>
      <w:marBottom w:val="0"/>
      <w:divBdr>
        <w:top w:val="none" w:sz="0" w:space="0" w:color="auto"/>
        <w:left w:val="none" w:sz="0" w:space="0" w:color="auto"/>
        <w:bottom w:val="none" w:sz="0" w:space="0" w:color="auto"/>
        <w:right w:val="none" w:sz="0" w:space="0" w:color="auto"/>
      </w:divBdr>
    </w:div>
    <w:div w:id="1534687286">
      <w:bodyDiv w:val="1"/>
      <w:marLeft w:val="0"/>
      <w:marRight w:val="0"/>
      <w:marTop w:val="0"/>
      <w:marBottom w:val="0"/>
      <w:divBdr>
        <w:top w:val="none" w:sz="0" w:space="0" w:color="auto"/>
        <w:left w:val="none" w:sz="0" w:space="0" w:color="auto"/>
        <w:bottom w:val="none" w:sz="0" w:space="0" w:color="auto"/>
        <w:right w:val="none" w:sz="0" w:space="0" w:color="auto"/>
      </w:divBdr>
    </w:div>
    <w:div w:id="1537699375">
      <w:bodyDiv w:val="1"/>
      <w:marLeft w:val="0"/>
      <w:marRight w:val="0"/>
      <w:marTop w:val="0"/>
      <w:marBottom w:val="0"/>
      <w:divBdr>
        <w:top w:val="none" w:sz="0" w:space="0" w:color="auto"/>
        <w:left w:val="none" w:sz="0" w:space="0" w:color="auto"/>
        <w:bottom w:val="none" w:sz="0" w:space="0" w:color="auto"/>
        <w:right w:val="none" w:sz="0" w:space="0" w:color="auto"/>
      </w:divBdr>
    </w:div>
    <w:div w:id="1538006952">
      <w:bodyDiv w:val="1"/>
      <w:marLeft w:val="0"/>
      <w:marRight w:val="0"/>
      <w:marTop w:val="0"/>
      <w:marBottom w:val="0"/>
      <w:divBdr>
        <w:top w:val="none" w:sz="0" w:space="0" w:color="auto"/>
        <w:left w:val="none" w:sz="0" w:space="0" w:color="auto"/>
        <w:bottom w:val="none" w:sz="0" w:space="0" w:color="auto"/>
        <w:right w:val="none" w:sz="0" w:space="0" w:color="auto"/>
      </w:divBdr>
    </w:div>
    <w:div w:id="1544169783">
      <w:bodyDiv w:val="1"/>
      <w:marLeft w:val="0"/>
      <w:marRight w:val="0"/>
      <w:marTop w:val="0"/>
      <w:marBottom w:val="0"/>
      <w:divBdr>
        <w:top w:val="none" w:sz="0" w:space="0" w:color="auto"/>
        <w:left w:val="none" w:sz="0" w:space="0" w:color="auto"/>
        <w:bottom w:val="none" w:sz="0" w:space="0" w:color="auto"/>
        <w:right w:val="none" w:sz="0" w:space="0" w:color="auto"/>
      </w:divBdr>
    </w:div>
    <w:div w:id="1547254131">
      <w:bodyDiv w:val="1"/>
      <w:marLeft w:val="0"/>
      <w:marRight w:val="0"/>
      <w:marTop w:val="0"/>
      <w:marBottom w:val="0"/>
      <w:divBdr>
        <w:top w:val="none" w:sz="0" w:space="0" w:color="auto"/>
        <w:left w:val="none" w:sz="0" w:space="0" w:color="auto"/>
        <w:bottom w:val="none" w:sz="0" w:space="0" w:color="auto"/>
        <w:right w:val="none" w:sz="0" w:space="0" w:color="auto"/>
      </w:divBdr>
    </w:div>
    <w:div w:id="1551651633">
      <w:bodyDiv w:val="1"/>
      <w:marLeft w:val="0"/>
      <w:marRight w:val="0"/>
      <w:marTop w:val="0"/>
      <w:marBottom w:val="0"/>
      <w:divBdr>
        <w:top w:val="none" w:sz="0" w:space="0" w:color="auto"/>
        <w:left w:val="none" w:sz="0" w:space="0" w:color="auto"/>
        <w:bottom w:val="none" w:sz="0" w:space="0" w:color="auto"/>
        <w:right w:val="none" w:sz="0" w:space="0" w:color="auto"/>
      </w:divBdr>
    </w:div>
    <w:div w:id="1552233451">
      <w:bodyDiv w:val="1"/>
      <w:marLeft w:val="0"/>
      <w:marRight w:val="0"/>
      <w:marTop w:val="0"/>
      <w:marBottom w:val="0"/>
      <w:divBdr>
        <w:top w:val="none" w:sz="0" w:space="0" w:color="auto"/>
        <w:left w:val="none" w:sz="0" w:space="0" w:color="auto"/>
        <w:bottom w:val="none" w:sz="0" w:space="0" w:color="auto"/>
        <w:right w:val="none" w:sz="0" w:space="0" w:color="auto"/>
      </w:divBdr>
    </w:div>
    <w:div w:id="1555003358">
      <w:bodyDiv w:val="1"/>
      <w:marLeft w:val="0"/>
      <w:marRight w:val="0"/>
      <w:marTop w:val="0"/>
      <w:marBottom w:val="0"/>
      <w:divBdr>
        <w:top w:val="none" w:sz="0" w:space="0" w:color="auto"/>
        <w:left w:val="none" w:sz="0" w:space="0" w:color="auto"/>
        <w:bottom w:val="none" w:sz="0" w:space="0" w:color="auto"/>
        <w:right w:val="none" w:sz="0" w:space="0" w:color="auto"/>
      </w:divBdr>
    </w:div>
    <w:div w:id="1557159241">
      <w:bodyDiv w:val="1"/>
      <w:marLeft w:val="0"/>
      <w:marRight w:val="0"/>
      <w:marTop w:val="0"/>
      <w:marBottom w:val="0"/>
      <w:divBdr>
        <w:top w:val="none" w:sz="0" w:space="0" w:color="auto"/>
        <w:left w:val="none" w:sz="0" w:space="0" w:color="auto"/>
        <w:bottom w:val="none" w:sz="0" w:space="0" w:color="auto"/>
        <w:right w:val="none" w:sz="0" w:space="0" w:color="auto"/>
      </w:divBdr>
    </w:div>
    <w:div w:id="1562640805">
      <w:bodyDiv w:val="1"/>
      <w:marLeft w:val="0"/>
      <w:marRight w:val="0"/>
      <w:marTop w:val="0"/>
      <w:marBottom w:val="0"/>
      <w:divBdr>
        <w:top w:val="none" w:sz="0" w:space="0" w:color="auto"/>
        <w:left w:val="none" w:sz="0" w:space="0" w:color="auto"/>
        <w:bottom w:val="none" w:sz="0" w:space="0" w:color="auto"/>
        <w:right w:val="none" w:sz="0" w:space="0" w:color="auto"/>
      </w:divBdr>
    </w:div>
    <w:div w:id="1564100985">
      <w:bodyDiv w:val="1"/>
      <w:marLeft w:val="0"/>
      <w:marRight w:val="0"/>
      <w:marTop w:val="0"/>
      <w:marBottom w:val="0"/>
      <w:divBdr>
        <w:top w:val="none" w:sz="0" w:space="0" w:color="auto"/>
        <w:left w:val="none" w:sz="0" w:space="0" w:color="auto"/>
        <w:bottom w:val="none" w:sz="0" w:space="0" w:color="auto"/>
        <w:right w:val="none" w:sz="0" w:space="0" w:color="auto"/>
      </w:divBdr>
    </w:div>
    <w:div w:id="1564219287">
      <w:bodyDiv w:val="1"/>
      <w:marLeft w:val="0"/>
      <w:marRight w:val="0"/>
      <w:marTop w:val="0"/>
      <w:marBottom w:val="0"/>
      <w:divBdr>
        <w:top w:val="none" w:sz="0" w:space="0" w:color="auto"/>
        <w:left w:val="none" w:sz="0" w:space="0" w:color="auto"/>
        <w:bottom w:val="none" w:sz="0" w:space="0" w:color="auto"/>
        <w:right w:val="none" w:sz="0" w:space="0" w:color="auto"/>
      </w:divBdr>
    </w:div>
    <w:div w:id="1568609403">
      <w:bodyDiv w:val="1"/>
      <w:marLeft w:val="0"/>
      <w:marRight w:val="0"/>
      <w:marTop w:val="0"/>
      <w:marBottom w:val="0"/>
      <w:divBdr>
        <w:top w:val="none" w:sz="0" w:space="0" w:color="auto"/>
        <w:left w:val="none" w:sz="0" w:space="0" w:color="auto"/>
        <w:bottom w:val="none" w:sz="0" w:space="0" w:color="auto"/>
        <w:right w:val="none" w:sz="0" w:space="0" w:color="auto"/>
      </w:divBdr>
    </w:div>
    <w:div w:id="1570077048">
      <w:bodyDiv w:val="1"/>
      <w:marLeft w:val="0"/>
      <w:marRight w:val="0"/>
      <w:marTop w:val="0"/>
      <w:marBottom w:val="0"/>
      <w:divBdr>
        <w:top w:val="none" w:sz="0" w:space="0" w:color="auto"/>
        <w:left w:val="none" w:sz="0" w:space="0" w:color="auto"/>
        <w:bottom w:val="none" w:sz="0" w:space="0" w:color="auto"/>
        <w:right w:val="none" w:sz="0" w:space="0" w:color="auto"/>
      </w:divBdr>
    </w:div>
    <w:div w:id="1576282061">
      <w:bodyDiv w:val="1"/>
      <w:marLeft w:val="0"/>
      <w:marRight w:val="0"/>
      <w:marTop w:val="0"/>
      <w:marBottom w:val="0"/>
      <w:divBdr>
        <w:top w:val="none" w:sz="0" w:space="0" w:color="auto"/>
        <w:left w:val="none" w:sz="0" w:space="0" w:color="auto"/>
        <w:bottom w:val="none" w:sz="0" w:space="0" w:color="auto"/>
        <w:right w:val="none" w:sz="0" w:space="0" w:color="auto"/>
      </w:divBdr>
    </w:div>
    <w:div w:id="1578393115">
      <w:bodyDiv w:val="1"/>
      <w:marLeft w:val="0"/>
      <w:marRight w:val="0"/>
      <w:marTop w:val="0"/>
      <w:marBottom w:val="0"/>
      <w:divBdr>
        <w:top w:val="none" w:sz="0" w:space="0" w:color="auto"/>
        <w:left w:val="none" w:sz="0" w:space="0" w:color="auto"/>
        <w:bottom w:val="none" w:sz="0" w:space="0" w:color="auto"/>
        <w:right w:val="none" w:sz="0" w:space="0" w:color="auto"/>
      </w:divBdr>
    </w:div>
    <w:div w:id="1580407063">
      <w:bodyDiv w:val="1"/>
      <w:marLeft w:val="0"/>
      <w:marRight w:val="0"/>
      <w:marTop w:val="0"/>
      <w:marBottom w:val="0"/>
      <w:divBdr>
        <w:top w:val="none" w:sz="0" w:space="0" w:color="auto"/>
        <w:left w:val="none" w:sz="0" w:space="0" w:color="auto"/>
        <w:bottom w:val="none" w:sz="0" w:space="0" w:color="auto"/>
        <w:right w:val="none" w:sz="0" w:space="0" w:color="auto"/>
      </w:divBdr>
    </w:div>
    <w:div w:id="1585845951">
      <w:bodyDiv w:val="1"/>
      <w:marLeft w:val="0"/>
      <w:marRight w:val="0"/>
      <w:marTop w:val="0"/>
      <w:marBottom w:val="0"/>
      <w:divBdr>
        <w:top w:val="none" w:sz="0" w:space="0" w:color="auto"/>
        <w:left w:val="none" w:sz="0" w:space="0" w:color="auto"/>
        <w:bottom w:val="none" w:sz="0" w:space="0" w:color="auto"/>
        <w:right w:val="none" w:sz="0" w:space="0" w:color="auto"/>
      </w:divBdr>
    </w:div>
    <w:div w:id="1598558603">
      <w:bodyDiv w:val="1"/>
      <w:marLeft w:val="0"/>
      <w:marRight w:val="0"/>
      <w:marTop w:val="0"/>
      <w:marBottom w:val="0"/>
      <w:divBdr>
        <w:top w:val="none" w:sz="0" w:space="0" w:color="auto"/>
        <w:left w:val="none" w:sz="0" w:space="0" w:color="auto"/>
        <w:bottom w:val="none" w:sz="0" w:space="0" w:color="auto"/>
        <w:right w:val="none" w:sz="0" w:space="0" w:color="auto"/>
      </w:divBdr>
    </w:div>
    <w:div w:id="1608849711">
      <w:bodyDiv w:val="1"/>
      <w:marLeft w:val="0"/>
      <w:marRight w:val="0"/>
      <w:marTop w:val="0"/>
      <w:marBottom w:val="0"/>
      <w:divBdr>
        <w:top w:val="none" w:sz="0" w:space="0" w:color="auto"/>
        <w:left w:val="none" w:sz="0" w:space="0" w:color="auto"/>
        <w:bottom w:val="none" w:sz="0" w:space="0" w:color="auto"/>
        <w:right w:val="none" w:sz="0" w:space="0" w:color="auto"/>
      </w:divBdr>
    </w:div>
    <w:div w:id="1609389588">
      <w:bodyDiv w:val="1"/>
      <w:marLeft w:val="0"/>
      <w:marRight w:val="0"/>
      <w:marTop w:val="0"/>
      <w:marBottom w:val="0"/>
      <w:divBdr>
        <w:top w:val="none" w:sz="0" w:space="0" w:color="auto"/>
        <w:left w:val="none" w:sz="0" w:space="0" w:color="auto"/>
        <w:bottom w:val="none" w:sz="0" w:space="0" w:color="auto"/>
        <w:right w:val="none" w:sz="0" w:space="0" w:color="auto"/>
      </w:divBdr>
    </w:div>
    <w:div w:id="1632204024">
      <w:bodyDiv w:val="1"/>
      <w:marLeft w:val="0"/>
      <w:marRight w:val="0"/>
      <w:marTop w:val="0"/>
      <w:marBottom w:val="0"/>
      <w:divBdr>
        <w:top w:val="none" w:sz="0" w:space="0" w:color="auto"/>
        <w:left w:val="none" w:sz="0" w:space="0" w:color="auto"/>
        <w:bottom w:val="none" w:sz="0" w:space="0" w:color="auto"/>
        <w:right w:val="none" w:sz="0" w:space="0" w:color="auto"/>
      </w:divBdr>
    </w:div>
    <w:div w:id="1641614236">
      <w:bodyDiv w:val="1"/>
      <w:marLeft w:val="0"/>
      <w:marRight w:val="0"/>
      <w:marTop w:val="0"/>
      <w:marBottom w:val="0"/>
      <w:divBdr>
        <w:top w:val="none" w:sz="0" w:space="0" w:color="auto"/>
        <w:left w:val="none" w:sz="0" w:space="0" w:color="auto"/>
        <w:bottom w:val="none" w:sz="0" w:space="0" w:color="auto"/>
        <w:right w:val="none" w:sz="0" w:space="0" w:color="auto"/>
      </w:divBdr>
    </w:div>
    <w:div w:id="1642614698">
      <w:bodyDiv w:val="1"/>
      <w:marLeft w:val="0"/>
      <w:marRight w:val="0"/>
      <w:marTop w:val="0"/>
      <w:marBottom w:val="0"/>
      <w:divBdr>
        <w:top w:val="none" w:sz="0" w:space="0" w:color="auto"/>
        <w:left w:val="none" w:sz="0" w:space="0" w:color="auto"/>
        <w:bottom w:val="none" w:sz="0" w:space="0" w:color="auto"/>
        <w:right w:val="none" w:sz="0" w:space="0" w:color="auto"/>
      </w:divBdr>
    </w:div>
    <w:div w:id="1643191183">
      <w:bodyDiv w:val="1"/>
      <w:marLeft w:val="0"/>
      <w:marRight w:val="0"/>
      <w:marTop w:val="0"/>
      <w:marBottom w:val="0"/>
      <w:divBdr>
        <w:top w:val="none" w:sz="0" w:space="0" w:color="auto"/>
        <w:left w:val="none" w:sz="0" w:space="0" w:color="auto"/>
        <w:bottom w:val="none" w:sz="0" w:space="0" w:color="auto"/>
        <w:right w:val="none" w:sz="0" w:space="0" w:color="auto"/>
      </w:divBdr>
    </w:div>
    <w:div w:id="1655450704">
      <w:bodyDiv w:val="1"/>
      <w:marLeft w:val="0"/>
      <w:marRight w:val="0"/>
      <w:marTop w:val="0"/>
      <w:marBottom w:val="0"/>
      <w:divBdr>
        <w:top w:val="none" w:sz="0" w:space="0" w:color="auto"/>
        <w:left w:val="none" w:sz="0" w:space="0" w:color="auto"/>
        <w:bottom w:val="none" w:sz="0" w:space="0" w:color="auto"/>
        <w:right w:val="none" w:sz="0" w:space="0" w:color="auto"/>
      </w:divBdr>
    </w:div>
    <w:div w:id="1660234037">
      <w:bodyDiv w:val="1"/>
      <w:marLeft w:val="0"/>
      <w:marRight w:val="0"/>
      <w:marTop w:val="0"/>
      <w:marBottom w:val="0"/>
      <w:divBdr>
        <w:top w:val="none" w:sz="0" w:space="0" w:color="auto"/>
        <w:left w:val="none" w:sz="0" w:space="0" w:color="auto"/>
        <w:bottom w:val="none" w:sz="0" w:space="0" w:color="auto"/>
        <w:right w:val="none" w:sz="0" w:space="0" w:color="auto"/>
      </w:divBdr>
    </w:div>
    <w:div w:id="1675959872">
      <w:bodyDiv w:val="1"/>
      <w:marLeft w:val="0"/>
      <w:marRight w:val="0"/>
      <w:marTop w:val="0"/>
      <w:marBottom w:val="0"/>
      <w:divBdr>
        <w:top w:val="none" w:sz="0" w:space="0" w:color="auto"/>
        <w:left w:val="none" w:sz="0" w:space="0" w:color="auto"/>
        <w:bottom w:val="none" w:sz="0" w:space="0" w:color="auto"/>
        <w:right w:val="none" w:sz="0" w:space="0" w:color="auto"/>
      </w:divBdr>
    </w:div>
    <w:div w:id="1686208128">
      <w:bodyDiv w:val="1"/>
      <w:marLeft w:val="0"/>
      <w:marRight w:val="0"/>
      <w:marTop w:val="0"/>
      <w:marBottom w:val="0"/>
      <w:divBdr>
        <w:top w:val="none" w:sz="0" w:space="0" w:color="auto"/>
        <w:left w:val="none" w:sz="0" w:space="0" w:color="auto"/>
        <w:bottom w:val="none" w:sz="0" w:space="0" w:color="auto"/>
        <w:right w:val="none" w:sz="0" w:space="0" w:color="auto"/>
      </w:divBdr>
    </w:div>
    <w:div w:id="1698003791">
      <w:bodyDiv w:val="1"/>
      <w:marLeft w:val="0"/>
      <w:marRight w:val="0"/>
      <w:marTop w:val="0"/>
      <w:marBottom w:val="0"/>
      <w:divBdr>
        <w:top w:val="none" w:sz="0" w:space="0" w:color="auto"/>
        <w:left w:val="none" w:sz="0" w:space="0" w:color="auto"/>
        <w:bottom w:val="none" w:sz="0" w:space="0" w:color="auto"/>
        <w:right w:val="none" w:sz="0" w:space="0" w:color="auto"/>
      </w:divBdr>
    </w:div>
    <w:div w:id="1700743615">
      <w:bodyDiv w:val="1"/>
      <w:marLeft w:val="0"/>
      <w:marRight w:val="0"/>
      <w:marTop w:val="0"/>
      <w:marBottom w:val="0"/>
      <w:divBdr>
        <w:top w:val="none" w:sz="0" w:space="0" w:color="auto"/>
        <w:left w:val="none" w:sz="0" w:space="0" w:color="auto"/>
        <w:bottom w:val="none" w:sz="0" w:space="0" w:color="auto"/>
        <w:right w:val="none" w:sz="0" w:space="0" w:color="auto"/>
      </w:divBdr>
    </w:div>
    <w:div w:id="1701393747">
      <w:bodyDiv w:val="1"/>
      <w:marLeft w:val="0"/>
      <w:marRight w:val="0"/>
      <w:marTop w:val="0"/>
      <w:marBottom w:val="0"/>
      <w:divBdr>
        <w:top w:val="none" w:sz="0" w:space="0" w:color="auto"/>
        <w:left w:val="none" w:sz="0" w:space="0" w:color="auto"/>
        <w:bottom w:val="none" w:sz="0" w:space="0" w:color="auto"/>
        <w:right w:val="none" w:sz="0" w:space="0" w:color="auto"/>
      </w:divBdr>
    </w:div>
    <w:div w:id="1706712490">
      <w:bodyDiv w:val="1"/>
      <w:marLeft w:val="0"/>
      <w:marRight w:val="0"/>
      <w:marTop w:val="0"/>
      <w:marBottom w:val="0"/>
      <w:divBdr>
        <w:top w:val="none" w:sz="0" w:space="0" w:color="auto"/>
        <w:left w:val="none" w:sz="0" w:space="0" w:color="auto"/>
        <w:bottom w:val="none" w:sz="0" w:space="0" w:color="auto"/>
        <w:right w:val="none" w:sz="0" w:space="0" w:color="auto"/>
      </w:divBdr>
    </w:div>
    <w:div w:id="1710763782">
      <w:bodyDiv w:val="1"/>
      <w:marLeft w:val="0"/>
      <w:marRight w:val="0"/>
      <w:marTop w:val="0"/>
      <w:marBottom w:val="0"/>
      <w:divBdr>
        <w:top w:val="none" w:sz="0" w:space="0" w:color="auto"/>
        <w:left w:val="none" w:sz="0" w:space="0" w:color="auto"/>
        <w:bottom w:val="none" w:sz="0" w:space="0" w:color="auto"/>
        <w:right w:val="none" w:sz="0" w:space="0" w:color="auto"/>
      </w:divBdr>
    </w:div>
    <w:div w:id="1714112431">
      <w:bodyDiv w:val="1"/>
      <w:marLeft w:val="0"/>
      <w:marRight w:val="0"/>
      <w:marTop w:val="0"/>
      <w:marBottom w:val="0"/>
      <w:divBdr>
        <w:top w:val="none" w:sz="0" w:space="0" w:color="auto"/>
        <w:left w:val="none" w:sz="0" w:space="0" w:color="auto"/>
        <w:bottom w:val="none" w:sz="0" w:space="0" w:color="auto"/>
        <w:right w:val="none" w:sz="0" w:space="0" w:color="auto"/>
      </w:divBdr>
    </w:div>
    <w:div w:id="1725837030">
      <w:bodyDiv w:val="1"/>
      <w:marLeft w:val="0"/>
      <w:marRight w:val="0"/>
      <w:marTop w:val="0"/>
      <w:marBottom w:val="0"/>
      <w:divBdr>
        <w:top w:val="none" w:sz="0" w:space="0" w:color="auto"/>
        <w:left w:val="none" w:sz="0" w:space="0" w:color="auto"/>
        <w:bottom w:val="none" w:sz="0" w:space="0" w:color="auto"/>
        <w:right w:val="none" w:sz="0" w:space="0" w:color="auto"/>
      </w:divBdr>
    </w:div>
    <w:div w:id="1728451040">
      <w:bodyDiv w:val="1"/>
      <w:marLeft w:val="0"/>
      <w:marRight w:val="0"/>
      <w:marTop w:val="0"/>
      <w:marBottom w:val="0"/>
      <w:divBdr>
        <w:top w:val="none" w:sz="0" w:space="0" w:color="auto"/>
        <w:left w:val="none" w:sz="0" w:space="0" w:color="auto"/>
        <w:bottom w:val="none" w:sz="0" w:space="0" w:color="auto"/>
        <w:right w:val="none" w:sz="0" w:space="0" w:color="auto"/>
      </w:divBdr>
    </w:div>
    <w:div w:id="1729915969">
      <w:bodyDiv w:val="1"/>
      <w:marLeft w:val="0"/>
      <w:marRight w:val="0"/>
      <w:marTop w:val="0"/>
      <w:marBottom w:val="0"/>
      <w:divBdr>
        <w:top w:val="none" w:sz="0" w:space="0" w:color="auto"/>
        <w:left w:val="none" w:sz="0" w:space="0" w:color="auto"/>
        <w:bottom w:val="none" w:sz="0" w:space="0" w:color="auto"/>
        <w:right w:val="none" w:sz="0" w:space="0" w:color="auto"/>
      </w:divBdr>
    </w:div>
    <w:div w:id="1732852258">
      <w:bodyDiv w:val="1"/>
      <w:marLeft w:val="0"/>
      <w:marRight w:val="0"/>
      <w:marTop w:val="0"/>
      <w:marBottom w:val="0"/>
      <w:divBdr>
        <w:top w:val="none" w:sz="0" w:space="0" w:color="auto"/>
        <w:left w:val="none" w:sz="0" w:space="0" w:color="auto"/>
        <w:bottom w:val="none" w:sz="0" w:space="0" w:color="auto"/>
        <w:right w:val="none" w:sz="0" w:space="0" w:color="auto"/>
      </w:divBdr>
    </w:div>
    <w:div w:id="1745909347">
      <w:bodyDiv w:val="1"/>
      <w:marLeft w:val="0"/>
      <w:marRight w:val="0"/>
      <w:marTop w:val="0"/>
      <w:marBottom w:val="0"/>
      <w:divBdr>
        <w:top w:val="none" w:sz="0" w:space="0" w:color="auto"/>
        <w:left w:val="none" w:sz="0" w:space="0" w:color="auto"/>
        <w:bottom w:val="none" w:sz="0" w:space="0" w:color="auto"/>
        <w:right w:val="none" w:sz="0" w:space="0" w:color="auto"/>
      </w:divBdr>
    </w:div>
    <w:div w:id="1754155534">
      <w:bodyDiv w:val="1"/>
      <w:marLeft w:val="0"/>
      <w:marRight w:val="0"/>
      <w:marTop w:val="0"/>
      <w:marBottom w:val="0"/>
      <w:divBdr>
        <w:top w:val="none" w:sz="0" w:space="0" w:color="auto"/>
        <w:left w:val="none" w:sz="0" w:space="0" w:color="auto"/>
        <w:bottom w:val="none" w:sz="0" w:space="0" w:color="auto"/>
        <w:right w:val="none" w:sz="0" w:space="0" w:color="auto"/>
      </w:divBdr>
    </w:div>
    <w:div w:id="1758747199">
      <w:bodyDiv w:val="1"/>
      <w:marLeft w:val="0"/>
      <w:marRight w:val="0"/>
      <w:marTop w:val="0"/>
      <w:marBottom w:val="0"/>
      <w:divBdr>
        <w:top w:val="none" w:sz="0" w:space="0" w:color="auto"/>
        <w:left w:val="none" w:sz="0" w:space="0" w:color="auto"/>
        <w:bottom w:val="none" w:sz="0" w:space="0" w:color="auto"/>
        <w:right w:val="none" w:sz="0" w:space="0" w:color="auto"/>
      </w:divBdr>
    </w:div>
    <w:div w:id="1762410344">
      <w:bodyDiv w:val="1"/>
      <w:marLeft w:val="0"/>
      <w:marRight w:val="0"/>
      <w:marTop w:val="0"/>
      <w:marBottom w:val="0"/>
      <w:divBdr>
        <w:top w:val="none" w:sz="0" w:space="0" w:color="auto"/>
        <w:left w:val="none" w:sz="0" w:space="0" w:color="auto"/>
        <w:bottom w:val="none" w:sz="0" w:space="0" w:color="auto"/>
        <w:right w:val="none" w:sz="0" w:space="0" w:color="auto"/>
      </w:divBdr>
    </w:div>
    <w:div w:id="1769737938">
      <w:bodyDiv w:val="1"/>
      <w:marLeft w:val="0"/>
      <w:marRight w:val="0"/>
      <w:marTop w:val="0"/>
      <w:marBottom w:val="0"/>
      <w:divBdr>
        <w:top w:val="none" w:sz="0" w:space="0" w:color="auto"/>
        <w:left w:val="none" w:sz="0" w:space="0" w:color="auto"/>
        <w:bottom w:val="none" w:sz="0" w:space="0" w:color="auto"/>
        <w:right w:val="none" w:sz="0" w:space="0" w:color="auto"/>
      </w:divBdr>
    </w:div>
    <w:div w:id="1800218975">
      <w:bodyDiv w:val="1"/>
      <w:marLeft w:val="0"/>
      <w:marRight w:val="0"/>
      <w:marTop w:val="0"/>
      <w:marBottom w:val="0"/>
      <w:divBdr>
        <w:top w:val="none" w:sz="0" w:space="0" w:color="auto"/>
        <w:left w:val="none" w:sz="0" w:space="0" w:color="auto"/>
        <w:bottom w:val="none" w:sz="0" w:space="0" w:color="auto"/>
        <w:right w:val="none" w:sz="0" w:space="0" w:color="auto"/>
      </w:divBdr>
    </w:div>
    <w:div w:id="1806968491">
      <w:bodyDiv w:val="1"/>
      <w:marLeft w:val="0"/>
      <w:marRight w:val="0"/>
      <w:marTop w:val="0"/>
      <w:marBottom w:val="0"/>
      <w:divBdr>
        <w:top w:val="none" w:sz="0" w:space="0" w:color="auto"/>
        <w:left w:val="none" w:sz="0" w:space="0" w:color="auto"/>
        <w:bottom w:val="none" w:sz="0" w:space="0" w:color="auto"/>
        <w:right w:val="none" w:sz="0" w:space="0" w:color="auto"/>
      </w:divBdr>
    </w:div>
    <w:div w:id="1811164771">
      <w:bodyDiv w:val="1"/>
      <w:marLeft w:val="0"/>
      <w:marRight w:val="0"/>
      <w:marTop w:val="0"/>
      <w:marBottom w:val="0"/>
      <w:divBdr>
        <w:top w:val="none" w:sz="0" w:space="0" w:color="auto"/>
        <w:left w:val="none" w:sz="0" w:space="0" w:color="auto"/>
        <w:bottom w:val="none" w:sz="0" w:space="0" w:color="auto"/>
        <w:right w:val="none" w:sz="0" w:space="0" w:color="auto"/>
      </w:divBdr>
    </w:div>
    <w:div w:id="1821605673">
      <w:bodyDiv w:val="1"/>
      <w:marLeft w:val="0"/>
      <w:marRight w:val="0"/>
      <w:marTop w:val="0"/>
      <w:marBottom w:val="0"/>
      <w:divBdr>
        <w:top w:val="none" w:sz="0" w:space="0" w:color="auto"/>
        <w:left w:val="none" w:sz="0" w:space="0" w:color="auto"/>
        <w:bottom w:val="none" w:sz="0" w:space="0" w:color="auto"/>
        <w:right w:val="none" w:sz="0" w:space="0" w:color="auto"/>
      </w:divBdr>
    </w:div>
    <w:div w:id="1823499076">
      <w:bodyDiv w:val="1"/>
      <w:marLeft w:val="0"/>
      <w:marRight w:val="0"/>
      <w:marTop w:val="0"/>
      <w:marBottom w:val="0"/>
      <w:divBdr>
        <w:top w:val="none" w:sz="0" w:space="0" w:color="auto"/>
        <w:left w:val="none" w:sz="0" w:space="0" w:color="auto"/>
        <w:bottom w:val="none" w:sz="0" w:space="0" w:color="auto"/>
        <w:right w:val="none" w:sz="0" w:space="0" w:color="auto"/>
      </w:divBdr>
    </w:div>
    <w:div w:id="1828130915">
      <w:bodyDiv w:val="1"/>
      <w:marLeft w:val="0"/>
      <w:marRight w:val="0"/>
      <w:marTop w:val="0"/>
      <w:marBottom w:val="0"/>
      <w:divBdr>
        <w:top w:val="none" w:sz="0" w:space="0" w:color="auto"/>
        <w:left w:val="none" w:sz="0" w:space="0" w:color="auto"/>
        <w:bottom w:val="none" w:sz="0" w:space="0" w:color="auto"/>
        <w:right w:val="none" w:sz="0" w:space="0" w:color="auto"/>
      </w:divBdr>
    </w:div>
    <w:div w:id="1828597095">
      <w:bodyDiv w:val="1"/>
      <w:marLeft w:val="0"/>
      <w:marRight w:val="0"/>
      <w:marTop w:val="0"/>
      <w:marBottom w:val="0"/>
      <w:divBdr>
        <w:top w:val="none" w:sz="0" w:space="0" w:color="auto"/>
        <w:left w:val="none" w:sz="0" w:space="0" w:color="auto"/>
        <w:bottom w:val="none" w:sz="0" w:space="0" w:color="auto"/>
        <w:right w:val="none" w:sz="0" w:space="0" w:color="auto"/>
      </w:divBdr>
    </w:div>
    <w:div w:id="1830561404">
      <w:bodyDiv w:val="1"/>
      <w:marLeft w:val="0"/>
      <w:marRight w:val="0"/>
      <w:marTop w:val="0"/>
      <w:marBottom w:val="0"/>
      <w:divBdr>
        <w:top w:val="none" w:sz="0" w:space="0" w:color="auto"/>
        <w:left w:val="none" w:sz="0" w:space="0" w:color="auto"/>
        <w:bottom w:val="none" w:sz="0" w:space="0" w:color="auto"/>
        <w:right w:val="none" w:sz="0" w:space="0" w:color="auto"/>
      </w:divBdr>
    </w:div>
    <w:div w:id="1831826238">
      <w:bodyDiv w:val="1"/>
      <w:marLeft w:val="0"/>
      <w:marRight w:val="0"/>
      <w:marTop w:val="0"/>
      <w:marBottom w:val="0"/>
      <w:divBdr>
        <w:top w:val="none" w:sz="0" w:space="0" w:color="auto"/>
        <w:left w:val="none" w:sz="0" w:space="0" w:color="auto"/>
        <w:bottom w:val="none" w:sz="0" w:space="0" w:color="auto"/>
        <w:right w:val="none" w:sz="0" w:space="0" w:color="auto"/>
      </w:divBdr>
    </w:div>
    <w:div w:id="1832137169">
      <w:bodyDiv w:val="1"/>
      <w:marLeft w:val="0"/>
      <w:marRight w:val="0"/>
      <w:marTop w:val="0"/>
      <w:marBottom w:val="0"/>
      <w:divBdr>
        <w:top w:val="none" w:sz="0" w:space="0" w:color="auto"/>
        <w:left w:val="none" w:sz="0" w:space="0" w:color="auto"/>
        <w:bottom w:val="none" w:sz="0" w:space="0" w:color="auto"/>
        <w:right w:val="none" w:sz="0" w:space="0" w:color="auto"/>
      </w:divBdr>
    </w:div>
    <w:div w:id="1838425737">
      <w:bodyDiv w:val="1"/>
      <w:marLeft w:val="0"/>
      <w:marRight w:val="0"/>
      <w:marTop w:val="0"/>
      <w:marBottom w:val="0"/>
      <w:divBdr>
        <w:top w:val="none" w:sz="0" w:space="0" w:color="auto"/>
        <w:left w:val="none" w:sz="0" w:space="0" w:color="auto"/>
        <w:bottom w:val="none" w:sz="0" w:space="0" w:color="auto"/>
        <w:right w:val="none" w:sz="0" w:space="0" w:color="auto"/>
      </w:divBdr>
    </w:div>
    <w:div w:id="1841384642">
      <w:bodyDiv w:val="1"/>
      <w:marLeft w:val="0"/>
      <w:marRight w:val="0"/>
      <w:marTop w:val="0"/>
      <w:marBottom w:val="0"/>
      <w:divBdr>
        <w:top w:val="none" w:sz="0" w:space="0" w:color="auto"/>
        <w:left w:val="none" w:sz="0" w:space="0" w:color="auto"/>
        <w:bottom w:val="none" w:sz="0" w:space="0" w:color="auto"/>
        <w:right w:val="none" w:sz="0" w:space="0" w:color="auto"/>
      </w:divBdr>
    </w:div>
    <w:div w:id="1841653062">
      <w:bodyDiv w:val="1"/>
      <w:marLeft w:val="0"/>
      <w:marRight w:val="0"/>
      <w:marTop w:val="0"/>
      <w:marBottom w:val="0"/>
      <w:divBdr>
        <w:top w:val="none" w:sz="0" w:space="0" w:color="auto"/>
        <w:left w:val="none" w:sz="0" w:space="0" w:color="auto"/>
        <w:bottom w:val="none" w:sz="0" w:space="0" w:color="auto"/>
        <w:right w:val="none" w:sz="0" w:space="0" w:color="auto"/>
      </w:divBdr>
    </w:div>
    <w:div w:id="1843278840">
      <w:bodyDiv w:val="1"/>
      <w:marLeft w:val="0"/>
      <w:marRight w:val="0"/>
      <w:marTop w:val="0"/>
      <w:marBottom w:val="0"/>
      <w:divBdr>
        <w:top w:val="none" w:sz="0" w:space="0" w:color="auto"/>
        <w:left w:val="none" w:sz="0" w:space="0" w:color="auto"/>
        <w:bottom w:val="none" w:sz="0" w:space="0" w:color="auto"/>
        <w:right w:val="none" w:sz="0" w:space="0" w:color="auto"/>
      </w:divBdr>
    </w:div>
    <w:div w:id="1849521443">
      <w:bodyDiv w:val="1"/>
      <w:marLeft w:val="0"/>
      <w:marRight w:val="0"/>
      <w:marTop w:val="0"/>
      <w:marBottom w:val="0"/>
      <w:divBdr>
        <w:top w:val="none" w:sz="0" w:space="0" w:color="auto"/>
        <w:left w:val="none" w:sz="0" w:space="0" w:color="auto"/>
        <w:bottom w:val="none" w:sz="0" w:space="0" w:color="auto"/>
        <w:right w:val="none" w:sz="0" w:space="0" w:color="auto"/>
      </w:divBdr>
    </w:div>
    <w:div w:id="1852990881">
      <w:bodyDiv w:val="1"/>
      <w:marLeft w:val="0"/>
      <w:marRight w:val="0"/>
      <w:marTop w:val="0"/>
      <w:marBottom w:val="0"/>
      <w:divBdr>
        <w:top w:val="none" w:sz="0" w:space="0" w:color="auto"/>
        <w:left w:val="none" w:sz="0" w:space="0" w:color="auto"/>
        <w:bottom w:val="none" w:sz="0" w:space="0" w:color="auto"/>
        <w:right w:val="none" w:sz="0" w:space="0" w:color="auto"/>
      </w:divBdr>
    </w:div>
    <w:div w:id="1861892947">
      <w:bodyDiv w:val="1"/>
      <w:marLeft w:val="0"/>
      <w:marRight w:val="0"/>
      <w:marTop w:val="0"/>
      <w:marBottom w:val="0"/>
      <w:divBdr>
        <w:top w:val="none" w:sz="0" w:space="0" w:color="auto"/>
        <w:left w:val="none" w:sz="0" w:space="0" w:color="auto"/>
        <w:bottom w:val="none" w:sz="0" w:space="0" w:color="auto"/>
        <w:right w:val="none" w:sz="0" w:space="0" w:color="auto"/>
      </w:divBdr>
    </w:div>
    <w:div w:id="1869951374">
      <w:bodyDiv w:val="1"/>
      <w:marLeft w:val="0"/>
      <w:marRight w:val="0"/>
      <w:marTop w:val="0"/>
      <w:marBottom w:val="0"/>
      <w:divBdr>
        <w:top w:val="none" w:sz="0" w:space="0" w:color="auto"/>
        <w:left w:val="none" w:sz="0" w:space="0" w:color="auto"/>
        <w:bottom w:val="none" w:sz="0" w:space="0" w:color="auto"/>
        <w:right w:val="none" w:sz="0" w:space="0" w:color="auto"/>
      </w:divBdr>
    </w:div>
    <w:div w:id="1877964644">
      <w:bodyDiv w:val="1"/>
      <w:marLeft w:val="0"/>
      <w:marRight w:val="0"/>
      <w:marTop w:val="0"/>
      <w:marBottom w:val="0"/>
      <w:divBdr>
        <w:top w:val="none" w:sz="0" w:space="0" w:color="auto"/>
        <w:left w:val="none" w:sz="0" w:space="0" w:color="auto"/>
        <w:bottom w:val="none" w:sz="0" w:space="0" w:color="auto"/>
        <w:right w:val="none" w:sz="0" w:space="0" w:color="auto"/>
      </w:divBdr>
    </w:div>
    <w:div w:id="1883907046">
      <w:bodyDiv w:val="1"/>
      <w:marLeft w:val="0"/>
      <w:marRight w:val="0"/>
      <w:marTop w:val="0"/>
      <w:marBottom w:val="0"/>
      <w:divBdr>
        <w:top w:val="none" w:sz="0" w:space="0" w:color="auto"/>
        <w:left w:val="none" w:sz="0" w:space="0" w:color="auto"/>
        <w:bottom w:val="none" w:sz="0" w:space="0" w:color="auto"/>
        <w:right w:val="none" w:sz="0" w:space="0" w:color="auto"/>
      </w:divBdr>
    </w:div>
    <w:div w:id="1884975450">
      <w:bodyDiv w:val="1"/>
      <w:marLeft w:val="0"/>
      <w:marRight w:val="0"/>
      <w:marTop w:val="0"/>
      <w:marBottom w:val="0"/>
      <w:divBdr>
        <w:top w:val="none" w:sz="0" w:space="0" w:color="auto"/>
        <w:left w:val="none" w:sz="0" w:space="0" w:color="auto"/>
        <w:bottom w:val="none" w:sz="0" w:space="0" w:color="auto"/>
        <w:right w:val="none" w:sz="0" w:space="0" w:color="auto"/>
      </w:divBdr>
    </w:div>
    <w:div w:id="1886601519">
      <w:bodyDiv w:val="1"/>
      <w:marLeft w:val="0"/>
      <w:marRight w:val="0"/>
      <w:marTop w:val="0"/>
      <w:marBottom w:val="0"/>
      <w:divBdr>
        <w:top w:val="none" w:sz="0" w:space="0" w:color="auto"/>
        <w:left w:val="none" w:sz="0" w:space="0" w:color="auto"/>
        <w:bottom w:val="none" w:sz="0" w:space="0" w:color="auto"/>
        <w:right w:val="none" w:sz="0" w:space="0" w:color="auto"/>
      </w:divBdr>
    </w:div>
    <w:div w:id="1899898491">
      <w:bodyDiv w:val="1"/>
      <w:marLeft w:val="0"/>
      <w:marRight w:val="0"/>
      <w:marTop w:val="0"/>
      <w:marBottom w:val="0"/>
      <w:divBdr>
        <w:top w:val="none" w:sz="0" w:space="0" w:color="auto"/>
        <w:left w:val="none" w:sz="0" w:space="0" w:color="auto"/>
        <w:bottom w:val="none" w:sz="0" w:space="0" w:color="auto"/>
        <w:right w:val="none" w:sz="0" w:space="0" w:color="auto"/>
      </w:divBdr>
    </w:div>
    <w:div w:id="1900284218">
      <w:bodyDiv w:val="1"/>
      <w:marLeft w:val="0"/>
      <w:marRight w:val="0"/>
      <w:marTop w:val="0"/>
      <w:marBottom w:val="0"/>
      <w:divBdr>
        <w:top w:val="none" w:sz="0" w:space="0" w:color="auto"/>
        <w:left w:val="none" w:sz="0" w:space="0" w:color="auto"/>
        <w:bottom w:val="none" w:sz="0" w:space="0" w:color="auto"/>
        <w:right w:val="none" w:sz="0" w:space="0" w:color="auto"/>
      </w:divBdr>
    </w:div>
    <w:div w:id="1900901209">
      <w:bodyDiv w:val="1"/>
      <w:marLeft w:val="0"/>
      <w:marRight w:val="0"/>
      <w:marTop w:val="0"/>
      <w:marBottom w:val="0"/>
      <w:divBdr>
        <w:top w:val="none" w:sz="0" w:space="0" w:color="auto"/>
        <w:left w:val="none" w:sz="0" w:space="0" w:color="auto"/>
        <w:bottom w:val="none" w:sz="0" w:space="0" w:color="auto"/>
        <w:right w:val="none" w:sz="0" w:space="0" w:color="auto"/>
      </w:divBdr>
    </w:div>
    <w:div w:id="1908030917">
      <w:bodyDiv w:val="1"/>
      <w:marLeft w:val="0"/>
      <w:marRight w:val="0"/>
      <w:marTop w:val="0"/>
      <w:marBottom w:val="0"/>
      <w:divBdr>
        <w:top w:val="none" w:sz="0" w:space="0" w:color="auto"/>
        <w:left w:val="none" w:sz="0" w:space="0" w:color="auto"/>
        <w:bottom w:val="none" w:sz="0" w:space="0" w:color="auto"/>
        <w:right w:val="none" w:sz="0" w:space="0" w:color="auto"/>
      </w:divBdr>
    </w:div>
    <w:div w:id="1912691427">
      <w:bodyDiv w:val="1"/>
      <w:marLeft w:val="0"/>
      <w:marRight w:val="0"/>
      <w:marTop w:val="0"/>
      <w:marBottom w:val="0"/>
      <w:divBdr>
        <w:top w:val="none" w:sz="0" w:space="0" w:color="auto"/>
        <w:left w:val="none" w:sz="0" w:space="0" w:color="auto"/>
        <w:bottom w:val="none" w:sz="0" w:space="0" w:color="auto"/>
        <w:right w:val="none" w:sz="0" w:space="0" w:color="auto"/>
      </w:divBdr>
    </w:div>
    <w:div w:id="1916740659">
      <w:bodyDiv w:val="1"/>
      <w:marLeft w:val="0"/>
      <w:marRight w:val="0"/>
      <w:marTop w:val="0"/>
      <w:marBottom w:val="0"/>
      <w:divBdr>
        <w:top w:val="none" w:sz="0" w:space="0" w:color="auto"/>
        <w:left w:val="none" w:sz="0" w:space="0" w:color="auto"/>
        <w:bottom w:val="none" w:sz="0" w:space="0" w:color="auto"/>
        <w:right w:val="none" w:sz="0" w:space="0" w:color="auto"/>
      </w:divBdr>
    </w:div>
    <w:div w:id="1932854131">
      <w:bodyDiv w:val="1"/>
      <w:marLeft w:val="0"/>
      <w:marRight w:val="0"/>
      <w:marTop w:val="0"/>
      <w:marBottom w:val="0"/>
      <w:divBdr>
        <w:top w:val="none" w:sz="0" w:space="0" w:color="auto"/>
        <w:left w:val="none" w:sz="0" w:space="0" w:color="auto"/>
        <w:bottom w:val="none" w:sz="0" w:space="0" w:color="auto"/>
        <w:right w:val="none" w:sz="0" w:space="0" w:color="auto"/>
      </w:divBdr>
    </w:div>
    <w:div w:id="1934360764">
      <w:bodyDiv w:val="1"/>
      <w:marLeft w:val="0"/>
      <w:marRight w:val="0"/>
      <w:marTop w:val="0"/>
      <w:marBottom w:val="0"/>
      <w:divBdr>
        <w:top w:val="none" w:sz="0" w:space="0" w:color="auto"/>
        <w:left w:val="none" w:sz="0" w:space="0" w:color="auto"/>
        <w:bottom w:val="none" w:sz="0" w:space="0" w:color="auto"/>
        <w:right w:val="none" w:sz="0" w:space="0" w:color="auto"/>
      </w:divBdr>
    </w:div>
    <w:div w:id="1951886281">
      <w:bodyDiv w:val="1"/>
      <w:marLeft w:val="0"/>
      <w:marRight w:val="0"/>
      <w:marTop w:val="0"/>
      <w:marBottom w:val="0"/>
      <w:divBdr>
        <w:top w:val="none" w:sz="0" w:space="0" w:color="auto"/>
        <w:left w:val="none" w:sz="0" w:space="0" w:color="auto"/>
        <w:bottom w:val="none" w:sz="0" w:space="0" w:color="auto"/>
        <w:right w:val="none" w:sz="0" w:space="0" w:color="auto"/>
      </w:divBdr>
    </w:div>
    <w:div w:id="1952518195">
      <w:bodyDiv w:val="1"/>
      <w:marLeft w:val="0"/>
      <w:marRight w:val="0"/>
      <w:marTop w:val="0"/>
      <w:marBottom w:val="0"/>
      <w:divBdr>
        <w:top w:val="none" w:sz="0" w:space="0" w:color="auto"/>
        <w:left w:val="none" w:sz="0" w:space="0" w:color="auto"/>
        <w:bottom w:val="none" w:sz="0" w:space="0" w:color="auto"/>
        <w:right w:val="none" w:sz="0" w:space="0" w:color="auto"/>
      </w:divBdr>
    </w:div>
    <w:div w:id="1962223213">
      <w:bodyDiv w:val="1"/>
      <w:marLeft w:val="0"/>
      <w:marRight w:val="0"/>
      <w:marTop w:val="0"/>
      <w:marBottom w:val="0"/>
      <w:divBdr>
        <w:top w:val="none" w:sz="0" w:space="0" w:color="auto"/>
        <w:left w:val="none" w:sz="0" w:space="0" w:color="auto"/>
        <w:bottom w:val="none" w:sz="0" w:space="0" w:color="auto"/>
        <w:right w:val="none" w:sz="0" w:space="0" w:color="auto"/>
      </w:divBdr>
    </w:div>
    <w:div w:id="1975327043">
      <w:bodyDiv w:val="1"/>
      <w:marLeft w:val="0"/>
      <w:marRight w:val="0"/>
      <w:marTop w:val="0"/>
      <w:marBottom w:val="0"/>
      <w:divBdr>
        <w:top w:val="none" w:sz="0" w:space="0" w:color="auto"/>
        <w:left w:val="none" w:sz="0" w:space="0" w:color="auto"/>
        <w:bottom w:val="none" w:sz="0" w:space="0" w:color="auto"/>
        <w:right w:val="none" w:sz="0" w:space="0" w:color="auto"/>
      </w:divBdr>
    </w:div>
    <w:div w:id="1983122378">
      <w:bodyDiv w:val="1"/>
      <w:marLeft w:val="0"/>
      <w:marRight w:val="0"/>
      <w:marTop w:val="0"/>
      <w:marBottom w:val="0"/>
      <w:divBdr>
        <w:top w:val="none" w:sz="0" w:space="0" w:color="auto"/>
        <w:left w:val="none" w:sz="0" w:space="0" w:color="auto"/>
        <w:bottom w:val="none" w:sz="0" w:space="0" w:color="auto"/>
        <w:right w:val="none" w:sz="0" w:space="0" w:color="auto"/>
      </w:divBdr>
    </w:div>
    <w:div w:id="1991904160">
      <w:bodyDiv w:val="1"/>
      <w:marLeft w:val="0"/>
      <w:marRight w:val="0"/>
      <w:marTop w:val="0"/>
      <w:marBottom w:val="0"/>
      <w:divBdr>
        <w:top w:val="none" w:sz="0" w:space="0" w:color="auto"/>
        <w:left w:val="none" w:sz="0" w:space="0" w:color="auto"/>
        <w:bottom w:val="none" w:sz="0" w:space="0" w:color="auto"/>
        <w:right w:val="none" w:sz="0" w:space="0" w:color="auto"/>
      </w:divBdr>
    </w:div>
    <w:div w:id="1993833101">
      <w:bodyDiv w:val="1"/>
      <w:marLeft w:val="0"/>
      <w:marRight w:val="0"/>
      <w:marTop w:val="0"/>
      <w:marBottom w:val="0"/>
      <w:divBdr>
        <w:top w:val="none" w:sz="0" w:space="0" w:color="auto"/>
        <w:left w:val="none" w:sz="0" w:space="0" w:color="auto"/>
        <w:bottom w:val="none" w:sz="0" w:space="0" w:color="auto"/>
        <w:right w:val="none" w:sz="0" w:space="0" w:color="auto"/>
      </w:divBdr>
    </w:div>
    <w:div w:id="2010252740">
      <w:bodyDiv w:val="1"/>
      <w:marLeft w:val="0"/>
      <w:marRight w:val="0"/>
      <w:marTop w:val="0"/>
      <w:marBottom w:val="0"/>
      <w:divBdr>
        <w:top w:val="none" w:sz="0" w:space="0" w:color="auto"/>
        <w:left w:val="none" w:sz="0" w:space="0" w:color="auto"/>
        <w:bottom w:val="none" w:sz="0" w:space="0" w:color="auto"/>
        <w:right w:val="none" w:sz="0" w:space="0" w:color="auto"/>
      </w:divBdr>
    </w:div>
    <w:div w:id="2017876486">
      <w:bodyDiv w:val="1"/>
      <w:marLeft w:val="0"/>
      <w:marRight w:val="0"/>
      <w:marTop w:val="0"/>
      <w:marBottom w:val="0"/>
      <w:divBdr>
        <w:top w:val="none" w:sz="0" w:space="0" w:color="auto"/>
        <w:left w:val="none" w:sz="0" w:space="0" w:color="auto"/>
        <w:bottom w:val="none" w:sz="0" w:space="0" w:color="auto"/>
        <w:right w:val="none" w:sz="0" w:space="0" w:color="auto"/>
      </w:divBdr>
    </w:div>
    <w:div w:id="2022925011">
      <w:bodyDiv w:val="1"/>
      <w:marLeft w:val="0"/>
      <w:marRight w:val="0"/>
      <w:marTop w:val="0"/>
      <w:marBottom w:val="0"/>
      <w:divBdr>
        <w:top w:val="none" w:sz="0" w:space="0" w:color="auto"/>
        <w:left w:val="none" w:sz="0" w:space="0" w:color="auto"/>
        <w:bottom w:val="none" w:sz="0" w:space="0" w:color="auto"/>
        <w:right w:val="none" w:sz="0" w:space="0" w:color="auto"/>
      </w:divBdr>
    </w:div>
    <w:div w:id="2024356780">
      <w:bodyDiv w:val="1"/>
      <w:marLeft w:val="0"/>
      <w:marRight w:val="0"/>
      <w:marTop w:val="0"/>
      <w:marBottom w:val="0"/>
      <w:divBdr>
        <w:top w:val="none" w:sz="0" w:space="0" w:color="auto"/>
        <w:left w:val="none" w:sz="0" w:space="0" w:color="auto"/>
        <w:bottom w:val="none" w:sz="0" w:space="0" w:color="auto"/>
        <w:right w:val="none" w:sz="0" w:space="0" w:color="auto"/>
      </w:divBdr>
    </w:div>
    <w:div w:id="2027318645">
      <w:bodyDiv w:val="1"/>
      <w:marLeft w:val="0"/>
      <w:marRight w:val="0"/>
      <w:marTop w:val="0"/>
      <w:marBottom w:val="0"/>
      <w:divBdr>
        <w:top w:val="none" w:sz="0" w:space="0" w:color="auto"/>
        <w:left w:val="none" w:sz="0" w:space="0" w:color="auto"/>
        <w:bottom w:val="none" w:sz="0" w:space="0" w:color="auto"/>
        <w:right w:val="none" w:sz="0" w:space="0" w:color="auto"/>
      </w:divBdr>
    </w:div>
    <w:div w:id="2059233265">
      <w:bodyDiv w:val="1"/>
      <w:marLeft w:val="0"/>
      <w:marRight w:val="0"/>
      <w:marTop w:val="0"/>
      <w:marBottom w:val="0"/>
      <w:divBdr>
        <w:top w:val="none" w:sz="0" w:space="0" w:color="auto"/>
        <w:left w:val="none" w:sz="0" w:space="0" w:color="auto"/>
        <w:bottom w:val="none" w:sz="0" w:space="0" w:color="auto"/>
        <w:right w:val="none" w:sz="0" w:space="0" w:color="auto"/>
      </w:divBdr>
    </w:div>
    <w:div w:id="2060588640">
      <w:bodyDiv w:val="1"/>
      <w:marLeft w:val="0"/>
      <w:marRight w:val="0"/>
      <w:marTop w:val="0"/>
      <w:marBottom w:val="0"/>
      <w:divBdr>
        <w:top w:val="none" w:sz="0" w:space="0" w:color="auto"/>
        <w:left w:val="none" w:sz="0" w:space="0" w:color="auto"/>
        <w:bottom w:val="none" w:sz="0" w:space="0" w:color="auto"/>
        <w:right w:val="none" w:sz="0" w:space="0" w:color="auto"/>
      </w:divBdr>
    </w:div>
    <w:div w:id="2067488035">
      <w:bodyDiv w:val="1"/>
      <w:marLeft w:val="0"/>
      <w:marRight w:val="0"/>
      <w:marTop w:val="0"/>
      <w:marBottom w:val="0"/>
      <w:divBdr>
        <w:top w:val="none" w:sz="0" w:space="0" w:color="auto"/>
        <w:left w:val="none" w:sz="0" w:space="0" w:color="auto"/>
        <w:bottom w:val="none" w:sz="0" w:space="0" w:color="auto"/>
        <w:right w:val="none" w:sz="0" w:space="0" w:color="auto"/>
      </w:divBdr>
    </w:div>
    <w:div w:id="2076585744">
      <w:bodyDiv w:val="1"/>
      <w:marLeft w:val="0"/>
      <w:marRight w:val="0"/>
      <w:marTop w:val="0"/>
      <w:marBottom w:val="0"/>
      <w:divBdr>
        <w:top w:val="none" w:sz="0" w:space="0" w:color="auto"/>
        <w:left w:val="none" w:sz="0" w:space="0" w:color="auto"/>
        <w:bottom w:val="none" w:sz="0" w:space="0" w:color="auto"/>
        <w:right w:val="none" w:sz="0" w:space="0" w:color="auto"/>
      </w:divBdr>
    </w:div>
    <w:div w:id="2079013991">
      <w:bodyDiv w:val="1"/>
      <w:marLeft w:val="0"/>
      <w:marRight w:val="0"/>
      <w:marTop w:val="0"/>
      <w:marBottom w:val="0"/>
      <w:divBdr>
        <w:top w:val="none" w:sz="0" w:space="0" w:color="auto"/>
        <w:left w:val="none" w:sz="0" w:space="0" w:color="auto"/>
        <w:bottom w:val="none" w:sz="0" w:space="0" w:color="auto"/>
        <w:right w:val="none" w:sz="0" w:space="0" w:color="auto"/>
      </w:divBdr>
    </w:div>
    <w:div w:id="2086999107">
      <w:bodyDiv w:val="1"/>
      <w:marLeft w:val="0"/>
      <w:marRight w:val="0"/>
      <w:marTop w:val="0"/>
      <w:marBottom w:val="0"/>
      <w:divBdr>
        <w:top w:val="none" w:sz="0" w:space="0" w:color="auto"/>
        <w:left w:val="none" w:sz="0" w:space="0" w:color="auto"/>
        <w:bottom w:val="none" w:sz="0" w:space="0" w:color="auto"/>
        <w:right w:val="none" w:sz="0" w:space="0" w:color="auto"/>
      </w:divBdr>
    </w:div>
    <w:div w:id="2102875132">
      <w:bodyDiv w:val="1"/>
      <w:marLeft w:val="0"/>
      <w:marRight w:val="0"/>
      <w:marTop w:val="0"/>
      <w:marBottom w:val="0"/>
      <w:divBdr>
        <w:top w:val="none" w:sz="0" w:space="0" w:color="auto"/>
        <w:left w:val="none" w:sz="0" w:space="0" w:color="auto"/>
        <w:bottom w:val="none" w:sz="0" w:space="0" w:color="auto"/>
        <w:right w:val="none" w:sz="0" w:space="0" w:color="auto"/>
      </w:divBdr>
    </w:div>
    <w:div w:id="2109616939">
      <w:bodyDiv w:val="1"/>
      <w:marLeft w:val="0"/>
      <w:marRight w:val="0"/>
      <w:marTop w:val="0"/>
      <w:marBottom w:val="0"/>
      <w:divBdr>
        <w:top w:val="none" w:sz="0" w:space="0" w:color="auto"/>
        <w:left w:val="none" w:sz="0" w:space="0" w:color="auto"/>
        <w:bottom w:val="none" w:sz="0" w:space="0" w:color="auto"/>
        <w:right w:val="none" w:sz="0" w:space="0" w:color="auto"/>
      </w:divBdr>
    </w:div>
    <w:div w:id="2113236903">
      <w:bodyDiv w:val="1"/>
      <w:marLeft w:val="0"/>
      <w:marRight w:val="0"/>
      <w:marTop w:val="0"/>
      <w:marBottom w:val="0"/>
      <w:divBdr>
        <w:top w:val="none" w:sz="0" w:space="0" w:color="auto"/>
        <w:left w:val="none" w:sz="0" w:space="0" w:color="auto"/>
        <w:bottom w:val="none" w:sz="0" w:space="0" w:color="auto"/>
        <w:right w:val="none" w:sz="0" w:space="0" w:color="auto"/>
      </w:divBdr>
    </w:div>
    <w:div w:id="2122608552">
      <w:bodyDiv w:val="1"/>
      <w:marLeft w:val="0"/>
      <w:marRight w:val="0"/>
      <w:marTop w:val="0"/>
      <w:marBottom w:val="0"/>
      <w:divBdr>
        <w:top w:val="none" w:sz="0" w:space="0" w:color="auto"/>
        <w:left w:val="none" w:sz="0" w:space="0" w:color="auto"/>
        <w:bottom w:val="none" w:sz="0" w:space="0" w:color="auto"/>
        <w:right w:val="none" w:sz="0" w:space="0" w:color="auto"/>
      </w:divBdr>
    </w:div>
    <w:div w:id="2125533831">
      <w:bodyDiv w:val="1"/>
      <w:marLeft w:val="0"/>
      <w:marRight w:val="0"/>
      <w:marTop w:val="0"/>
      <w:marBottom w:val="0"/>
      <w:divBdr>
        <w:top w:val="none" w:sz="0" w:space="0" w:color="auto"/>
        <w:left w:val="none" w:sz="0" w:space="0" w:color="auto"/>
        <w:bottom w:val="none" w:sz="0" w:space="0" w:color="auto"/>
        <w:right w:val="none" w:sz="0" w:space="0" w:color="auto"/>
      </w:divBdr>
    </w:div>
    <w:div w:id="2134594322">
      <w:bodyDiv w:val="1"/>
      <w:marLeft w:val="0"/>
      <w:marRight w:val="0"/>
      <w:marTop w:val="0"/>
      <w:marBottom w:val="0"/>
      <w:divBdr>
        <w:top w:val="none" w:sz="0" w:space="0" w:color="auto"/>
        <w:left w:val="none" w:sz="0" w:space="0" w:color="auto"/>
        <w:bottom w:val="none" w:sz="0" w:space="0" w:color="auto"/>
        <w:right w:val="none" w:sz="0" w:space="0" w:color="auto"/>
      </w:divBdr>
    </w:div>
    <w:div w:id="213616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680625-001\Platina\lst-platina.lansstyrelsen.se\Sk&#246;tselplan_naturreservatet%20Kvismaren_2023_Tillg(27090807)%20(0)_TMP.docx" TargetMode="External"/><Relationship Id="rId18" Type="http://schemas.openxmlformats.org/officeDocument/2006/relationships/hyperlink" Target="mailto:orebro@lansstyrelsen.se"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file:///C:\Users\680625-001\Platina\lst-platina.lansstyrelsen.se\Sk&#246;tselplan_naturreservatet%20Kvismaren_2023_Tillg(27090807)%20(0)_TMP.docx"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680625-001\Platina\lst-platina.lansstyrelsen.se\Sk&#246;tselplan_naturreservatet%20Kvismaren_2023_Tillg(27090807)%20(0)_TMP.docx"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hyperlink" Target="mailto:orebro@lansstyrelsen.se"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3.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C76F4D751C4FFDA640968EEFB32BF7"/>
        <w:category>
          <w:name w:val="Allmänt"/>
          <w:gallery w:val="placeholder"/>
        </w:category>
        <w:types>
          <w:type w:val="bbPlcHdr"/>
        </w:types>
        <w:behaviors>
          <w:behavior w:val="content"/>
        </w:behaviors>
        <w:guid w:val="{8231033D-9C3E-45DB-ABB8-57CDA013A36B}"/>
      </w:docPartPr>
      <w:docPartBody>
        <w:p w:rsidR="00C843B1" w:rsidRDefault="00C65488" w:rsidP="00C65488">
          <w:pPr>
            <w:pStyle w:val="70C76F4D751C4FFDA640968EEFB32BF7"/>
          </w:pPr>
          <w:r w:rsidRPr="00B776D7">
            <w:t>Klicka eller tryck här för att ange text.</w:t>
          </w:r>
        </w:p>
      </w:docPartBody>
    </w:docPart>
    <w:docPart>
      <w:docPartPr>
        <w:name w:val="77F1E66467D9471CAE9917AC54298C26"/>
        <w:category>
          <w:name w:val="Allmänt"/>
          <w:gallery w:val="placeholder"/>
        </w:category>
        <w:types>
          <w:type w:val="bbPlcHdr"/>
        </w:types>
        <w:behaviors>
          <w:behavior w:val="content"/>
        </w:behaviors>
        <w:guid w:val="{D09CC643-A5A3-4E37-890E-D51C803D060D}"/>
      </w:docPartPr>
      <w:docPartBody>
        <w:p w:rsidR="00C843B1" w:rsidRDefault="00C65488" w:rsidP="00C65488">
          <w:pPr>
            <w:pStyle w:val="77F1E66467D9471CAE9917AC54298C26"/>
          </w:pPr>
          <w:r w:rsidRPr="00B776D7">
            <w:t>Klicka eller tryck här för att ange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488"/>
    <w:rsid w:val="00217F62"/>
    <w:rsid w:val="00460275"/>
    <w:rsid w:val="005378E8"/>
    <w:rsid w:val="005D3653"/>
    <w:rsid w:val="006B1426"/>
    <w:rsid w:val="006E75B3"/>
    <w:rsid w:val="00883D5F"/>
    <w:rsid w:val="00B81E57"/>
    <w:rsid w:val="00C3628B"/>
    <w:rsid w:val="00C65488"/>
    <w:rsid w:val="00C843B1"/>
    <w:rsid w:val="00CC1034"/>
    <w:rsid w:val="00D72980"/>
    <w:rsid w:val="00E92B47"/>
    <w:rsid w:val="00F4774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70C76F4D751C4FFDA640968EEFB32BF7">
    <w:name w:val="70C76F4D751C4FFDA640968EEFB32BF7"/>
    <w:rsid w:val="00C65488"/>
  </w:style>
  <w:style w:type="paragraph" w:customStyle="1" w:styleId="77F1E66467D9471CAE9917AC54298C26">
    <w:name w:val="77F1E66467D9471CAE9917AC54298C26"/>
    <w:rsid w:val="00C654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st-orebro">
  <a:themeElements>
    <a:clrScheme name="Länsstyrelsen Örebro län">
      <a:dk1>
        <a:srgbClr val="000000"/>
      </a:dk1>
      <a:lt1>
        <a:srgbClr val="FFFFFF"/>
      </a:lt1>
      <a:dk2>
        <a:srgbClr val="009BD0"/>
      </a:dk2>
      <a:lt2>
        <a:srgbClr val="FAB600"/>
      </a:lt2>
      <a:accent1>
        <a:srgbClr val="7A9C35"/>
      </a:accent1>
      <a:accent2>
        <a:srgbClr val="00617F"/>
      </a:accent2>
      <a:accent3>
        <a:srgbClr val="EE7219"/>
      </a:accent3>
      <a:accent4>
        <a:srgbClr val="A41F13"/>
      </a:accent4>
      <a:accent5>
        <a:srgbClr val="D92E73"/>
      </a:accent5>
      <a:accent6>
        <a:srgbClr val="7B1B3F"/>
      </a:accent6>
      <a:hlink>
        <a:srgbClr val="000000"/>
      </a:hlink>
      <a:folHlink>
        <a:srgbClr val="00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Spr08</b:Tag>
    <b:SourceType>Book</b:SourceType>
    <b:Guid>{78F53136-D354-4D08-AA64-14C93E248C91}</b:Guid>
    <b:Title>Svenska skrivregler</b:Title>
    <b:Year>2008</b:Year>
    <b:City>Stockholm</b:City>
    <b:Publisher>Liber</b:Publisher>
    <b:Author>
      <b:Author>
        <b:Corporate>Språkrådet</b:Corporate>
      </b:Author>
    </b:Author>
    <b:RefOrder>3</b:RefOrder>
  </b:Source>
  <b:Source>
    <b:Tag>Spr14</b:Tag>
    <b:SourceType>Book</b:SourceType>
    <b:Guid>{E11D5796-149A-44DE-BDA9-46E8C1778466}</b:Guid>
    <b:Author>
      <b:Author>
        <b:Corporate>Språkrådet</b:Corporate>
      </b:Author>
    </b:Author>
    <b:Title>Myndigheternas skrivregler</b:Title>
    <b:Year>2014</b:Year>
    <b:City>Stockholm</b:City>
    <b:Publisher>Fritzes</b:Publisher>
    <b:Volume>8:e upplagan</b:Volume>
    <b:RefOrder>1</b:RefOrder>
  </b:Source>
  <b:Source>
    <b:Tag>Län16</b:Tag>
    <b:SourceType>InternetSite</b:SourceType>
    <b:Guid>{F261654C-6CC9-4643-A4D9-5B6DA3CF08D7}</b:Guid>
    <b:Title>Länsstyrelsen i Örebro län</b:Title>
    <b:Year>2016</b:Year>
    <b:YearAccessed>2016</b:YearAccessed>
    <b:MonthAccessed>Augusti</b:MonthAccessed>
    <b:DayAccessed>8</b:DayAccessed>
    <b:URL>http://www.lansstyrelsen.se/Orebro/Sv/djur-och-natur/djurskydd/djurslag/Pages/farochget.aspx</b:URL>
    <b:Author>
      <b:Author>
        <b:Corporate>Länsstyrelsen i Örebro län webbplats</b:Corporate>
      </b:Author>
    </b:Author>
    <b:LCID>sv-SE</b:LCID>
    <b:RefOrder>2</b:RefOrder>
  </b:Source>
  <b:Source>
    <b:Tag>Mik15</b:Tag>
    <b:SourceType>Report</b:SourceType>
    <b:Guid>{F8BC850B-6C41-4D0E-BCB1-2F54A6650596}</b:Guid>
    <b:Title>Svampar i Näsmarkernas naturreservat - en kunskapssammanställning och lägesrapport 2015</b:Title>
    <b:Year> 2015</b:Year>
    <b:Author>
      <b:Author>
        <b:NameList>
          <b:Person>
            <b:Last>Jeppson</b:Last>
            <b:First>Mikael</b:First>
          </b:Person>
        </b:NameList>
      </b:Author>
    </b:Author>
    <b:Publisher>Länsstyrelsen i Örebro län</b:Publisher>
    <b:City>Örebro</b:City>
    <b:RefOrder>4</b:RefOrder>
  </b:Source>
  <b:Source>
    <b:Tag>Här16</b:Tag>
    <b:SourceType>ArticleInAPeriodical</b:SourceType>
    <b:Guid>{EFDC02D6-E063-44CE-8033-800D6BF71505}</b:Guid>
    <b:Title>Här odlar de för en bättre framtid</b:Title>
    <b:Year>2016</b:Year>
    <b:Author>
      <b:Author>
        <b:NameList>
          <b:Person>
            <b:Last>Erkman</b:Last>
            <b:First>Anders</b:First>
          </b:Person>
        </b:NameList>
      </b:Author>
    </b:Author>
    <b:PeriodicalTitle>Nerikes Allehanda</b:PeriodicalTitle>
    <b:Month>Augusti</b:Month>
    <b:Day>7</b:Day>
    <b:Pages>10-11</b:Pages>
    <b:LCID>sv-SE</b:LCID>
    <b:RefOrder>5</b:RefOrder>
  </b:Source>
</b:Sources>
</file>

<file path=customXml/itemProps1.xml><?xml version="1.0" encoding="utf-8"?>
<ds:datastoreItem xmlns:ds="http://schemas.openxmlformats.org/officeDocument/2006/customXml" ds:itemID="{E3B6E96F-85E1-47DE-BFD1-A267B0B74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6241</Words>
  <Characters>42705</Characters>
  <Application>Microsoft Office Word</Application>
  <DocSecurity>8</DocSecurity>
  <Lines>355</Lines>
  <Paragraphs>97</Paragraphs>
  <ScaleCrop>false</ScaleCrop>
  <HeadingPairs>
    <vt:vector size="2" baseType="variant">
      <vt:variant>
        <vt:lpstr>Rubrik</vt:lpstr>
      </vt:variant>
      <vt:variant>
        <vt:i4>1</vt:i4>
      </vt:variant>
    </vt:vector>
  </HeadingPairs>
  <TitlesOfParts>
    <vt:vector size="1" baseType="lpstr">
      <vt:lpstr>Skötselplan för naturreservatet Kvismaren</vt:lpstr>
    </vt:vector>
  </TitlesOfParts>
  <Company>Länsstyrelsen i Örebro län</Company>
  <LinksUpToDate>false</LinksUpToDate>
  <CharactersWithSpaces>48849</CharactersWithSpaces>
  <SharedDoc>false</SharedDoc>
  <HyperlinkBase>http://www.lansstyrelsen.se/orebro/sv/Pages/default.aspx</HyperlinkBase>
  <HLinks>
    <vt:vector size="6" baseType="variant">
      <vt:variant>
        <vt:i4>786486</vt:i4>
      </vt:variant>
      <vt:variant>
        <vt:i4>0</vt:i4>
      </vt:variant>
      <vt:variant>
        <vt:i4>0</vt:i4>
      </vt:variant>
      <vt:variant>
        <vt:i4>5</vt:i4>
      </vt:variant>
      <vt:variant>
        <vt:lpwstr>mailto:orebro@lansstyrelsen.se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Skötselplan för naturreservatet Kvismaren</dc:title>
  <dc:subject/>
  <dc:creator>Länsstyrelsen i Örebro län</dc:creator>
  <cp:keywords/>
  <dc:description/>
  <cp:lastModifiedBy>Lindström Helen</cp:lastModifiedBy>
  <cp:revision>2</cp:revision>
  <cp:lastPrinted>2023-12-06T16:15:00Z</cp:lastPrinted>
  <dcterms:created xsi:type="dcterms:W3CDTF">2023-12-06T16:19:00Z</dcterms:created>
  <dcterms:modified xsi:type="dcterms:W3CDTF">2023-12-06T16:19:00Z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1651569245</vt:i4>
  </property>
</Properties>
</file>