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D26" w:rsidRPr="004C1D26" w:rsidRDefault="00350598" w:rsidP="000A2A68">
      <w:pPr>
        <w:pStyle w:val="Rubrik1LST"/>
      </w:pPr>
      <w:bookmarkStart w:id="0" w:name="_Toc483196441"/>
      <w:bookmarkStart w:id="1" w:name="_Toc476987111"/>
      <w:r>
        <w:t>S</w:t>
      </w:r>
      <w:r w:rsidR="004C1D26">
        <w:t xml:space="preserve">kötselplan för naturreservatet </w:t>
      </w:r>
      <w:proofErr w:type="spellStart"/>
      <w:r w:rsidR="007D58E4">
        <w:t>Venakärret</w:t>
      </w:r>
      <w:proofErr w:type="spellEnd"/>
      <w:r w:rsidR="000A2A68">
        <w:t xml:space="preserve"> samt bevarandeplan för SE0240133</w:t>
      </w:r>
    </w:p>
    <w:p w:rsidR="004C1D26" w:rsidRDefault="00AE2C1F" w:rsidP="004C1D26">
      <w:pPr>
        <w:pStyle w:val="NormalLST"/>
        <w:rPr>
          <w:szCs w:val="24"/>
        </w:rPr>
      </w:pPr>
      <w:r w:rsidRPr="0080210C">
        <w:rPr>
          <w:szCs w:val="24"/>
        </w:rPr>
        <w:t>I enlighet med 3 § förordningen (</w:t>
      </w:r>
      <w:proofErr w:type="gramStart"/>
      <w:r w:rsidRPr="0080210C">
        <w:rPr>
          <w:szCs w:val="24"/>
        </w:rPr>
        <w:t>1998:1252</w:t>
      </w:r>
      <w:proofErr w:type="gramEnd"/>
      <w:r w:rsidRPr="0080210C">
        <w:rPr>
          <w:szCs w:val="24"/>
        </w:rPr>
        <w:t>) om områdesskydd enligt miljöbalken m.m. fastställer Länsstyrelsen bifogad skötselplan för naturreservatets långsiktiga vård. Skötselplanen innehåller beskrivningar i e</w:t>
      </w:r>
      <w:r w:rsidR="00F0270A" w:rsidRPr="0080210C">
        <w:rPr>
          <w:szCs w:val="24"/>
        </w:rPr>
        <w:t>nlighet med 17 § nyssnämnda för</w:t>
      </w:r>
      <w:r w:rsidRPr="0080210C">
        <w:rPr>
          <w:szCs w:val="24"/>
        </w:rPr>
        <w:t>ord</w:t>
      </w:r>
      <w:r w:rsidR="00F0270A" w:rsidRPr="0080210C">
        <w:rPr>
          <w:szCs w:val="24"/>
        </w:rPr>
        <w:t xml:space="preserve">ning för Natura 2000-området </w:t>
      </w:r>
      <w:proofErr w:type="spellStart"/>
      <w:r w:rsidR="00F0270A" w:rsidRPr="0080210C">
        <w:rPr>
          <w:szCs w:val="24"/>
        </w:rPr>
        <w:t>Venakärret</w:t>
      </w:r>
      <w:proofErr w:type="spellEnd"/>
      <w:r w:rsidR="00F0270A" w:rsidRPr="0080210C">
        <w:rPr>
          <w:szCs w:val="24"/>
        </w:rPr>
        <w:t xml:space="preserve"> (SE240133</w:t>
      </w:r>
      <w:r w:rsidRPr="0080210C">
        <w:rPr>
          <w:szCs w:val="24"/>
        </w:rPr>
        <w:t>).</w:t>
      </w:r>
    </w:p>
    <w:p w:rsidR="00957513" w:rsidRDefault="00ED13C5" w:rsidP="004C1D26">
      <w:pPr>
        <w:pStyle w:val="NormalLST"/>
        <w:rPr>
          <w:szCs w:val="24"/>
        </w:rPr>
      </w:pPr>
      <w:r>
        <w:rPr>
          <w:noProof/>
          <w:lang w:eastAsia="sv-SE"/>
        </w:rPr>
        <w:drawing>
          <wp:inline distT="0" distB="0" distL="0" distR="0">
            <wp:extent cx="3645074" cy="3645074"/>
            <wp:effectExtent l="0" t="0" r="0" b="0"/>
            <wp:docPr id="3" name="Bildobjekt 3" descr="C:\Users\670222-001\AppData\Local\Microsoft\Windows\Temporary Internet Files\Content.Word\IMG_2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670222-001\AppData\Local\Microsoft\Windows\Temporary Internet Files\Content.Word\IMG_216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45731" cy="3645731"/>
                    </a:xfrm>
                    <a:prstGeom prst="rect">
                      <a:avLst/>
                    </a:prstGeom>
                    <a:noFill/>
                    <a:ln>
                      <a:noFill/>
                    </a:ln>
                  </pic:spPr>
                </pic:pic>
              </a:graphicData>
            </a:graphic>
          </wp:inline>
        </w:drawing>
      </w:r>
    </w:p>
    <w:p w:rsidR="00526E06" w:rsidRPr="00526E06" w:rsidRDefault="00ED13C5" w:rsidP="00526E06">
      <w:pPr>
        <w:pStyle w:val="BildtextLST"/>
        <w:rPr>
          <w:i/>
          <w:noProof/>
          <w:lang w:eastAsia="sv-SE"/>
        </w:rPr>
      </w:pPr>
      <w:r>
        <w:rPr>
          <w:i/>
          <w:noProof/>
          <w:lang w:eastAsia="sv-SE"/>
        </w:rPr>
        <w:t xml:space="preserve">Kärrknipprot i </w:t>
      </w:r>
      <w:bookmarkStart w:id="2" w:name="_GoBack"/>
      <w:bookmarkEnd w:id="2"/>
      <w:r>
        <w:rPr>
          <w:i/>
          <w:noProof/>
          <w:lang w:eastAsia="sv-SE"/>
        </w:rPr>
        <w:t>Venakärret</w:t>
      </w:r>
    </w:p>
    <w:p w:rsidR="006B3D1E" w:rsidRPr="00526E06" w:rsidRDefault="0036696B" w:rsidP="00526E06">
      <w:pPr>
        <w:pStyle w:val="BildtextLST"/>
        <w:rPr>
          <w:i/>
          <w:noProof/>
          <w:lang w:eastAsia="sv-SE"/>
        </w:rPr>
      </w:pPr>
      <w:r w:rsidRPr="00526E06">
        <w:rPr>
          <w:i/>
          <w:noProof/>
          <w:lang w:eastAsia="sv-SE"/>
        </w:rPr>
        <w:t>Foto: Åsa Forsberg.</w:t>
      </w:r>
    </w:p>
    <w:p w:rsidR="0012556A" w:rsidRDefault="0012556A">
      <w:pPr>
        <w:spacing w:line="240" w:lineRule="auto"/>
        <w:rPr>
          <w:rFonts w:eastAsia="Calibri"/>
          <w:noProof/>
          <w:sz w:val="20"/>
          <w:szCs w:val="20"/>
          <w:lang w:eastAsia="sv-SE"/>
        </w:rPr>
      </w:pPr>
      <w:r>
        <w:rPr>
          <w:noProof/>
          <w:sz w:val="20"/>
          <w:szCs w:val="20"/>
          <w:lang w:eastAsia="sv-SE"/>
        </w:rPr>
        <w:br w:type="page"/>
      </w:r>
    </w:p>
    <w:p w:rsidR="00350598" w:rsidRDefault="00350598" w:rsidP="00350598">
      <w:pPr>
        <w:pStyle w:val="Rubrik2"/>
        <w:keepNext w:val="0"/>
        <w:numPr>
          <w:ilvl w:val="0"/>
          <w:numId w:val="13"/>
        </w:numPr>
        <w:spacing w:after="120" w:line="240" w:lineRule="auto"/>
        <w:rPr>
          <w:sz w:val="28"/>
        </w:rPr>
      </w:pPr>
      <w:bookmarkStart w:id="3" w:name="_Toc492978419"/>
      <w:bookmarkEnd w:id="0"/>
      <w:bookmarkEnd w:id="1"/>
      <w:r>
        <w:rPr>
          <w:sz w:val="28"/>
        </w:rPr>
        <w:lastRenderedPageBreak/>
        <w:t>Syfte</w:t>
      </w:r>
    </w:p>
    <w:p w:rsidR="003C6EEB" w:rsidRPr="00746879" w:rsidRDefault="00350598" w:rsidP="003C6EEB">
      <w:pPr>
        <w:pStyle w:val="Rubrik2"/>
        <w:keepNext w:val="0"/>
        <w:numPr>
          <w:ilvl w:val="1"/>
          <w:numId w:val="14"/>
        </w:numPr>
        <w:spacing w:after="120" w:line="240" w:lineRule="auto"/>
        <w:rPr>
          <w:szCs w:val="24"/>
        </w:rPr>
      </w:pPr>
      <w:r>
        <w:rPr>
          <w:szCs w:val="24"/>
        </w:rPr>
        <w:t>Syftet med naturreservatet</w:t>
      </w:r>
      <w:bookmarkEnd w:id="3"/>
    </w:p>
    <w:p w:rsidR="00974567" w:rsidRDefault="00974567" w:rsidP="00974567">
      <w:pPr>
        <w:spacing w:line="240" w:lineRule="auto"/>
      </w:pPr>
      <w:r>
        <w:t xml:space="preserve">Syftet är att bevara biologisk mångfald samt vårda och bevara värdefulla naturmiljöer. Syftet är även att skydda, återställa eller nyskapa värdefulla naturmiljöer samt skydda, återställa eller nyskapa livsmiljöer för skyddsvärda arter.         </w:t>
      </w:r>
    </w:p>
    <w:p w:rsidR="00974567" w:rsidRDefault="00974567" w:rsidP="00974567">
      <w:pPr>
        <w:spacing w:line="240" w:lineRule="auto"/>
      </w:pPr>
    </w:p>
    <w:p w:rsidR="00974567" w:rsidRDefault="00974567" w:rsidP="00974567">
      <w:pPr>
        <w:spacing w:line="240" w:lineRule="auto"/>
      </w:pPr>
      <w:r>
        <w:t xml:space="preserve">Områdets </w:t>
      </w:r>
      <w:proofErr w:type="spellStart"/>
      <w:r>
        <w:t>rikkärr</w:t>
      </w:r>
      <w:proofErr w:type="spellEnd"/>
      <w:r>
        <w:t>, kalkskogar, betesmarker och vattendrag och andra ingående naturtyper och dess biologiska mångfald ska bevaras och vid behov återställas.</w:t>
      </w:r>
    </w:p>
    <w:p w:rsidR="00974567" w:rsidRDefault="00974567" w:rsidP="00974567">
      <w:pPr>
        <w:spacing w:line="240" w:lineRule="auto"/>
      </w:pPr>
    </w:p>
    <w:p w:rsidR="00974567" w:rsidRDefault="00974567" w:rsidP="00974567">
      <w:pPr>
        <w:spacing w:line="240" w:lineRule="auto"/>
      </w:pPr>
      <w:r>
        <w:t>Inom ramen f</w:t>
      </w:r>
      <w:r w:rsidR="00B774FF">
        <w:t>ör bevarandet av områdets natur</w:t>
      </w:r>
      <w:r>
        <w:t>miljöer och biologiska mångfald ska lämpliga åtgärder vidtas för att underlätta för friluftslivet.</w:t>
      </w:r>
    </w:p>
    <w:p w:rsidR="00974567" w:rsidRDefault="00974567" w:rsidP="00974567">
      <w:pPr>
        <w:spacing w:line="240" w:lineRule="auto"/>
      </w:pPr>
    </w:p>
    <w:p w:rsidR="00974567" w:rsidRDefault="00974567" w:rsidP="00974567">
      <w:pPr>
        <w:spacing w:line="240" w:lineRule="auto"/>
      </w:pPr>
      <w:r>
        <w:t xml:space="preserve">Syftet ska tillgodoses i huvudsak genom att betesmarker och delar av </w:t>
      </w:r>
      <w:proofErr w:type="spellStart"/>
      <w:r>
        <w:t>rikkärren</w:t>
      </w:r>
      <w:proofErr w:type="spellEnd"/>
      <w:r>
        <w:t xml:space="preserve"> med dess flora och fauna vårdas och utvecklas genom slåtter och betesdrift. Hävdberoende ytor </w:t>
      </w:r>
      <w:r w:rsidR="00EC66B5">
        <w:t xml:space="preserve">ska vårdas. </w:t>
      </w:r>
      <w:r>
        <w:t>Alternativa och kompletterande återställningsåtgärder kan komma i fråga.</w:t>
      </w:r>
    </w:p>
    <w:p w:rsidR="00974567" w:rsidRDefault="00974567" w:rsidP="00974567">
      <w:pPr>
        <w:spacing w:line="240" w:lineRule="auto"/>
      </w:pPr>
    </w:p>
    <w:p w:rsidR="00974567" w:rsidRDefault="00974567" w:rsidP="00974567">
      <w:pPr>
        <w:spacing w:line="240" w:lineRule="auto"/>
      </w:pPr>
      <w:r>
        <w:t xml:space="preserve">Huvuddelen av skogsmarken ska genom röjning, plockhuggning och beteshävd utvecklas till traditionell skogsbetesmark. </w:t>
      </w:r>
    </w:p>
    <w:p w:rsidR="00974567" w:rsidRDefault="00974567" w:rsidP="00974567">
      <w:pPr>
        <w:spacing w:line="240" w:lineRule="auto"/>
      </w:pPr>
    </w:p>
    <w:p w:rsidR="00974567" w:rsidRDefault="00974567" w:rsidP="00974567">
      <w:pPr>
        <w:spacing w:line="240" w:lineRule="auto"/>
      </w:pPr>
      <w:r>
        <w:t xml:space="preserve">Våtmarkens hydrologi, strukturer, formelement och särskilt värdefulla vegetationstyper ska bevaras och endast förändras genom naturliga processer eller biotopförbättrande åtgärder. Åtgärder som främjar den naturliga vattenregimen såsom igenläggning av diken och avreglering av </w:t>
      </w:r>
      <w:proofErr w:type="spellStart"/>
      <w:r>
        <w:t>Venaån</w:t>
      </w:r>
      <w:proofErr w:type="spellEnd"/>
      <w:r>
        <w:t xml:space="preserve"> kan komma i fråga. </w:t>
      </w:r>
    </w:p>
    <w:p w:rsidR="00974567" w:rsidRDefault="00974567" w:rsidP="00974567">
      <w:pPr>
        <w:spacing w:line="240" w:lineRule="auto"/>
      </w:pPr>
    </w:p>
    <w:p w:rsidR="00974567" w:rsidRDefault="00974567" w:rsidP="00974567">
      <w:pPr>
        <w:spacing w:line="240" w:lineRule="auto"/>
      </w:pPr>
      <w:r>
        <w:t xml:space="preserve">Åtgärder kan komma att vidtas för att eliminera förekomsten av exotiska träd och buskar och </w:t>
      </w:r>
      <w:proofErr w:type="spellStart"/>
      <w:r>
        <w:t>invasiva</w:t>
      </w:r>
      <w:proofErr w:type="spellEnd"/>
      <w:r>
        <w:t xml:space="preserve"> växt- eller djurarter. </w:t>
      </w:r>
    </w:p>
    <w:p w:rsidR="0080210C" w:rsidRDefault="0080210C" w:rsidP="00746879">
      <w:pPr>
        <w:spacing w:line="240" w:lineRule="auto"/>
      </w:pPr>
    </w:p>
    <w:p w:rsidR="0080210C" w:rsidRDefault="0080210C" w:rsidP="00746879">
      <w:pPr>
        <w:spacing w:line="240" w:lineRule="auto"/>
      </w:pPr>
      <w:r>
        <w:t>Syftet är också att inom området bevara de anmälda naturtyper och arter som ingår i EU:s nätverk av skyddsvärda områden, Natura 2000 i gynnsamt tillstånd.</w:t>
      </w:r>
    </w:p>
    <w:p w:rsidR="0080210C" w:rsidRDefault="0080210C" w:rsidP="00746879">
      <w:pPr>
        <w:spacing w:line="240" w:lineRule="auto"/>
      </w:pPr>
    </w:p>
    <w:p w:rsidR="0080210C" w:rsidRDefault="0080210C" w:rsidP="0080210C">
      <w:pPr>
        <w:pStyle w:val="Rubrik2"/>
        <w:keepNext w:val="0"/>
        <w:numPr>
          <w:ilvl w:val="1"/>
          <w:numId w:val="21"/>
        </w:numPr>
        <w:spacing w:after="120" w:line="240" w:lineRule="auto"/>
        <w:rPr>
          <w:szCs w:val="24"/>
        </w:rPr>
      </w:pPr>
      <w:r>
        <w:rPr>
          <w:szCs w:val="24"/>
        </w:rPr>
        <w:t>Natura 2000</w:t>
      </w:r>
    </w:p>
    <w:p w:rsidR="0080210C" w:rsidRDefault="0080210C" w:rsidP="0080210C">
      <w:r>
        <w:t xml:space="preserve">Det överordnade bevarandesyftet för Natura 2000-nätverket är att bidra till bevarandet av biologisk mångfald genom att </w:t>
      </w:r>
      <w:proofErr w:type="gramStart"/>
      <w:r>
        <w:t>bibehålla</w:t>
      </w:r>
      <w:proofErr w:type="gramEnd"/>
      <w:r>
        <w:t xml:space="preserve"> eller återskapa gynnsam bevarandestatus för de naturtyper och arter som omfattas av EUs fågeldirektiv eller art- och habitatdirektiv. För det enskilda Natura 2000-området är det överordnade syftet att bevara eller återställa ett gynnsamt </w:t>
      </w:r>
      <w:r>
        <w:lastRenderedPageBreak/>
        <w:t>tillstånd för de naturtyper eller arter som utgjort grund för utpekandet av området.</w:t>
      </w:r>
    </w:p>
    <w:p w:rsidR="0080210C" w:rsidRDefault="0080210C" w:rsidP="0080210C"/>
    <w:p w:rsidR="009A7C1F" w:rsidRPr="009A7C1F" w:rsidRDefault="009A7C1F" w:rsidP="009A7C1F">
      <w:pPr>
        <w:rPr>
          <w:b/>
        </w:rPr>
      </w:pPr>
      <w:r w:rsidRPr="009A7C1F">
        <w:rPr>
          <w:b/>
        </w:rPr>
        <w:t>Prioriterade bevarandevärden</w:t>
      </w:r>
    </w:p>
    <w:p w:rsidR="009A7C1F" w:rsidRDefault="00441777" w:rsidP="009A7C1F">
      <w:proofErr w:type="spellStart"/>
      <w:r>
        <w:t>R</w:t>
      </w:r>
      <w:r w:rsidR="009A7C1F">
        <w:t>ikkärret</w:t>
      </w:r>
      <w:proofErr w:type="spellEnd"/>
      <w:r w:rsidR="002F09D5">
        <w:t xml:space="preserve">, betesmarkerna och </w:t>
      </w:r>
      <w:r w:rsidR="009A7C1F">
        <w:t xml:space="preserve">kalkskogen. De anmälda naturtyperna </w:t>
      </w:r>
      <w:r w:rsidR="00975C02">
        <w:t xml:space="preserve">är </w:t>
      </w:r>
      <w:proofErr w:type="spellStart"/>
      <w:r w:rsidR="009A7C1F">
        <w:t>rikkärr</w:t>
      </w:r>
      <w:proofErr w:type="spellEnd"/>
      <w:r w:rsidR="009A7C1F">
        <w:t>, trädklädd betesmark och Taiga. Natura 2000</w:t>
      </w:r>
      <w:r w:rsidR="00890DAA">
        <w:t>-</w:t>
      </w:r>
      <w:r w:rsidR="009A7C1F">
        <w:t xml:space="preserve">arter är; kalkkärrgrynsäcka, </w:t>
      </w:r>
      <w:r w:rsidR="00975C02">
        <w:t xml:space="preserve">väddnätfjäril, </w:t>
      </w:r>
      <w:r w:rsidR="009A7C1F">
        <w:t>guckusko och käppkrokmossa.</w:t>
      </w:r>
    </w:p>
    <w:p w:rsidR="009A7C1F" w:rsidRDefault="009A7C1F" w:rsidP="009A7C1F"/>
    <w:p w:rsidR="009A7C1F" w:rsidRPr="009A7C1F" w:rsidRDefault="009A7C1F" w:rsidP="009A7C1F">
      <w:pPr>
        <w:rPr>
          <w:b/>
        </w:rPr>
      </w:pPr>
      <w:r w:rsidRPr="009A7C1F">
        <w:rPr>
          <w:b/>
        </w:rPr>
        <w:t>Motivering</w:t>
      </w:r>
    </w:p>
    <w:p w:rsidR="009A7C1F" w:rsidRDefault="009A7C1F" w:rsidP="009A7C1F">
      <w:proofErr w:type="spellStart"/>
      <w:r>
        <w:t>Venakärret</w:t>
      </w:r>
      <w:proofErr w:type="spellEnd"/>
      <w:r>
        <w:t xml:space="preserve"> är ett av Svealand</w:t>
      </w:r>
      <w:r w:rsidR="00441777">
        <w:t xml:space="preserve">s största </w:t>
      </w:r>
      <w:proofErr w:type="spellStart"/>
      <w:r w:rsidR="00441777">
        <w:t>rikkärr</w:t>
      </w:r>
      <w:proofErr w:type="spellEnd"/>
      <w:r w:rsidR="00441777">
        <w:t xml:space="preserve"> med en art</w:t>
      </w:r>
      <w:r>
        <w:t xml:space="preserve">rik och </w:t>
      </w:r>
      <w:r w:rsidR="00D929EE">
        <w:t xml:space="preserve">för </w:t>
      </w:r>
      <w:proofErr w:type="spellStart"/>
      <w:r w:rsidR="00D929EE">
        <w:t>rikkärr</w:t>
      </w:r>
      <w:proofErr w:type="spellEnd"/>
      <w:r w:rsidR="00D929EE">
        <w:t xml:space="preserve"> en </w:t>
      </w:r>
      <w:r>
        <w:t xml:space="preserve">specialiserad flora och fauna. </w:t>
      </w:r>
    </w:p>
    <w:p w:rsidR="009A7C1F" w:rsidRDefault="009A7C1F" w:rsidP="009A7C1F"/>
    <w:p w:rsidR="009A7C1F" w:rsidRPr="009A7C1F" w:rsidRDefault="009A7C1F" w:rsidP="009A7C1F">
      <w:pPr>
        <w:rPr>
          <w:b/>
        </w:rPr>
      </w:pPr>
      <w:r w:rsidRPr="009A7C1F">
        <w:rPr>
          <w:b/>
        </w:rPr>
        <w:t>Prioriterade bevarandeåtgärder</w:t>
      </w:r>
    </w:p>
    <w:p w:rsidR="0080210C" w:rsidRPr="0080210C" w:rsidRDefault="009A7C1F" w:rsidP="009A7C1F">
      <w:r>
        <w:t>Området är skydda</w:t>
      </w:r>
      <w:r w:rsidR="00975C02">
        <w:t xml:space="preserve">t som </w:t>
      </w:r>
      <w:r w:rsidR="00890DAA">
        <w:t>N</w:t>
      </w:r>
      <w:r w:rsidR="00975C02">
        <w:t>atura 2000</w:t>
      </w:r>
      <w:r w:rsidR="00890DAA">
        <w:t>-</w:t>
      </w:r>
      <w:r w:rsidR="00975C02">
        <w:t>område sedan 2004</w:t>
      </w:r>
      <w:r w:rsidR="00441777">
        <w:t xml:space="preserve"> och bli</w:t>
      </w:r>
      <w:r>
        <w:t xml:space="preserve">vande naturreservat. Fortsatt hävd med bete och slåtter med en intensitet anpassad till de arter som är prioriterade i området. Åtgärder i träd- och </w:t>
      </w:r>
      <w:proofErr w:type="spellStart"/>
      <w:r>
        <w:t>buskskikt</w:t>
      </w:r>
      <w:proofErr w:type="spellEnd"/>
      <w:r>
        <w:t xml:space="preserve"> som skapar ett varierat skogsbete med luckor, bryn och rikligt med död ved. </w:t>
      </w:r>
    </w:p>
    <w:p w:rsidR="00350598" w:rsidRDefault="00350598" w:rsidP="00350598"/>
    <w:p w:rsidR="00350598" w:rsidRDefault="00350598" w:rsidP="00350598">
      <w:pPr>
        <w:pStyle w:val="Rubrik2"/>
        <w:keepNext w:val="0"/>
        <w:numPr>
          <w:ilvl w:val="0"/>
          <w:numId w:val="14"/>
        </w:numPr>
        <w:spacing w:after="120" w:line="240" w:lineRule="auto"/>
        <w:rPr>
          <w:sz w:val="28"/>
        </w:rPr>
      </w:pPr>
      <w:r>
        <w:rPr>
          <w:sz w:val="28"/>
        </w:rPr>
        <w:t>Administrativa data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12"/>
        <w:gridCol w:w="3097"/>
      </w:tblGrid>
      <w:tr w:rsidR="00350598" w:rsidTr="0036696B">
        <w:trPr>
          <w:trHeight w:val="279"/>
        </w:trPr>
        <w:tc>
          <w:tcPr>
            <w:tcW w:w="2938" w:type="pct"/>
            <w:tcBorders>
              <w:top w:val="single" w:sz="4" w:space="0" w:color="auto"/>
              <w:left w:val="single" w:sz="4" w:space="0" w:color="auto"/>
              <w:bottom w:val="single" w:sz="4" w:space="0" w:color="auto"/>
              <w:right w:val="single" w:sz="4" w:space="0" w:color="auto"/>
            </w:tcBorders>
            <w:hideMark/>
          </w:tcPr>
          <w:p w:rsidR="00350598" w:rsidRDefault="00350598">
            <w:pPr>
              <w:pStyle w:val="Normalenkel"/>
              <w:rPr>
                <w:b/>
              </w:rPr>
            </w:pPr>
            <w:r>
              <w:rPr>
                <w:b/>
              </w:rPr>
              <w:t>Objektnamn</w:t>
            </w:r>
          </w:p>
        </w:tc>
        <w:tc>
          <w:tcPr>
            <w:tcW w:w="2062" w:type="pct"/>
            <w:tcBorders>
              <w:top w:val="single" w:sz="4" w:space="0" w:color="auto"/>
              <w:left w:val="single" w:sz="4" w:space="0" w:color="auto"/>
              <w:bottom w:val="single" w:sz="4" w:space="0" w:color="auto"/>
              <w:right w:val="single" w:sz="4" w:space="0" w:color="auto"/>
            </w:tcBorders>
          </w:tcPr>
          <w:p w:rsidR="00350598" w:rsidRDefault="007D58E4">
            <w:pPr>
              <w:pStyle w:val="Normalenkel"/>
            </w:pPr>
            <w:proofErr w:type="spellStart"/>
            <w:r>
              <w:t>Venakärret</w:t>
            </w:r>
            <w:proofErr w:type="spellEnd"/>
          </w:p>
        </w:tc>
      </w:tr>
      <w:tr w:rsidR="00350598" w:rsidTr="0036696B">
        <w:trPr>
          <w:trHeight w:val="279"/>
        </w:trPr>
        <w:tc>
          <w:tcPr>
            <w:tcW w:w="2938" w:type="pct"/>
            <w:tcBorders>
              <w:top w:val="single" w:sz="4" w:space="0" w:color="auto"/>
              <w:left w:val="single" w:sz="4" w:space="0" w:color="auto"/>
              <w:bottom w:val="single" w:sz="4" w:space="0" w:color="auto"/>
              <w:right w:val="single" w:sz="4" w:space="0" w:color="auto"/>
            </w:tcBorders>
            <w:hideMark/>
          </w:tcPr>
          <w:p w:rsidR="00350598" w:rsidRDefault="0082689B" w:rsidP="00D56A48">
            <w:pPr>
              <w:pStyle w:val="Normalenkel"/>
              <w:rPr>
                <w:b/>
              </w:rPr>
            </w:pPr>
            <w:proofErr w:type="gramStart"/>
            <w:r>
              <w:rPr>
                <w:b/>
              </w:rPr>
              <w:t>D</w:t>
            </w:r>
            <w:r w:rsidR="00D56A48">
              <w:rPr>
                <w:b/>
              </w:rPr>
              <w:t xml:space="preserve">VR </w:t>
            </w:r>
            <w:r>
              <w:rPr>
                <w:b/>
              </w:rPr>
              <w:t xml:space="preserve"> id</w:t>
            </w:r>
            <w:proofErr w:type="gramEnd"/>
          </w:p>
        </w:tc>
        <w:tc>
          <w:tcPr>
            <w:tcW w:w="2062" w:type="pct"/>
            <w:tcBorders>
              <w:top w:val="single" w:sz="4" w:space="0" w:color="auto"/>
              <w:left w:val="single" w:sz="4" w:space="0" w:color="auto"/>
              <w:bottom w:val="single" w:sz="4" w:space="0" w:color="auto"/>
              <w:right w:val="single" w:sz="4" w:space="0" w:color="auto"/>
            </w:tcBorders>
          </w:tcPr>
          <w:p w:rsidR="00350598" w:rsidRDefault="00D56A48">
            <w:pPr>
              <w:pStyle w:val="Normalenkel"/>
            </w:pPr>
            <w:r>
              <w:t>2045297</w:t>
            </w:r>
          </w:p>
        </w:tc>
      </w:tr>
      <w:tr w:rsidR="00350598" w:rsidTr="0036696B">
        <w:trPr>
          <w:trHeight w:val="279"/>
        </w:trPr>
        <w:tc>
          <w:tcPr>
            <w:tcW w:w="2938" w:type="pct"/>
            <w:tcBorders>
              <w:top w:val="single" w:sz="4" w:space="0" w:color="auto"/>
              <w:left w:val="single" w:sz="4" w:space="0" w:color="auto"/>
              <w:bottom w:val="single" w:sz="4" w:space="0" w:color="auto"/>
              <w:right w:val="single" w:sz="4" w:space="0" w:color="auto"/>
            </w:tcBorders>
            <w:hideMark/>
          </w:tcPr>
          <w:p w:rsidR="00350598" w:rsidRDefault="00350598">
            <w:pPr>
              <w:pStyle w:val="Normalenkel"/>
              <w:rPr>
                <w:b/>
              </w:rPr>
            </w:pPr>
            <w:r>
              <w:rPr>
                <w:b/>
              </w:rPr>
              <w:t>Kommun</w:t>
            </w:r>
          </w:p>
        </w:tc>
        <w:tc>
          <w:tcPr>
            <w:tcW w:w="2062" w:type="pct"/>
            <w:tcBorders>
              <w:top w:val="single" w:sz="4" w:space="0" w:color="auto"/>
              <w:left w:val="single" w:sz="4" w:space="0" w:color="auto"/>
              <w:bottom w:val="single" w:sz="4" w:space="0" w:color="auto"/>
              <w:right w:val="single" w:sz="4" w:space="0" w:color="auto"/>
            </w:tcBorders>
          </w:tcPr>
          <w:p w:rsidR="00350598" w:rsidRDefault="007D58E4">
            <w:pPr>
              <w:pStyle w:val="Normalenkel"/>
            </w:pPr>
            <w:r>
              <w:t>Nora</w:t>
            </w:r>
          </w:p>
        </w:tc>
      </w:tr>
      <w:tr w:rsidR="00350598" w:rsidTr="0036696B">
        <w:trPr>
          <w:trHeight w:val="279"/>
        </w:trPr>
        <w:tc>
          <w:tcPr>
            <w:tcW w:w="2938" w:type="pct"/>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Natura 2000 område</w:t>
            </w:r>
          </w:p>
        </w:tc>
        <w:tc>
          <w:tcPr>
            <w:tcW w:w="2062" w:type="pct"/>
            <w:tcBorders>
              <w:top w:val="single" w:sz="4" w:space="0" w:color="auto"/>
              <w:left w:val="single" w:sz="4" w:space="0" w:color="auto"/>
              <w:bottom w:val="single" w:sz="4" w:space="0" w:color="auto"/>
              <w:right w:val="single" w:sz="4" w:space="0" w:color="auto"/>
            </w:tcBorders>
            <w:hideMark/>
          </w:tcPr>
          <w:p w:rsidR="00350598" w:rsidRDefault="00564398" w:rsidP="00564398">
            <w:r>
              <w:t xml:space="preserve">SE0240133 </w:t>
            </w:r>
            <w:proofErr w:type="spellStart"/>
            <w:r>
              <w:t>Venakärret</w:t>
            </w:r>
            <w:proofErr w:type="spellEnd"/>
            <w:r w:rsidR="00350598">
              <w:t xml:space="preserve"> </w:t>
            </w:r>
          </w:p>
        </w:tc>
      </w:tr>
      <w:tr w:rsidR="00350598" w:rsidTr="0036696B">
        <w:trPr>
          <w:trHeight w:val="279"/>
        </w:trPr>
        <w:tc>
          <w:tcPr>
            <w:tcW w:w="2938" w:type="pct"/>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Skyddsstatus för Natura 2000</w:t>
            </w:r>
          </w:p>
        </w:tc>
        <w:tc>
          <w:tcPr>
            <w:tcW w:w="2062" w:type="pct"/>
            <w:tcBorders>
              <w:top w:val="single" w:sz="4" w:space="0" w:color="auto"/>
              <w:left w:val="single" w:sz="4" w:space="0" w:color="auto"/>
              <w:bottom w:val="single" w:sz="4" w:space="0" w:color="auto"/>
              <w:right w:val="single" w:sz="4" w:space="0" w:color="auto"/>
            </w:tcBorders>
            <w:hideMark/>
          </w:tcPr>
          <w:p w:rsidR="00350598" w:rsidRDefault="00350598">
            <w:proofErr w:type="spellStart"/>
            <w:r>
              <w:t>pSCI</w:t>
            </w:r>
            <w:proofErr w:type="spellEnd"/>
            <w:r>
              <w:t>/SCI/SAC/SPA</w:t>
            </w:r>
          </w:p>
        </w:tc>
      </w:tr>
      <w:tr w:rsidR="00350598" w:rsidTr="0036696B">
        <w:trPr>
          <w:trHeight w:val="279"/>
        </w:trPr>
        <w:tc>
          <w:tcPr>
            <w:tcW w:w="2938" w:type="pct"/>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Areal för Natura 2000</w:t>
            </w:r>
          </w:p>
        </w:tc>
        <w:tc>
          <w:tcPr>
            <w:tcW w:w="2062" w:type="pct"/>
            <w:tcBorders>
              <w:top w:val="single" w:sz="4" w:space="0" w:color="auto"/>
              <w:left w:val="single" w:sz="4" w:space="0" w:color="auto"/>
              <w:bottom w:val="single" w:sz="4" w:space="0" w:color="auto"/>
              <w:right w:val="single" w:sz="4" w:space="0" w:color="auto"/>
            </w:tcBorders>
            <w:hideMark/>
          </w:tcPr>
          <w:p w:rsidR="00350598" w:rsidRDefault="0080210C">
            <w:r>
              <w:t>67,2</w:t>
            </w:r>
            <w:r w:rsidR="00350598">
              <w:t xml:space="preserve"> ha</w:t>
            </w:r>
          </w:p>
        </w:tc>
      </w:tr>
      <w:tr w:rsidR="00350598" w:rsidTr="0036696B">
        <w:trPr>
          <w:trHeight w:val="1454"/>
        </w:trPr>
        <w:tc>
          <w:tcPr>
            <w:tcW w:w="2938" w:type="pct"/>
            <w:tcBorders>
              <w:top w:val="single" w:sz="4" w:space="0" w:color="auto"/>
              <w:left w:val="single" w:sz="4" w:space="0" w:color="auto"/>
              <w:bottom w:val="single" w:sz="4" w:space="0" w:color="auto"/>
              <w:right w:val="single" w:sz="4" w:space="0" w:color="auto"/>
            </w:tcBorders>
          </w:tcPr>
          <w:p w:rsidR="00350598" w:rsidRPr="007C213B" w:rsidRDefault="00350598">
            <w:pPr>
              <w:pStyle w:val="Normalenkel"/>
              <w:tabs>
                <w:tab w:val="left" w:pos="567"/>
              </w:tabs>
              <w:rPr>
                <w:b/>
              </w:rPr>
            </w:pPr>
            <w:r w:rsidRPr="007C213B">
              <w:rPr>
                <w:b/>
              </w:rPr>
              <w:t>Markslag och naturtyper* (ha):</w:t>
            </w:r>
          </w:p>
          <w:p w:rsidR="00350598" w:rsidRDefault="00350598">
            <w:pPr>
              <w:pStyle w:val="Normalenkel"/>
              <w:tabs>
                <w:tab w:val="left" w:pos="567"/>
              </w:tabs>
            </w:pPr>
            <w:r w:rsidRPr="007C213B">
              <w:t>Skogsmark</w:t>
            </w:r>
          </w:p>
          <w:p w:rsidR="00514DE8" w:rsidRPr="007C213B" w:rsidRDefault="00514DE8">
            <w:pPr>
              <w:pStyle w:val="Normalenkel"/>
              <w:tabs>
                <w:tab w:val="left" w:pos="567"/>
              </w:tabs>
            </w:pPr>
            <w:r>
              <w:t>Varav produktiv skogsmark</w:t>
            </w:r>
          </w:p>
          <w:p w:rsidR="00350598" w:rsidRPr="007C213B" w:rsidRDefault="00350598">
            <w:pPr>
              <w:pStyle w:val="Normalenkel"/>
              <w:tabs>
                <w:tab w:val="left" w:pos="567"/>
              </w:tabs>
            </w:pPr>
            <w:r w:rsidRPr="007C213B">
              <w:t>Våtmark</w:t>
            </w:r>
          </w:p>
          <w:p w:rsidR="00350598" w:rsidRPr="007C213B" w:rsidRDefault="00350598">
            <w:pPr>
              <w:pStyle w:val="Normalenkel"/>
              <w:tabs>
                <w:tab w:val="left" w:pos="567"/>
              </w:tabs>
            </w:pPr>
            <w:r w:rsidRPr="007C213B">
              <w:t>Sjöar och vattendrag</w:t>
            </w:r>
          </w:p>
        </w:tc>
        <w:tc>
          <w:tcPr>
            <w:tcW w:w="2062" w:type="pct"/>
            <w:tcBorders>
              <w:top w:val="single" w:sz="4" w:space="0" w:color="auto"/>
              <w:left w:val="single" w:sz="4" w:space="0" w:color="auto"/>
              <w:bottom w:val="single" w:sz="4" w:space="0" w:color="auto"/>
              <w:right w:val="single" w:sz="4" w:space="0" w:color="auto"/>
            </w:tcBorders>
          </w:tcPr>
          <w:p w:rsidR="00350598" w:rsidRPr="007C213B" w:rsidRDefault="00350598">
            <w:pPr>
              <w:pStyle w:val="Normalenkel"/>
            </w:pPr>
          </w:p>
          <w:p w:rsidR="00350598" w:rsidRPr="007C213B" w:rsidRDefault="00441777">
            <w:pPr>
              <w:pStyle w:val="Normalenkel"/>
            </w:pPr>
            <w:r>
              <w:t>25,0</w:t>
            </w:r>
            <w:r w:rsidR="00890DAA">
              <w:t xml:space="preserve"> ha</w:t>
            </w:r>
          </w:p>
          <w:p w:rsidR="00514DE8" w:rsidRDefault="00514DE8">
            <w:pPr>
              <w:pStyle w:val="Normalenkel"/>
            </w:pPr>
            <w:r>
              <w:t>25,0</w:t>
            </w:r>
            <w:r w:rsidR="00890DAA">
              <w:t xml:space="preserve"> ha</w:t>
            </w:r>
            <w:r w:rsidR="00441777">
              <w:t xml:space="preserve"> </w:t>
            </w:r>
          </w:p>
          <w:p w:rsidR="00350598" w:rsidRPr="007C213B" w:rsidRDefault="00441777">
            <w:pPr>
              <w:pStyle w:val="Normalenkel"/>
            </w:pPr>
            <w:r>
              <w:t>34,8</w:t>
            </w:r>
            <w:r w:rsidR="00890DAA">
              <w:t xml:space="preserve"> ha</w:t>
            </w:r>
          </w:p>
          <w:p w:rsidR="00350598" w:rsidRPr="007C213B" w:rsidRDefault="00441777">
            <w:pPr>
              <w:pStyle w:val="Normalenkel"/>
            </w:pPr>
            <w:r>
              <w:t>6,9</w:t>
            </w:r>
            <w:r w:rsidR="00890DAA">
              <w:t xml:space="preserve"> ha</w:t>
            </w:r>
          </w:p>
        </w:tc>
      </w:tr>
      <w:tr w:rsidR="00350598" w:rsidTr="0036696B">
        <w:trPr>
          <w:trHeight w:val="149"/>
        </w:trPr>
        <w:tc>
          <w:tcPr>
            <w:tcW w:w="2938" w:type="pct"/>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Naturtyper** (ha):</w:t>
            </w:r>
          </w:p>
          <w:p w:rsidR="00350598" w:rsidRDefault="007D58E4">
            <w:proofErr w:type="spellStart"/>
            <w:r>
              <w:t>Rikkärr</w:t>
            </w:r>
            <w:proofErr w:type="spellEnd"/>
            <w:r w:rsidR="00441F8A">
              <w:t xml:space="preserve"> (7230</w:t>
            </w:r>
            <w:r w:rsidR="00A67D03">
              <w:t>)</w:t>
            </w:r>
          </w:p>
          <w:p w:rsidR="007D58E4" w:rsidRDefault="007D58E4">
            <w:r>
              <w:t>Trädklädd betesmark (9070)</w:t>
            </w:r>
          </w:p>
          <w:p w:rsidR="007211A2" w:rsidRDefault="007211A2">
            <w:r>
              <w:t>Taiga (9010)</w:t>
            </w:r>
          </w:p>
          <w:p w:rsidR="00015D25" w:rsidRDefault="00015D25">
            <w:proofErr w:type="gramStart"/>
            <w:r>
              <w:t>Ej</w:t>
            </w:r>
            <w:proofErr w:type="gramEnd"/>
            <w:r>
              <w:t xml:space="preserve"> klassad (9900)</w:t>
            </w:r>
          </w:p>
        </w:tc>
        <w:tc>
          <w:tcPr>
            <w:tcW w:w="2062" w:type="pct"/>
            <w:tcBorders>
              <w:top w:val="single" w:sz="4" w:space="0" w:color="auto"/>
              <w:left w:val="single" w:sz="4" w:space="0" w:color="auto"/>
              <w:bottom w:val="single" w:sz="4" w:space="0" w:color="auto"/>
              <w:right w:val="single" w:sz="4" w:space="0" w:color="auto"/>
            </w:tcBorders>
          </w:tcPr>
          <w:p w:rsidR="00350598" w:rsidRDefault="00350598"/>
          <w:p w:rsidR="00350598" w:rsidRDefault="0080210C">
            <w:r>
              <w:t>31,9</w:t>
            </w:r>
            <w:r w:rsidR="00350598">
              <w:t xml:space="preserve"> ha</w:t>
            </w:r>
          </w:p>
          <w:p w:rsidR="00350598" w:rsidRDefault="0080210C">
            <w:r>
              <w:t>15</w:t>
            </w:r>
            <w:r w:rsidR="00350598">
              <w:t xml:space="preserve"> ha</w:t>
            </w:r>
          </w:p>
          <w:p w:rsidR="00015D25" w:rsidRDefault="0080210C">
            <w:r>
              <w:t>4,7</w:t>
            </w:r>
            <w:r w:rsidR="00015D25">
              <w:t xml:space="preserve"> ha</w:t>
            </w:r>
          </w:p>
          <w:p w:rsidR="00015D25" w:rsidRDefault="00015D25">
            <w:r>
              <w:t>5,11 ha</w:t>
            </w:r>
          </w:p>
        </w:tc>
      </w:tr>
      <w:tr w:rsidR="00350598" w:rsidTr="0036696B">
        <w:trPr>
          <w:trHeight w:val="149"/>
        </w:trPr>
        <w:tc>
          <w:tcPr>
            <w:tcW w:w="5000" w:type="pct"/>
            <w:gridSpan w:val="2"/>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Arter:</w:t>
            </w:r>
          </w:p>
          <w:p w:rsidR="007D58E4" w:rsidRPr="00C57C05" w:rsidRDefault="007D58E4">
            <w:r w:rsidRPr="00C57C05">
              <w:t>Guckusko</w:t>
            </w:r>
            <w:r w:rsidR="00C57C05">
              <w:t xml:space="preserve"> </w:t>
            </w:r>
            <w:proofErr w:type="spellStart"/>
            <w:r w:rsidR="00C57C05" w:rsidRPr="00C57C05">
              <w:rPr>
                <w:i/>
              </w:rPr>
              <w:t>Cypripedium</w:t>
            </w:r>
            <w:proofErr w:type="spellEnd"/>
            <w:r w:rsidR="00C57C05" w:rsidRPr="00C57C05">
              <w:rPr>
                <w:i/>
              </w:rPr>
              <w:t xml:space="preserve"> </w:t>
            </w:r>
            <w:proofErr w:type="spellStart"/>
            <w:r w:rsidR="00C57C05" w:rsidRPr="00C57C05">
              <w:rPr>
                <w:i/>
              </w:rPr>
              <w:t>calceolus</w:t>
            </w:r>
            <w:proofErr w:type="spellEnd"/>
            <w:r w:rsidR="00C57C05">
              <w:t xml:space="preserve"> (1902)</w:t>
            </w:r>
          </w:p>
          <w:p w:rsidR="007D58E4" w:rsidRPr="00C57C05" w:rsidRDefault="007D58E4">
            <w:r w:rsidRPr="00C57C05">
              <w:t>Käppkrokmossa</w:t>
            </w:r>
            <w:r w:rsidR="00C57C05">
              <w:t xml:space="preserve"> </w:t>
            </w:r>
            <w:proofErr w:type="spellStart"/>
            <w:r w:rsidR="00C57C05" w:rsidRPr="00C57C05">
              <w:rPr>
                <w:i/>
              </w:rPr>
              <w:t>Hamatocaulis</w:t>
            </w:r>
            <w:proofErr w:type="spellEnd"/>
            <w:r w:rsidR="00C57C05" w:rsidRPr="00C57C05">
              <w:rPr>
                <w:i/>
              </w:rPr>
              <w:t xml:space="preserve"> </w:t>
            </w:r>
            <w:proofErr w:type="spellStart"/>
            <w:r w:rsidR="00C57C05" w:rsidRPr="00C57C05">
              <w:rPr>
                <w:i/>
              </w:rPr>
              <w:t>vernicousus</w:t>
            </w:r>
            <w:proofErr w:type="spellEnd"/>
            <w:r w:rsidR="00C57C05">
              <w:t xml:space="preserve"> (1393)</w:t>
            </w:r>
          </w:p>
          <w:p w:rsidR="007D58E4" w:rsidRPr="00C57C05" w:rsidRDefault="007D58E4">
            <w:r w:rsidRPr="00C57C05">
              <w:t>Kalkkärrgrynsnäcka</w:t>
            </w:r>
            <w:r w:rsidR="00BF13A8">
              <w:t xml:space="preserve"> </w:t>
            </w:r>
            <w:r w:rsidR="00BF13A8" w:rsidRPr="00BF13A8">
              <w:rPr>
                <w:i/>
              </w:rPr>
              <w:t xml:space="preserve">Vertigo </w:t>
            </w:r>
            <w:proofErr w:type="spellStart"/>
            <w:r w:rsidR="00BF13A8" w:rsidRPr="00BF13A8">
              <w:rPr>
                <w:i/>
              </w:rPr>
              <w:t>geyeri</w:t>
            </w:r>
            <w:proofErr w:type="spellEnd"/>
            <w:r w:rsidR="00BF13A8">
              <w:t xml:space="preserve"> (1013)</w:t>
            </w:r>
          </w:p>
          <w:p w:rsidR="007D58E4" w:rsidRPr="00C57C05" w:rsidRDefault="007D58E4">
            <w:r w:rsidRPr="00C57C05">
              <w:t>Väddnätfjäril</w:t>
            </w:r>
            <w:r w:rsidR="00BF13A8">
              <w:t xml:space="preserve"> </w:t>
            </w:r>
            <w:proofErr w:type="spellStart"/>
            <w:r w:rsidR="00BF13A8">
              <w:rPr>
                <w:rFonts w:ascii="Sabon-Italic" w:hAnsi="Sabon-Italic" w:cs="Sabon-Italic"/>
                <w:i/>
                <w:iCs/>
                <w:sz w:val="22"/>
                <w:szCs w:val="22"/>
                <w:lang w:eastAsia="sv-SE"/>
              </w:rPr>
              <w:t>Euphydryas</w:t>
            </w:r>
            <w:proofErr w:type="spellEnd"/>
            <w:r w:rsidR="00BF13A8">
              <w:rPr>
                <w:rFonts w:ascii="Sabon-Italic" w:hAnsi="Sabon-Italic" w:cs="Sabon-Italic"/>
                <w:i/>
                <w:iCs/>
                <w:sz w:val="22"/>
                <w:szCs w:val="22"/>
                <w:lang w:eastAsia="sv-SE"/>
              </w:rPr>
              <w:t xml:space="preserve"> </w:t>
            </w:r>
            <w:proofErr w:type="spellStart"/>
            <w:r w:rsidR="00BF13A8">
              <w:rPr>
                <w:rFonts w:ascii="Sabon-Italic" w:hAnsi="Sabon-Italic" w:cs="Sabon-Italic"/>
                <w:i/>
                <w:iCs/>
                <w:sz w:val="22"/>
                <w:szCs w:val="22"/>
                <w:lang w:eastAsia="sv-SE"/>
              </w:rPr>
              <w:t>aurinia</w:t>
            </w:r>
            <w:proofErr w:type="spellEnd"/>
            <w:r w:rsidR="00F73A95">
              <w:rPr>
                <w:rFonts w:ascii="Sabon-Italic" w:hAnsi="Sabon-Italic" w:cs="Sabon-Italic"/>
                <w:i/>
                <w:iCs/>
                <w:sz w:val="22"/>
                <w:szCs w:val="22"/>
                <w:lang w:eastAsia="sv-SE"/>
              </w:rPr>
              <w:t xml:space="preserve"> </w:t>
            </w:r>
            <w:r w:rsidR="00F73A95" w:rsidRPr="00F73A95">
              <w:rPr>
                <w:rFonts w:ascii="Sabon-Italic" w:hAnsi="Sabon-Italic" w:cs="Sabon-Italic"/>
                <w:iCs/>
                <w:sz w:val="22"/>
                <w:szCs w:val="22"/>
                <w:lang w:eastAsia="sv-SE"/>
              </w:rPr>
              <w:t>(1065)</w:t>
            </w:r>
          </w:p>
          <w:p w:rsidR="00350598" w:rsidRDefault="00350598"/>
        </w:tc>
      </w:tr>
    </w:tbl>
    <w:p w:rsidR="00D13CC3" w:rsidRDefault="00D13CC3" w:rsidP="00C11CD9">
      <w:pPr>
        <w:rPr>
          <w:rFonts w:ascii="Verdana" w:hAnsi="Verdana"/>
          <w:sz w:val="28"/>
          <w:szCs w:val="28"/>
        </w:rPr>
      </w:pPr>
    </w:p>
    <w:p w:rsidR="00C11CD9" w:rsidRDefault="00C11CD9" w:rsidP="00C11CD9">
      <w:r>
        <w:rPr>
          <w:rFonts w:ascii="Verdana" w:hAnsi="Verdana"/>
          <w:sz w:val="28"/>
          <w:szCs w:val="28"/>
        </w:rPr>
        <w:t>Beskrivning av reservatet</w:t>
      </w:r>
    </w:p>
    <w:p w:rsidR="009F5840" w:rsidRDefault="009F5840" w:rsidP="009F5840">
      <w:proofErr w:type="spellStart"/>
      <w:r>
        <w:t>Venakärret</w:t>
      </w:r>
      <w:proofErr w:type="spellEnd"/>
      <w:r>
        <w:t xml:space="preserve"> är ett av de största </w:t>
      </w:r>
      <w:proofErr w:type="spellStart"/>
      <w:r>
        <w:t>rikkärren</w:t>
      </w:r>
      <w:proofErr w:type="spellEnd"/>
      <w:r>
        <w:t xml:space="preserve"> i Svealand. Utmärkande för kärret är den rikliga förekomsten av </w:t>
      </w:r>
      <w:proofErr w:type="spellStart"/>
      <w:r>
        <w:t>axag</w:t>
      </w:r>
      <w:proofErr w:type="spellEnd"/>
      <w:r>
        <w:t xml:space="preserve"> och de vitt utbredda fasta kärren som byggs upp av torvlager av </w:t>
      </w:r>
      <w:proofErr w:type="spellStart"/>
      <w:r>
        <w:t>axag</w:t>
      </w:r>
      <w:proofErr w:type="spellEnd"/>
      <w:r>
        <w:t xml:space="preserve">. Vegetationen i </w:t>
      </w:r>
      <w:proofErr w:type="spellStart"/>
      <w:r>
        <w:t>Venakärret</w:t>
      </w:r>
      <w:proofErr w:type="spellEnd"/>
      <w:r>
        <w:t xml:space="preserve"> präglas av traktens berggrund som huvudsakligen består av urkalksten. </w:t>
      </w:r>
      <w:proofErr w:type="spellStart"/>
      <w:r w:rsidR="00F0270A">
        <w:t>Venakärret</w:t>
      </w:r>
      <w:proofErr w:type="spellEnd"/>
      <w:r w:rsidR="00F0270A">
        <w:t xml:space="preserve"> är mycket artrikt med den för </w:t>
      </w:r>
      <w:proofErr w:type="spellStart"/>
      <w:r w:rsidR="00F0270A">
        <w:t>rikkärrens</w:t>
      </w:r>
      <w:proofErr w:type="spellEnd"/>
      <w:r w:rsidR="00F0270A">
        <w:t xml:space="preserve"> typiska </w:t>
      </w:r>
      <w:r>
        <w:t>fauna och flora.</w:t>
      </w:r>
    </w:p>
    <w:p w:rsidR="009F5840" w:rsidRDefault="009F5840" w:rsidP="009F5840">
      <w:r>
        <w:t xml:space="preserve">Den omgivande fastmarken täcks till stor del av yngre, ofta försumpad, kalkpåverkad löv- och blandskog på tidigare slåtter- och betesmarker. Framför allt på norrsidan utbreder sig även äldre mer eller mindre försumpad kalkbarrskog. Där ingår några mindre, äldre granbestånd som är förhållandevis opåverkade av skogsbruk. </w:t>
      </w:r>
    </w:p>
    <w:p w:rsidR="00441777" w:rsidRPr="007A632E" w:rsidRDefault="009F5840" w:rsidP="00441777">
      <w:pPr>
        <w:tabs>
          <w:tab w:val="left" w:pos="1060"/>
          <w:tab w:val="left" w:pos="3920"/>
          <w:tab w:val="left" w:pos="4440"/>
          <w:tab w:val="left" w:pos="7720"/>
        </w:tabs>
        <w:rPr>
          <w:rFonts w:eastAsia="Arial Unicode MS"/>
        </w:rPr>
      </w:pPr>
      <w:r w:rsidRPr="004F4B8F">
        <w:rPr>
          <w:rFonts w:eastAsia="Arial Unicode MS"/>
        </w:rPr>
        <w:t xml:space="preserve">Förekomsten av urkalksten i berggrunden har </w:t>
      </w:r>
      <w:proofErr w:type="gramStart"/>
      <w:r w:rsidRPr="004F4B8F">
        <w:rPr>
          <w:rFonts w:eastAsia="Arial Unicode MS"/>
        </w:rPr>
        <w:t>givit</w:t>
      </w:r>
      <w:proofErr w:type="gramEnd"/>
      <w:r w:rsidRPr="004F4B8F">
        <w:rPr>
          <w:rFonts w:eastAsia="Arial Unicode MS"/>
        </w:rPr>
        <w:t xml:space="preserve"> upphov till ett stort antal </w:t>
      </w:r>
      <w:proofErr w:type="spellStart"/>
      <w:r w:rsidRPr="004F4B8F">
        <w:rPr>
          <w:rFonts w:eastAsia="Arial Unicode MS"/>
        </w:rPr>
        <w:t>rikkärr</w:t>
      </w:r>
      <w:proofErr w:type="spellEnd"/>
      <w:r w:rsidRPr="004F4B8F">
        <w:rPr>
          <w:rFonts w:eastAsia="Arial Unicode MS"/>
        </w:rPr>
        <w:t xml:space="preserve"> </w:t>
      </w:r>
      <w:r w:rsidR="00514DE8">
        <w:rPr>
          <w:rFonts w:eastAsia="Arial Unicode MS"/>
        </w:rPr>
        <w:t xml:space="preserve">i </w:t>
      </w:r>
      <w:r>
        <w:rPr>
          <w:rFonts w:eastAsia="Arial Unicode MS"/>
        </w:rPr>
        <w:t>område</w:t>
      </w:r>
      <w:r w:rsidR="00514DE8">
        <w:rPr>
          <w:rFonts w:eastAsia="Arial Unicode MS"/>
        </w:rPr>
        <w:t xml:space="preserve">t. Bland </w:t>
      </w:r>
      <w:proofErr w:type="spellStart"/>
      <w:r w:rsidRPr="004F4B8F">
        <w:rPr>
          <w:rFonts w:eastAsia="Arial Unicode MS"/>
        </w:rPr>
        <w:t>rikkärr</w:t>
      </w:r>
      <w:r w:rsidR="00514DE8">
        <w:rPr>
          <w:rFonts w:eastAsia="Arial Unicode MS"/>
        </w:rPr>
        <w:t>en</w:t>
      </w:r>
      <w:proofErr w:type="spellEnd"/>
      <w:r w:rsidRPr="004F4B8F">
        <w:rPr>
          <w:rFonts w:eastAsia="Arial Unicode MS"/>
        </w:rPr>
        <w:t xml:space="preserve"> utmärker sig </w:t>
      </w:r>
      <w:proofErr w:type="spellStart"/>
      <w:r w:rsidRPr="004F4B8F">
        <w:rPr>
          <w:rFonts w:eastAsia="Arial Unicode MS"/>
        </w:rPr>
        <w:t>Venakärret</w:t>
      </w:r>
      <w:proofErr w:type="spellEnd"/>
      <w:r w:rsidRPr="004F4B8F">
        <w:rPr>
          <w:rFonts w:eastAsia="Arial Unicode MS"/>
        </w:rPr>
        <w:t xml:space="preserve"> i hög grad genom att vara det i särklass största </w:t>
      </w:r>
      <w:proofErr w:type="spellStart"/>
      <w:r w:rsidRPr="004F4B8F">
        <w:rPr>
          <w:rFonts w:eastAsia="Arial Unicode MS"/>
        </w:rPr>
        <w:t>extremrikkärret</w:t>
      </w:r>
      <w:proofErr w:type="spellEnd"/>
      <w:r w:rsidRPr="004F4B8F">
        <w:rPr>
          <w:rFonts w:eastAsia="Arial Unicode MS"/>
        </w:rPr>
        <w:t xml:space="preserve"> i länet och därtill kanske också ett av de största i Svealand med sina 32 ha. Huvuddelen av </w:t>
      </w:r>
      <w:r w:rsidR="00514DE8">
        <w:rPr>
          <w:rFonts w:eastAsia="Arial Unicode MS"/>
        </w:rPr>
        <w:t>våtmarken</w:t>
      </w:r>
      <w:r w:rsidRPr="004F4B8F">
        <w:rPr>
          <w:rFonts w:eastAsia="Arial Unicode MS"/>
        </w:rPr>
        <w:t xml:space="preserve"> utgörs av </w:t>
      </w:r>
      <w:proofErr w:type="spellStart"/>
      <w:r w:rsidRPr="004F4B8F">
        <w:rPr>
          <w:rFonts w:eastAsia="Arial Unicode MS"/>
        </w:rPr>
        <w:t>topogent</w:t>
      </w:r>
      <w:proofErr w:type="spellEnd"/>
      <w:r w:rsidRPr="004F4B8F">
        <w:rPr>
          <w:rFonts w:eastAsia="Arial Unicode MS"/>
        </w:rPr>
        <w:t xml:space="preserve"> kärr, varav en mindre del har bedömts som glest trädbevuxen, medan den resterande delen (ca 82 %) är öppen. Närmare </w:t>
      </w:r>
      <w:proofErr w:type="spellStart"/>
      <w:r w:rsidRPr="004F4B8F">
        <w:rPr>
          <w:rFonts w:eastAsia="Arial Unicode MS"/>
        </w:rPr>
        <w:t>Venaån</w:t>
      </w:r>
      <w:proofErr w:type="spellEnd"/>
      <w:r w:rsidRPr="004F4B8F">
        <w:rPr>
          <w:rFonts w:eastAsia="Arial Unicode MS"/>
        </w:rPr>
        <w:t xml:space="preserve"> övergår kärrvegetationen successivt i </w:t>
      </w:r>
      <w:proofErr w:type="spellStart"/>
      <w:r w:rsidRPr="004F4B8F">
        <w:rPr>
          <w:rFonts w:eastAsia="Arial Unicode MS"/>
        </w:rPr>
        <w:t>madvegetation</w:t>
      </w:r>
      <w:proofErr w:type="spellEnd"/>
      <w:r w:rsidRPr="004F4B8F">
        <w:rPr>
          <w:rFonts w:eastAsia="Arial Unicode MS"/>
        </w:rPr>
        <w:t xml:space="preserve"> präglad av mer </w:t>
      </w:r>
      <w:proofErr w:type="spellStart"/>
      <w:r w:rsidRPr="004F4B8F">
        <w:rPr>
          <w:rFonts w:eastAsia="Arial Unicode MS"/>
        </w:rPr>
        <w:t>limnogena</w:t>
      </w:r>
      <w:proofErr w:type="spellEnd"/>
      <w:r w:rsidRPr="004F4B8F">
        <w:rPr>
          <w:rFonts w:eastAsia="Arial Unicode MS"/>
        </w:rPr>
        <w:t xml:space="preserve"> förhållanden. I anslutning till den yttre kantzonen, där träd och buskar på grund av lång tid av </w:t>
      </w:r>
      <w:proofErr w:type="spellStart"/>
      <w:r w:rsidRPr="004F4B8F">
        <w:rPr>
          <w:rFonts w:eastAsia="Arial Unicode MS"/>
        </w:rPr>
        <w:t>ohävd</w:t>
      </w:r>
      <w:proofErr w:type="spellEnd"/>
      <w:r w:rsidRPr="004F4B8F">
        <w:rPr>
          <w:rFonts w:eastAsia="Arial Unicode MS"/>
        </w:rPr>
        <w:t xml:space="preserve"> intagit den ursprungliga kärrytan, finns numera stråk med sumpskog. Delvis av samma orsak har bladvass vandrat in i kärret från </w:t>
      </w:r>
      <w:proofErr w:type="spellStart"/>
      <w:r w:rsidRPr="004F4B8F">
        <w:rPr>
          <w:rFonts w:eastAsia="Arial Unicode MS"/>
        </w:rPr>
        <w:t>Venaån</w:t>
      </w:r>
      <w:proofErr w:type="spellEnd"/>
      <w:r w:rsidRPr="004F4B8F">
        <w:rPr>
          <w:rFonts w:eastAsia="Arial Unicode MS"/>
        </w:rPr>
        <w:t xml:space="preserve"> och dominerar nu fältvegetationen i stora ytor, framför allt i sydvästra delen och utmed ån. </w:t>
      </w:r>
      <w:r w:rsidR="00441777" w:rsidRPr="004F4B8F">
        <w:rPr>
          <w:rFonts w:eastAsia="Arial Unicode MS"/>
        </w:rPr>
        <w:t xml:space="preserve">Speciellt utmärkande för floran är den rika förekomsten av </w:t>
      </w:r>
      <w:proofErr w:type="spellStart"/>
      <w:r w:rsidR="00441777" w:rsidRPr="004F4B8F">
        <w:rPr>
          <w:rFonts w:eastAsia="Arial Unicode MS"/>
        </w:rPr>
        <w:t>axag</w:t>
      </w:r>
      <w:proofErr w:type="spellEnd"/>
      <w:r w:rsidR="00441777" w:rsidRPr="004F4B8F">
        <w:rPr>
          <w:rFonts w:eastAsia="Arial Unicode MS"/>
        </w:rPr>
        <w:t xml:space="preserve">, som finns närvarande i en stor del av kärret och som bildar täta bestånd i flera delområden. I övrigt är floran mycket artrik med inslag av flera ovanliga växter hemmahörande </w:t>
      </w:r>
      <w:r w:rsidR="00441777">
        <w:rPr>
          <w:rFonts w:eastAsia="Arial Unicode MS"/>
        </w:rPr>
        <w:t xml:space="preserve">i extremrika kärr. </w:t>
      </w:r>
      <w:r w:rsidR="00441777" w:rsidRPr="007A632E">
        <w:rPr>
          <w:rFonts w:eastAsia="Arial Unicode MS"/>
        </w:rPr>
        <w:t>Exempel är hårstarr,</w:t>
      </w:r>
      <w:r w:rsidR="00441777" w:rsidRPr="007A632E">
        <w:t xml:space="preserve"> </w:t>
      </w:r>
      <w:r w:rsidR="00441777" w:rsidRPr="007A632E">
        <w:rPr>
          <w:rFonts w:eastAsia="Arial Unicode MS"/>
        </w:rPr>
        <w:t>loppstarr, klubbstarr, äng</w:t>
      </w:r>
      <w:r w:rsidR="00AA0D81">
        <w:rPr>
          <w:rFonts w:eastAsia="Arial Unicode MS"/>
        </w:rPr>
        <w:t>s</w:t>
      </w:r>
      <w:r w:rsidR="00441777" w:rsidRPr="007A632E">
        <w:rPr>
          <w:rFonts w:eastAsia="Arial Unicode MS"/>
        </w:rPr>
        <w:t xml:space="preserve">starr, dvärglummer, </w:t>
      </w:r>
      <w:proofErr w:type="spellStart"/>
      <w:r w:rsidR="00441777" w:rsidRPr="007A632E">
        <w:rPr>
          <w:rFonts w:eastAsia="Arial Unicode MS"/>
        </w:rPr>
        <w:t>gräsull</w:t>
      </w:r>
      <w:proofErr w:type="spellEnd"/>
      <w:r w:rsidR="00441777" w:rsidRPr="007A632E">
        <w:rPr>
          <w:rFonts w:eastAsia="Arial Unicode MS"/>
        </w:rPr>
        <w:t xml:space="preserve">, </w:t>
      </w:r>
      <w:proofErr w:type="spellStart"/>
      <w:r w:rsidR="00441777" w:rsidRPr="007A632E">
        <w:t>kärrknipprot</w:t>
      </w:r>
      <w:proofErr w:type="spellEnd"/>
      <w:r w:rsidR="00441777" w:rsidRPr="007A632E">
        <w:rPr>
          <w:rFonts w:eastAsia="Arial Unicode MS"/>
        </w:rPr>
        <w:t xml:space="preserve"> och majviva. Några motsvarigheter bland mossorna är kalkkällmossa, </w:t>
      </w:r>
      <w:r w:rsidR="00441777" w:rsidRPr="007A632E">
        <w:t>kärrspärrmossa,</w:t>
      </w:r>
      <w:r w:rsidR="00441777" w:rsidRPr="007A632E">
        <w:rPr>
          <w:rFonts w:eastAsia="Arial Unicode MS"/>
        </w:rPr>
        <w:t xml:space="preserve"> </w:t>
      </w:r>
      <w:proofErr w:type="spellStart"/>
      <w:r w:rsidR="00441777" w:rsidRPr="007A632E">
        <w:t>rikkärrsskapania</w:t>
      </w:r>
      <w:proofErr w:type="spellEnd"/>
      <w:r w:rsidR="00441777" w:rsidRPr="007A632E">
        <w:t xml:space="preserve"> och </w:t>
      </w:r>
      <w:proofErr w:type="spellStart"/>
      <w:r w:rsidR="00441777" w:rsidRPr="007A632E">
        <w:t>skrynkelfläta</w:t>
      </w:r>
      <w:proofErr w:type="spellEnd"/>
      <w:r w:rsidR="00441777" w:rsidRPr="007A632E">
        <w:t xml:space="preserve">. I kärret finns också en rik grynsnäcksfauna med bl.a. den ovanliga kalkärrsgrynsnäckan. </w:t>
      </w:r>
    </w:p>
    <w:p w:rsidR="00441777" w:rsidRPr="007A632E" w:rsidRDefault="00441777" w:rsidP="00441777">
      <w:r w:rsidRPr="007A632E">
        <w:t xml:space="preserve">I </w:t>
      </w:r>
      <w:proofErr w:type="spellStart"/>
      <w:r w:rsidRPr="007A632E">
        <w:t>Venakärret</w:t>
      </w:r>
      <w:proofErr w:type="spellEnd"/>
      <w:r w:rsidRPr="007A632E">
        <w:t xml:space="preserve"> inklusive kalkskogarna finns sammanfattningsvis ett stort antal kalkanknutna och även rödlistade arter av kärlväxter, mossor och svampar. Bland arter som är typiska för eller beroende av </w:t>
      </w:r>
      <w:proofErr w:type="spellStart"/>
      <w:r w:rsidRPr="007A632E">
        <w:t>rikkärr</w:t>
      </w:r>
      <w:proofErr w:type="spellEnd"/>
      <w:r w:rsidRPr="007A632E">
        <w:t xml:space="preserve"> har följande antal påträffats: Ca 30 arter av kärlväxter, 16 arter av mossor, 2 arter av svampar och 8 arter av landsnäckor. Den rödlistade väddnätfjärilen har några förekomstområden i trakten av </w:t>
      </w:r>
      <w:proofErr w:type="spellStart"/>
      <w:r w:rsidRPr="007A632E">
        <w:t>Älvhyttan</w:t>
      </w:r>
      <w:proofErr w:type="spellEnd"/>
      <w:r w:rsidRPr="007A632E">
        <w:t xml:space="preserve"> varav ett ligger i </w:t>
      </w:r>
      <w:proofErr w:type="spellStart"/>
      <w:r w:rsidRPr="007A632E">
        <w:t>Venakärret</w:t>
      </w:r>
      <w:proofErr w:type="spellEnd"/>
      <w:r w:rsidRPr="007A632E">
        <w:t>.</w:t>
      </w:r>
    </w:p>
    <w:p w:rsidR="00441777" w:rsidRPr="007A632E" w:rsidRDefault="00441777" w:rsidP="00441777">
      <w:pPr>
        <w:tabs>
          <w:tab w:val="left" w:pos="1060"/>
          <w:tab w:val="left" w:pos="3920"/>
          <w:tab w:val="left" w:pos="4440"/>
          <w:tab w:val="left" w:pos="7720"/>
        </w:tabs>
      </w:pPr>
      <w:r w:rsidRPr="007A632E">
        <w:t xml:space="preserve">I området finns fyra utpekade habitatarter representerade: guckusko, käppkrokmossa, väddnätfjäril och kalkkärrgrynssnäcka. </w:t>
      </w:r>
    </w:p>
    <w:p w:rsidR="00350598" w:rsidRDefault="00350598" w:rsidP="00350598">
      <w:pPr>
        <w:jc w:val="both"/>
        <w:rPr>
          <w:sz w:val="20"/>
        </w:rPr>
      </w:pPr>
    </w:p>
    <w:p w:rsidR="00350598" w:rsidRPr="00020D41" w:rsidRDefault="00350598" w:rsidP="00350598">
      <w:pPr>
        <w:pStyle w:val="Rubrik3"/>
        <w:keepNext w:val="0"/>
        <w:numPr>
          <w:ilvl w:val="0"/>
          <w:numId w:val="14"/>
        </w:numPr>
        <w:spacing w:after="120" w:line="240" w:lineRule="auto"/>
        <w:rPr>
          <w:b w:val="0"/>
          <w:sz w:val="28"/>
          <w:szCs w:val="28"/>
        </w:rPr>
      </w:pPr>
      <w:r w:rsidRPr="00020D41">
        <w:rPr>
          <w:b w:val="0"/>
          <w:sz w:val="28"/>
          <w:szCs w:val="28"/>
        </w:rPr>
        <w:lastRenderedPageBreak/>
        <w:t>Mark- och vattenanvändning</w:t>
      </w:r>
    </w:p>
    <w:p w:rsidR="009F5840" w:rsidRDefault="009F5840" w:rsidP="009F5840">
      <w:pPr>
        <w:pStyle w:val="Liststycke"/>
        <w:ind w:left="0"/>
      </w:pPr>
      <w:r>
        <w:t xml:space="preserve">Hela reservatet har </w:t>
      </w:r>
      <w:proofErr w:type="gramStart"/>
      <w:r>
        <w:t>nyttjas</w:t>
      </w:r>
      <w:proofErr w:type="gramEnd"/>
      <w:r>
        <w:t xml:space="preserve"> som slåttermark i varierande omfattning. På häradskartan från 1864 är hela kärret och dess närmaste</w:t>
      </w:r>
      <w:r w:rsidR="00A429CC">
        <w:t xml:space="preserve"> </w:t>
      </w:r>
      <w:r>
        <w:t xml:space="preserve">omgivning </w:t>
      </w:r>
      <w:proofErr w:type="gramStart"/>
      <w:r>
        <w:t>nyttjad</w:t>
      </w:r>
      <w:proofErr w:type="gramEnd"/>
      <w:r>
        <w:t xml:space="preserve"> som slåttermark. Mindre åkertegar finns även insprängda i slåttermarken. Våtmarksslåttern upphörde helt mot slutet av 1940-ta</w:t>
      </w:r>
      <w:r w:rsidR="00A429CC">
        <w:t xml:space="preserve">let. De områden som slogs senast ligger närmast </w:t>
      </w:r>
      <w:proofErr w:type="spellStart"/>
      <w:r w:rsidR="00A429CC">
        <w:t>Älvhyttans</w:t>
      </w:r>
      <w:proofErr w:type="spellEnd"/>
      <w:r w:rsidR="00A429CC">
        <w:t xml:space="preserve"> by</w:t>
      </w:r>
      <w:r>
        <w:t xml:space="preserve">. </w:t>
      </w:r>
      <w:r w:rsidR="00A429CC">
        <w:t>Det är dessa ytor som återigen ska slås. Efter 1950-talet</w:t>
      </w:r>
      <w:r>
        <w:t xml:space="preserve"> har </w:t>
      </w:r>
      <w:proofErr w:type="spellStart"/>
      <w:r>
        <w:t>Venakärret</w:t>
      </w:r>
      <w:proofErr w:type="spellEnd"/>
      <w:r>
        <w:t xml:space="preserve"> legat i stort sett outnyttjad. Med tiden har en expanderande </w:t>
      </w:r>
      <w:proofErr w:type="spellStart"/>
      <w:r>
        <w:t>rotfilt</w:t>
      </w:r>
      <w:proofErr w:type="spellEnd"/>
      <w:r>
        <w:t xml:space="preserve"> av bladvass etablerats på båda sidor om </w:t>
      </w:r>
      <w:proofErr w:type="spellStart"/>
      <w:r>
        <w:t>åfåran</w:t>
      </w:r>
      <w:proofErr w:type="spellEnd"/>
      <w:r>
        <w:t>.</w:t>
      </w:r>
      <w:r w:rsidR="00A429CC">
        <w:t xml:space="preserve"> Vassen är speciellt tät och frodig i områdets västra delar.</w:t>
      </w:r>
    </w:p>
    <w:p w:rsidR="007C213B" w:rsidRPr="009F5840" w:rsidRDefault="009F5840" w:rsidP="00EF479C">
      <w:pPr>
        <w:pStyle w:val="Liststycke"/>
        <w:ind w:left="0"/>
      </w:pPr>
      <w:proofErr w:type="spellStart"/>
      <w:r>
        <w:t>Venaåns</w:t>
      </w:r>
      <w:proofErr w:type="spellEnd"/>
      <w:r>
        <w:t xml:space="preserve"> </w:t>
      </w:r>
      <w:proofErr w:type="spellStart"/>
      <w:r>
        <w:t>åfåra</w:t>
      </w:r>
      <w:proofErr w:type="spellEnd"/>
      <w:r>
        <w:t xml:space="preserve"> eller myrmarken har inte varit föremål för några genomgripande dräneringsföretag. </w:t>
      </w:r>
      <w:proofErr w:type="spellStart"/>
      <w:r>
        <w:t>Älvlången</w:t>
      </w:r>
      <w:proofErr w:type="spellEnd"/>
      <w:r>
        <w:t xml:space="preserve"> som avvattnas genom </w:t>
      </w:r>
      <w:proofErr w:type="spellStart"/>
      <w:r>
        <w:t>Venaån</w:t>
      </w:r>
      <w:proofErr w:type="spellEnd"/>
      <w:r>
        <w:t xml:space="preserve"> är dock reglerad varför </w:t>
      </w:r>
      <w:proofErr w:type="spellStart"/>
      <w:r>
        <w:t>Venaån</w:t>
      </w:r>
      <w:proofErr w:type="spellEnd"/>
      <w:r>
        <w:t xml:space="preserve"> och </w:t>
      </w:r>
      <w:proofErr w:type="spellStart"/>
      <w:r>
        <w:t>Venakärret</w:t>
      </w:r>
      <w:proofErr w:type="spellEnd"/>
      <w:r>
        <w:t xml:space="preserve"> saknar naturliga vattenståndsvariationer. </w:t>
      </w:r>
    </w:p>
    <w:p w:rsidR="00D02132" w:rsidRPr="00020D41" w:rsidRDefault="00840990" w:rsidP="00D02132">
      <w:pPr>
        <w:pStyle w:val="Rubrik3"/>
        <w:keepNext w:val="0"/>
        <w:numPr>
          <w:ilvl w:val="0"/>
          <w:numId w:val="14"/>
        </w:numPr>
        <w:spacing w:after="120" w:line="240" w:lineRule="auto"/>
        <w:rPr>
          <w:b w:val="0"/>
          <w:sz w:val="28"/>
          <w:szCs w:val="28"/>
        </w:rPr>
      </w:pPr>
      <w:r w:rsidRPr="00020D41">
        <w:rPr>
          <w:b w:val="0"/>
          <w:sz w:val="28"/>
          <w:szCs w:val="28"/>
        </w:rPr>
        <w:t>Prioriterade</w:t>
      </w:r>
      <w:r w:rsidR="00350598" w:rsidRPr="00020D41">
        <w:rPr>
          <w:b w:val="0"/>
          <w:sz w:val="28"/>
          <w:szCs w:val="28"/>
        </w:rPr>
        <w:t xml:space="preserve"> bevarandevärden</w:t>
      </w:r>
    </w:p>
    <w:p w:rsidR="00350598" w:rsidRPr="00840990" w:rsidRDefault="00350598" w:rsidP="00840990">
      <w:pPr>
        <w:keepNext/>
        <w:spacing w:before="240" w:after="120"/>
        <w:outlineLvl w:val="3"/>
        <w:rPr>
          <w:b/>
          <w:i/>
        </w:rPr>
      </w:pPr>
      <w:r w:rsidRPr="00840990">
        <w:rPr>
          <w:b/>
          <w:i/>
        </w:rPr>
        <w:t>Biologiska bevarandevärden</w:t>
      </w:r>
    </w:p>
    <w:p w:rsidR="00D02132" w:rsidRDefault="00D02132" w:rsidP="00840990">
      <w:proofErr w:type="spellStart"/>
      <w:r>
        <w:t>Venakärret</w:t>
      </w:r>
      <w:proofErr w:type="spellEnd"/>
      <w:r>
        <w:t xml:space="preserve"> inklusive kalkskogarna hyser ett stort antal kalkanknutna och även rödlistade arter av kärlväxter, mossor och svampar. Bland arter som är typiska för eller beroende av </w:t>
      </w:r>
      <w:proofErr w:type="spellStart"/>
      <w:r>
        <w:t>rikkärr</w:t>
      </w:r>
      <w:proofErr w:type="spellEnd"/>
      <w:r>
        <w:t xml:space="preserve"> har följande antal påträffats: Ca 30 arter av kärlväxter, 16 arter av mossor, 2 arter av svampar och 8 arter av landsnäckor. Den rödlistade väddnätfjärilen har några förekomstområden i trakten av </w:t>
      </w:r>
      <w:proofErr w:type="spellStart"/>
      <w:r>
        <w:t>Älvhyttan</w:t>
      </w:r>
      <w:proofErr w:type="spellEnd"/>
      <w:r>
        <w:t xml:space="preserve"> varav ett ligger i </w:t>
      </w:r>
      <w:proofErr w:type="spellStart"/>
      <w:r>
        <w:t>Venakärret</w:t>
      </w:r>
      <w:proofErr w:type="spellEnd"/>
      <w:r>
        <w:t>.</w:t>
      </w:r>
    </w:p>
    <w:p w:rsidR="00D02132" w:rsidRDefault="00D02132" w:rsidP="00840990">
      <w:r>
        <w:t>I området finns fyra utpek</w:t>
      </w:r>
      <w:r w:rsidR="00CA0F00">
        <w:t>ade habitatarter representerade:</w:t>
      </w:r>
      <w:r>
        <w:t xml:space="preserve"> guckusko, käppkrokmossa, väddnätfjäril och kalkkärrgrynssnäcka.             </w:t>
      </w:r>
    </w:p>
    <w:p w:rsidR="00350598" w:rsidRPr="00840990" w:rsidRDefault="00350598" w:rsidP="00840990">
      <w:pPr>
        <w:keepNext/>
        <w:spacing w:before="240" w:after="120"/>
        <w:outlineLvl w:val="3"/>
        <w:rPr>
          <w:b/>
          <w:i/>
        </w:rPr>
      </w:pPr>
      <w:r w:rsidRPr="00840990">
        <w:rPr>
          <w:b/>
          <w:i/>
        </w:rPr>
        <w:t>Kulturhistoriska bevarandevärden</w:t>
      </w:r>
    </w:p>
    <w:p w:rsidR="00350598" w:rsidRDefault="00E81C70" w:rsidP="00840990">
      <w:pPr>
        <w:jc w:val="both"/>
      </w:pPr>
      <w:r>
        <w:t xml:space="preserve">Den historiska markanvändningen i form av slåtter är det främsta kulturhistoriska bevarandevärdet. Den rika floran som kärret uppvisar är en rest av </w:t>
      </w:r>
      <w:r w:rsidR="00D925D1">
        <w:t>tidigare slåtter</w:t>
      </w:r>
      <w:r>
        <w:t xml:space="preserve">. I området finns en </w:t>
      </w:r>
      <w:proofErr w:type="spellStart"/>
      <w:proofErr w:type="gramStart"/>
      <w:r>
        <w:t>sk</w:t>
      </w:r>
      <w:proofErr w:type="spellEnd"/>
      <w:proofErr w:type="gramEnd"/>
      <w:r>
        <w:t xml:space="preserve"> vinterväg</w:t>
      </w:r>
      <w:r w:rsidR="00514DE8">
        <w:t xml:space="preserve"> som använts för</w:t>
      </w:r>
      <w:r>
        <w:t xml:space="preserve"> transporter av </w:t>
      </w:r>
      <w:r w:rsidR="00514DE8">
        <w:t>olika slag främst under vintern då marken var tjälad.</w:t>
      </w:r>
      <w:r>
        <w:t xml:space="preserve"> </w:t>
      </w:r>
    </w:p>
    <w:p w:rsidR="00840990" w:rsidRDefault="00350598" w:rsidP="00840990">
      <w:pPr>
        <w:keepNext/>
        <w:spacing w:before="240" w:after="120"/>
        <w:outlineLvl w:val="3"/>
        <w:rPr>
          <w:b/>
          <w:i/>
        </w:rPr>
      </w:pPr>
      <w:r w:rsidRPr="00840990">
        <w:rPr>
          <w:b/>
          <w:i/>
        </w:rPr>
        <w:t>Geovetenskapliga bevarandevärden</w:t>
      </w:r>
    </w:p>
    <w:p w:rsidR="00C11CD9" w:rsidRPr="00840990" w:rsidRDefault="00E81C70" w:rsidP="00840990">
      <w:pPr>
        <w:keepNext/>
        <w:spacing w:before="240" w:after="120"/>
        <w:outlineLvl w:val="3"/>
        <w:rPr>
          <w:b/>
          <w:i/>
        </w:rPr>
      </w:pPr>
      <w:r>
        <w:t xml:space="preserve">Berggrunden i </w:t>
      </w:r>
      <w:proofErr w:type="spellStart"/>
      <w:r>
        <w:t>Venakärret</w:t>
      </w:r>
      <w:proofErr w:type="spellEnd"/>
      <w:r>
        <w:t xml:space="preserve"> består huvudsakligen av urkalksten</w:t>
      </w:r>
      <w:r w:rsidR="00C11CD9">
        <w:t>. Den näringsfattiga myrmarken får därigenom en ständig tillförsel av neutralt eller basiskt vatten vilket är en förutsättn</w:t>
      </w:r>
      <w:r>
        <w:t xml:space="preserve">ing för bildandet av </w:t>
      </w:r>
      <w:proofErr w:type="spellStart"/>
      <w:r w:rsidR="00C11CD9">
        <w:t>rikkärr</w:t>
      </w:r>
      <w:proofErr w:type="spellEnd"/>
      <w:r w:rsidR="00C11CD9">
        <w:t xml:space="preserve">. </w:t>
      </w:r>
    </w:p>
    <w:p w:rsidR="00350598" w:rsidRPr="00840990" w:rsidRDefault="00350598" w:rsidP="00840990">
      <w:pPr>
        <w:keepNext/>
        <w:spacing w:before="240" w:after="120"/>
        <w:outlineLvl w:val="3"/>
        <w:rPr>
          <w:b/>
          <w:i/>
        </w:rPr>
      </w:pPr>
      <w:r w:rsidRPr="00840990">
        <w:rPr>
          <w:b/>
          <w:i/>
        </w:rPr>
        <w:t>Bevarandevärden för friluftsliv</w:t>
      </w:r>
    </w:p>
    <w:p w:rsidR="007C213B" w:rsidRDefault="00D02132" w:rsidP="00350598">
      <w:proofErr w:type="spellStart"/>
      <w:r>
        <w:t>Venakärret</w:t>
      </w:r>
      <w:proofErr w:type="spellEnd"/>
      <w:r>
        <w:t xml:space="preserve"> är ett unikt naturområde i regionen genom dess </w:t>
      </w:r>
      <w:proofErr w:type="spellStart"/>
      <w:r>
        <w:t>rikkärrsvegetation</w:t>
      </w:r>
      <w:proofErr w:type="spellEnd"/>
      <w:r>
        <w:t xml:space="preserve"> och storlek. Det är sedan g</w:t>
      </w:r>
      <w:r w:rsidR="003D02DE">
        <w:t>ammalt välkänt bland botanister</w:t>
      </w:r>
      <w:r>
        <w:t xml:space="preserve">. En utblick över det vida öppna myrplanet ger ett säreget intryck </w:t>
      </w:r>
      <w:r>
        <w:lastRenderedPageBreak/>
        <w:t xml:space="preserve">av avskildhet och ödemark trots närheten till </w:t>
      </w:r>
      <w:proofErr w:type="spellStart"/>
      <w:r>
        <w:t>Älvhyttans</w:t>
      </w:r>
      <w:proofErr w:type="spellEnd"/>
      <w:r>
        <w:t xml:space="preserve"> by och gårdar. Området i sin helhet har dock inte varit särskilt välbesökt eller lättillgängligt då tät och delvis försumpad skog kantar kärret och dessutom bara nås via ett par vägar och otydliga stigar. </w:t>
      </w:r>
      <w:r w:rsidR="003D02DE">
        <w:t xml:space="preserve">Områdets </w:t>
      </w:r>
      <w:r>
        <w:t>naturupplevelser kan utvecklas väsentligt med åtgärder som ökar områdets tillgänglighet och åskådlighet.</w:t>
      </w:r>
    </w:p>
    <w:p w:rsidR="00D925D1" w:rsidRDefault="00D925D1" w:rsidP="00350598"/>
    <w:p w:rsidR="007C213B" w:rsidRDefault="00350598" w:rsidP="00711019">
      <w:pPr>
        <w:pStyle w:val="Rubrik3"/>
        <w:keepNext w:val="0"/>
        <w:numPr>
          <w:ilvl w:val="0"/>
          <w:numId w:val="14"/>
        </w:numPr>
        <w:spacing w:after="120" w:line="240" w:lineRule="auto"/>
        <w:rPr>
          <w:b w:val="0"/>
          <w:sz w:val="28"/>
          <w:szCs w:val="28"/>
        </w:rPr>
      </w:pPr>
      <w:r w:rsidRPr="00020D41">
        <w:rPr>
          <w:b w:val="0"/>
          <w:sz w:val="28"/>
          <w:szCs w:val="28"/>
        </w:rPr>
        <w:t xml:space="preserve">Skötselområden </w:t>
      </w:r>
      <w:bookmarkStart w:id="4" w:name="_Toc492978427"/>
      <w:bookmarkStart w:id="5" w:name="_Toc483196448"/>
      <w:bookmarkStart w:id="6" w:name="_Toc478870182"/>
      <w:bookmarkStart w:id="7" w:name="_Toc478870090"/>
      <w:bookmarkStart w:id="8" w:name="_Toc478868997"/>
      <w:bookmarkStart w:id="9" w:name="_Toc478177678"/>
    </w:p>
    <w:p w:rsidR="00E54DF8" w:rsidRPr="007C213B" w:rsidRDefault="00E54DF8" w:rsidP="007C213B">
      <w:pPr>
        <w:pStyle w:val="Rubrik3"/>
        <w:keepNext w:val="0"/>
        <w:spacing w:after="120" w:line="240" w:lineRule="auto"/>
        <w:rPr>
          <w:b w:val="0"/>
          <w:sz w:val="28"/>
          <w:szCs w:val="28"/>
        </w:rPr>
      </w:pPr>
      <w:r w:rsidRPr="007C213B">
        <w:rPr>
          <w:b w:val="0"/>
          <w:sz w:val="24"/>
          <w:szCs w:val="24"/>
        </w:rPr>
        <w:t>Naturreservate</w:t>
      </w:r>
      <w:r w:rsidR="00D925D1">
        <w:rPr>
          <w:b w:val="0"/>
          <w:sz w:val="24"/>
          <w:szCs w:val="24"/>
        </w:rPr>
        <w:t>t är indelat i 5</w:t>
      </w:r>
      <w:r w:rsidRPr="007C213B">
        <w:rPr>
          <w:b w:val="0"/>
          <w:sz w:val="24"/>
          <w:szCs w:val="24"/>
        </w:rPr>
        <w:t xml:space="preserve"> </w:t>
      </w:r>
      <w:r w:rsidR="006B53FA" w:rsidRPr="007C213B">
        <w:rPr>
          <w:b w:val="0"/>
          <w:sz w:val="24"/>
          <w:szCs w:val="24"/>
        </w:rPr>
        <w:t>skötselområden.</w:t>
      </w:r>
    </w:p>
    <w:p w:rsidR="006B53FA" w:rsidRPr="00020D41" w:rsidRDefault="006B53FA" w:rsidP="006B53FA">
      <w:pPr>
        <w:pStyle w:val="Liststycke"/>
        <w:numPr>
          <w:ilvl w:val="0"/>
          <w:numId w:val="24"/>
        </w:numPr>
      </w:pPr>
      <w:r w:rsidRPr="00020D41">
        <w:t>Äng</w:t>
      </w:r>
    </w:p>
    <w:p w:rsidR="006B53FA" w:rsidRPr="00020D41" w:rsidRDefault="006B53FA" w:rsidP="006B53FA">
      <w:pPr>
        <w:pStyle w:val="Liststycke"/>
        <w:numPr>
          <w:ilvl w:val="0"/>
          <w:numId w:val="24"/>
        </w:numPr>
      </w:pPr>
      <w:r w:rsidRPr="00020D41">
        <w:t>Betesmark</w:t>
      </w:r>
    </w:p>
    <w:p w:rsidR="006B53FA" w:rsidRPr="00020D41" w:rsidRDefault="006B53FA" w:rsidP="006B53FA">
      <w:pPr>
        <w:pStyle w:val="Liststycke"/>
        <w:numPr>
          <w:ilvl w:val="0"/>
          <w:numId w:val="24"/>
        </w:numPr>
      </w:pPr>
      <w:proofErr w:type="spellStart"/>
      <w:r w:rsidRPr="00020D41">
        <w:t>Rikkärr</w:t>
      </w:r>
      <w:proofErr w:type="spellEnd"/>
    </w:p>
    <w:p w:rsidR="006B53FA" w:rsidRPr="00020D41" w:rsidRDefault="006B53FA" w:rsidP="006B53FA">
      <w:pPr>
        <w:pStyle w:val="Liststycke"/>
        <w:numPr>
          <w:ilvl w:val="0"/>
          <w:numId w:val="24"/>
        </w:numPr>
      </w:pPr>
      <w:r w:rsidRPr="00020D41">
        <w:t>Skog</w:t>
      </w:r>
    </w:p>
    <w:p w:rsidR="006B53FA" w:rsidRPr="00020D41" w:rsidRDefault="006B53FA" w:rsidP="006B53FA">
      <w:pPr>
        <w:pStyle w:val="Liststycke"/>
        <w:numPr>
          <w:ilvl w:val="0"/>
          <w:numId w:val="24"/>
        </w:numPr>
      </w:pPr>
      <w:r w:rsidRPr="00020D41">
        <w:t>Friluftsliv</w:t>
      </w:r>
    </w:p>
    <w:p w:rsidR="006B53FA" w:rsidRPr="006B53FA" w:rsidRDefault="006B53FA" w:rsidP="006B53FA">
      <w:pPr>
        <w:pStyle w:val="Liststycke"/>
      </w:pPr>
    </w:p>
    <w:p w:rsidR="00711019" w:rsidRPr="00020D41" w:rsidRDefault="00350598" w:rsidP="00711019">
      <w:pPr>
        <w:pStyle w:val="Rubrik3"/>
        <w:spacing w:after="120"/>
        <w:rPr>
          <w:b w:val="0"/>
          <w:sz w:val="24"/>
          <w:szCs w:val="24"/>
        </w:rPr>
      </w:pPr>
      <w:r w:rsidRPr="00020D41">
        <w:rPr>
          <w:b w:val="0"/>
          <w:sz w:val="24"/>
          <w:szCs w:val="24"/>
        </w:rPr>
        <w:t xml:space="preserve">Skötselområde 1: </w:t>
      </w:r>
      <w:r w:rsidR="008A5E23" w:rsidRPr="00020D41">
        <w:rPr>
          <w:b w:val="0"/>
          <w:sz w:val="24"/>
          <w:szCs w:val="24"/>
        </w:rPr>
        <w:t>ä</w:t>
      </w:r>
      <w:r w:rsidR="00E54DF8" w:rsidRPr="00020D41">
        <w:rPr>
          <w:b w:val="0"/>
          <w:sz w:val="24"/>
          <w:szCs w:val="24"/>
        </w:rPr>
        <w:t>ng</w:t>
      </w:r>
      <w:r w:rsidR="00076D52">
        <w:rPr>
          <w:b w:val="0"/>
          <w:sz w:val="24"/>
          <w:szCs w:val="24"/>
        </w:rPr>
        <w:t xml:space="preserve"> (1,8</w:t>
      </w:r>
      <w:r w:rsidR="00DF6B01">
        <w:rPr>
          <w:b w:val="0"/>
          <w:sz w:val="24"/>
          <w:szCs w:val="24"/>
        </w:rPr>
        <w:t xml:space="preserve"> ha)</w:t>
      </w:r>
    </w:p>
    <w:p w:rsidR="00711019" w:rsidRPr="00D13CC3" w:rsidRDefault="00E54DF8" w:rsidP="00E54DF8">
      <w:pPr>
        <w:rPr>
          <w:highlight w:val="yellow"/>
        </w:rPr>
      </w:pPr>
      <w:r>
        <w:t>Ängen består av två separat</w:t>
      </w:r>
      <w:r w:rsidR="00446C28">
        <w:t>a</w:t>
      </w:r>
      <w:r>
        <w:t xml:space="preserve"> områden på norra resp</w:t>
      </w:r>
      <w:r w:rsidR="00F73A95">
        <w:t>ektive</w:t>
      </w:r>
      <w:r>
        <w:t xml:space="preserve"> södra sidan av </w:t>
      </w:r>
      <w:proofErr w:type="spellStart"/>
      <w:r>
        <w:t>Venaån</w:t>
      </w:r>
      <w:proofErr w:type="spellEnd"/>
      <w:r>
        <w:t xml:space="preserve">. Dessa områden är de som slogs med lie senast i </w:t>
      </w:r>
      <w:proofErr w:type="spellStart"/>
      <w:r>
        <w:t>Venakärret</w:t>
      </w:r>
      <w:proofErr w:type="spellEnd"/>
      <w:r>
        <w:t xml:space="preserve">. Ängarna utgör naturahabitatet, </w:t>
      </w:r>
      <w:proofErr w:type="spellStart"/>
      <w:r>
        <w:t>rikkärr</w:t>
      </w:r>
      <w:proofErr w:type="spellEnd"/>
      <w:r w:rsidR="00441F8A">
        <w:t xml:space="preserve"> (7230</w:t>
      </w:r>
      <w:r>
        <w:t xml:space="preserve">) och har en typisk flora och </w:t>
      </w:r>
      <w:r w:rsidR="008D26A6">
        <w:t xml:space="preserve">fauna kopplat till naturtypen. </w:t>
      </w:r>
      <w:r w:rsidR="008671E3">
        <w:t>Arter som ingår i habitatdirektivet är kalkkärrgrynsnäckan och käppkrokmossan.</w:t>
      </w:r>
    </w:p>
    <w:p w:rsidR="005F4E11" w:rsidRPr="00C57C05" w:rsidRDefault="00711019" w:rsidP="00D925D1">
      <w:r w:rsidRPr="008671E3">
        <w:rPr>
          <w:bCs/>
        </w:rPr>
        <w:t>Avverkning</w:t>
      </w:r>
      <w:r w:rsidR="008671E3" w:rsidRPr="008671E3">
        <w:rPr>
          <w:bCs/>
        </w:rPr>
        <w:t xml:space="preserve">ar och röjningar påbörjades 2013 i samband med naturvårdsprojektet Life </w:t>
      </w:r>
      <w:proofErr w:type="spellStart"/>
      <w:r w:rsidR="008671E3" w:rsidRPr="008671E3">
        <w:rPr>
          <w:bCs/>
        </w:rPr>
        <w:t>Reclaim</w:t>
      </w:r>
      <w:proofErr w:type="spellEnd"/>
      <w:r w:rsidR="008671E3" w:rsidRPr="008671E3">
        <w:rPr>
          <w:bCs/>
        </w:rPr>
        <w:t xml:space="preserve">. Syftet var att </w:t>
      </w:r>
      <w:r w:rsidRPr="008671E3">
        <w:rPr>
          <w:bCs/>
        </w:rPr>
        <w:t xml:space="preserve">stoppa igenväxning och öka solinstrålningen till kärret. </w:t>
      </w:r>
      <w:r w:rsidR="008671E3" w:rsidRPr="008671E3">
        <w:rPr>
          <w:bCs/>
        </w:rPr>
        <w:t>Under 2014-2015</w:t>
      </w:r>
      <w:r w:rsidRPr="008671E3">
        <w:rPr>
          <w:bCs/>
        </w:rPr>
        <w:t xml:space="preserve"> stängslades </w:t>
      </w:r>
      <w:r w:rsidR="008671E3" w:rsidRPr="008671E3">
        <w:rPr>
          <w:bCs/>
        </w:rPr>
        <w:t>ängsytorna in</w:t>
      </w:r>
      <w:r w:rsidR="008671E3">
        <w:rPr>
          <w:bCs/>
        </w:rPr>
        <w:t xml:space="preserve"> och ligger nu som öar i betesmarken.</w:t>
      </w:r>
      <w:r>
        <w:rPr>
          <w:bCs/>
        </w:rPr>
        <w:t xml:space="preserve"> </w:t>
      </w:r>
    </w:p>
    <w:p w:rsidR="00711019" w:rsidRDefault="00711019" w:rsidP="00711019">
      <w:pPr>
        <w:pStyle w:val="Normalenkel"/>
        <w:rPr>
          <w:bCs/>
        </w:rPr>
      </w:pPr>
    </w:p>
    <w:p w:rsidR="00711019" w:rsidRPr="00E620AB" w:rsidRDefault="00711019" w:rsidP="00711019">
      <w:pPr>
        <w:pStyle w:val="Normalenkel"/>
        <w:rPr>
          <w:b/>
          <w:bCs/>
        </w:rPr>
      </w:pPr>
      <w:r w:rsidRPr="00E620AB">
        <w:rPr>
          <w:b/>
          <w:bCs/>
          <w:i/>
          <w:iCs/>
        </w:rPr>
        <w:t>Bevarandemål</w:t>
      </w:r>
    </w:p>
    <w:p w:rsidR="00711019" w:rsidRDefault="00F36E14" w:rsidP="00711019">
      <w:pPr>
        <w:pStyle w:val="Normalenkel"/>
      </w:pPr>
      <w:r>
        <w:rPr>
          <w:color w:val="000000"/>
        </w:rPr>
        <w:t xml:space="preserve">Arealen ängsmark ska vara minst </w:t>
      </w:r>
      <w:r w:rsidR="00076D52">
        <w:t>1,8</w:t>
      </w:r>
      <w:r w:rsidR="007C213B">
        <w:t xml:space="preserve"> ha. </w:t>
      </w:r>
      <w:r>
        <w:t>Ängarna ska vara</w:t>
      </w:r>
      <w:r w:rsidR="00E54DF8">
        <w:t xml:space="preserve"> öppna</w:t>
      </w:r>
      <w:r w:rsidR="00711019">
        <w:t xml:space="preserve"> och väl solbelyst</w:t>
      </w:r>
      <w:r w:rsidR="00E54DF8">
        <w:t>a</w:t>
      </w:r>
      <w:r w:rsidR="00711019">
        <w:t>. Träd och buskar förekommer i mind</w:t>
      </w:r>
      <w:r>
        <w:t>re omfattning. Kärlväxtfloran ska vara</w:t>
      </w:r>
      <w:r w:rsidR="00711019">
        <w:t xml:space="preserve"> artrik och brunmossorna domi</w:t>
      </w:r>
      <w:r>
        <w:t>nerar kärrgolvet. I kärret ska finnas</w:t>
      </w:r>
      <w:r w:rsidR="00711019">
        <w:t xml:space="preserve"> flera</w:t>
      </w:r>
      <w:r w:rsidR="00441F8A">
        <w:t>,</w:t>
      </w:r>
      <w:r w:rsidR="00711019">
        <w:t xml:space="preserve"> för </w:t>
      </w:r>
      <w:r w:rsidR="00E54DF8">
        <w:t>naturtypen</w:t>
      </w:r>
      <w:r>
        <w:t xml:space="preserve"> (</w:t>
      </w:r>
      <w:proofErr w:type="spellStart"/>
      <w:r w:rsidR="00E54DF8">
        <w:t>rikkärr</w:t>
      </w:r>
      <w:proofErr w:type="spellEnd"/>
      <w:r>
        <w:t>)</w:t>
      </w:r>
      <w:r w:rsidR="00441F8A">
        <w:t>,</w:t>
      </w:r>
      <w:r w:rsidR="00711019">
        <w:t xml:space="preserve"> typiska arter inom grupperna mossor, grynsnäckor och kärlväxter</w:t>
      </w:r>
      <w:r w:rsidR="00711019">
        <w:rPr>
          <w:bCs/>
          <w:iCs/>
        </w:rPr>
        <w:t xml:space="preserve">. </w:t>
      </w:r>
      <w:r w:rsidR="00441F8A">
        <w:t>Kalkkärrgrynsnäckan ska finnas i</w:t>
      </w:r>
      <w:r w:rsidR="00711019">
        <w:t xml:space="preserve"> livskraftig</w:t>
      </w:r>
      <w:r w:rsidR="00441F8A">
        <w:t>a</w:t>
      </w:r>
      <w:r w:rsidR="00711019">
        <w:t xml:space="preserve"> population</w:t>
      </w:r>
      <w:r w:rsidR="00441F8A">
        <w:t>er</w:t>
      </w:r>
      <w:r w:rsidR="00711019">
        <w:t xml:space="preserve"> liksom de </w:t>
      </w:r>
      <w:r w:rsidR="00711019">
        <w:rPr>
          <w:color w:val="000000"/>
        </w:rPr>
        <w:t xml:space="preserve">typiska arterna dvärglummer, hårstarr, loppstarr, </w:t>
      </w:r>
      <w:proofErr w:type="spellStart"/>
      <w:r w:rsidR="00711019">
        <w:rPr>
          <w:color w:val="000000"/>
        </w:rPr>
        <w:t>axag</w:t>
      </w:r>
      <w:proofErr w:type="spellEnd"/>
      <w:r w:rsidR="00711019">
        <w:rPr>
          <w:color w:val="000000"/>
        </w:rPr>
        <w:t xml:space="preserve">, </w:t>
      </w:r>
      <w:proofErr w:type="spellStart"/>
      <w:r w:rsidR="00711019">
        <w:rPr>
          <w:color w:val="000000"/>
        </w:rPr>
        <w:t>kärrknippr</w:t>
      </w:r>
      <w:r w:rsidR="00E54DF8">
        <w:rPr>
          <w:color w:val="000000"/>
        </w:rPr>
        <w:t>ot</w:t>
      </w:r>
      <w:proofErr w:type="spellEnd"/>
      <w:r w:rsidR="00E54DF8">
        <w:rPr>
          <w:color w:val="000000"/>
        </w:rPr>
        <w:t>, kärrspärrmossa</w:t>
      </w:r>
      <w:r w:rsidR="00711019">
        <w:rPr>
          <w:color w:val="000000"/>
        </w:rPr>
        <w:t>, gyllenmossa och käppkrokmossa. Va</w:t>
      </w:r>
      <w:r>
        <w:rPr>
          <w:color w:val="000000"/>
        </w:rPr>
        <w:t>ss, blåtåtel och vitmossor ska finnas</w:t>
      </w:r>
      <w:r w:rsidR="00711019">
        <w:rPr>
          <w:color w:val="000000"/>
        </w:rPr>
        <w:t xml:space="preserve"> i begränsad omfattning. </w:t>
      </w:r>
    </w:p>
    <w:p w:rsidR="00711019" w:rsidRDefault="00711019" w:rsidP="00711019">
      <w:pPr>
        <w:pStyle w:val="Normalenkel"/>
      </w:pPr>
    </w:p>
    <w:p w:rsidR="00711019" w:rsidRPr="00E602A3" w:rsidRDefault="00711019" w:rsidP="00711019">
      <w:pPr>
        <w:pStyle w:val="Normalenkel"/>
        <w:rPr>
          <w:szCs w:val="24"/>
        </w:rPr>
      </w:pPr>
      <w:r w:rsidRPr="00076385">
        <w:t xml:space="preserve"> </w:t>
      </w:r>
      <w:r w:rsidRPr="00E620AB">
        <w:rPr>
          <w:b/>
          <w:bCs/>
          <w:i/>
          <w:iCs/>
        </w:rPr>
        <w:t>Skötselåtgärder</w:t>
      </w:r>
    </w:p>
    <w:p w:rsidR="008671E3" w:rsidRPr="008671E3" w:rsidRDefault="008671E3" w:rsidP="00711019">
      <w:pPr>
        <w:pStyle w:val="Sidhuvud"/>
        <w:numPr>
          <w:ilvl w:val="0"/>
          <w:numId w:val="19"/>
        </w:numPr>
        <w:tabs>
          <w:tab w:val="clear" w:pos="4153"/>
          <w:tab w:val="clear" w:pos="8306"/>
        </w:tabs>
        <w:spacing w:line="240" w:lineRule="auto"/>
        <w:rPr>
          <w:bCs/>
          <w:color w:val="FFFF00"/>
          <w:szCs w:val="20"/>
          <w:lang w:eastAsia="sv-SE"/>
        </w:rPr>
      </w:pPr>
      <w:r>
        <w:rPr>
          <w:bCs/>
          <w:szCs w:val="20"/>
          <w:lang w:eastAsia="sv-SE"/>
        </w:rPr>
        <w:t xml:space="preserve">Ängsytorna </w:t>
      </w:r>
      <w:r w:rsidR="00F3025F">
        <w:rPr>
          <w:bCs/>
          <w:szCs w:val="20"/>
          <w:lang w:eastAsia="sv-SE"/>
        </w:rPr>
        <w:t>slogs</w:t>
      </w:r>
      <w:r>
        <w:rPr>
          <w:bCs/>
          <w:szCs w:val="20"/>
          <w:lang w:eastAsia="sv-SE"/>
        </w:rPr>
        <w:t xml:space="preserve"> 2015</w:t>
      </w:r>
      <w:r w:rsidR="00F3025F">
        <w:rPr>
          <w:bCs/>
          <w:szCs w:val="20"/>
          <w:lang w:eastAsia="sv-SE"/>
        </w:rPr>
        <w:t xml:space="preserve"> för första gången sedan 1950-talet</w:t>
      </w:r>
      <w:r>
        <w:rPr>
          <w:bCs/>
          <w:szCs w:val="20"/>
          <w:lang w:eastAsia="sv-SE"/>
        </w:rPr>
        <w:t xml:space="preserve">. Fortfarande finns mycket stubbar, ris och tuvor </w:t>
      </w:r>
      <w:r w:rsidR="00F3025F">
        <w:rPr>
          <w:bCs/>
          <w:szCs w:val="20"/>
          <w:lang w:eastAsia="sv-SE"/>
        </w:rPr>
        <w:t xml:space="preserve">kvar </w:t>
      </w:r>
      <w:r>
        <w:rPr>
          <w:bCs/>
          <w:szCs w:val="20"/>
          <w:lang w:eastAsia="sv-SE"/>
        </w:rPr>
        <w:t>som försvårar slåttern. Ängarna</w:t>
      </w:r>
      <w:r w:rsidR="00711019" w:rsidRPr="00D13CC3">
        <w:rPr>
          <w:bCs/>
          <w:szCs w:val="20"/>
          <w:lang w:eastAsia="sv-SE"/>
        </w:rPr>
        <w:t xml:space="preserve"> ska</w:t>
      </w:r>
      <w:r w:rsidR="00F3025F">
        <w:rPr>
          <w:bCs/>
          <w:szCs w:val="20"/>
          <w:lang w:eastAsia="sv-SE"/>
        </w:rPr>
        <w:t xml:space="preserve"> </w:t>
      </w:r>
      <w:r w:rsidR="00711019" w:rsidRPr="00D13CC3">
        <w:rPr>
          <w:bCs/>
          <w:szCs w:val="20"/>
          <w:lang w:eastAsia="sv-SE"/>
        </w:rPr>
        <w:t xml:space="preserve">hävdas genom </w:t>
      </w:r>
      <w:r w:rsidR="00F3025F">
        <w:rPr>
          <w:bCs/>
          <w:szCs w:val="20"/>
          <w:lang w:eastAsia="sv-SE"/>
        </w:rPr>
        <w:t>slåtter</w:t>
      </w:r>
      <w:r>
        <w:rPr>
          <w:bCs/>
          <w:szCs w:val="20"/>
          <w:lang w:eastAsia="sv-SE"/>
        </w:rPr>
        <w:t xml:space="preserve"> 2015 </w:t>
      </w:r>
      <w:r w:rsidR="00F3025F">
        <w:rPr>
          <w:bCs/>
          <w:szCs w:val="20"/>
          <w:lang w:eastAsia="sv-SE"/>
        </w:rPr>
        <w:t xml:space="preserve">och 2016, därefter </w:t>
      </w:r>
      <w:r>
        <w:rPr>
          <w:bCs/>
          <w:szCs w:val="20"/>
          <w:lang w:eastAsia="sv-SE"/>
        </w:rPr>
        <w:lastRenderedPageBreak/>
        <w:t>vartannat till vart tredje år. Störning med hjälp av svagt bete kan också bli aktuellt. Be</w:t>
      </w:r>
      <w:r w:rsidR="00F3025F">
        <w:rPr>
          <w:bCs/>
          <w:szCs w:val="20"/>
          <w:lang w:eastAsia="sv-SE"/>
        </w:rPr>
        <w:t>testrycket kan styras noggrant</w:t>
      </w:r>
      <w:r>
        <w:rPr>
          <w:bCs/>
          <w:szCs w:val="20"/>
          <w:lang w:eastAsia="sv-SE"/>
        </w:rPr>
        <w:t xml:space="preserve"> eftersom ängsytorna är separat stängslade.</w:t>
      </w:r>
    </w:p>
    <w:p w:rsidR="00D13CC3" w:rsidRPr="00D13CC3" w:rsidRDefault="00D13CC3" w:rsidP="00711019">
      <w:pPr>
        <w:pStyle w:val="Sidhuvud"/>
        <w:numPr>
          <w:ilvl w:val="0"/>
          <w:numId w:val="19"/>
        </w:numPr>
        <w:tabs>
          <w:tab w:val="clear" w:pos="4153"/>
          <w:tab w:val="clear" w:pos="8306"/>
        </w:tabs>
        <w:spacing w:line="240" w:lineRule="auto"/>
        <w:rPr>
          <w:bCs/>
          <w:color w:val="FFFF00"/>
          <w:szCs w:val="20"/>
          <w:lang w:eastAsia="sv-SE"/>
        </w:rPr>
      </w:pPr>
      <w:r>
        <w:rPr>
          <w:bCs/>
          <w:szCs w:val="20"/>
          <w:lang w:eastAsia="sv-SE"/>
        </w:rPr>
        <w:t xml:space="preserve">Variation i skötselmetod mellan slåtter, bete och eventuell bränning ska prioriteras. </w:t>
      </w:r>
    </w:p>
    <w:p w:rsidR="00711019" w:rsidRPr="00D13CC3" w:rsidRDefault="00711019" w:rsidP="00711019">
      <w:pPr>
        <w:pStyle w:val="Sidhuvud"/>
        <w:numPr>
          <w:ilvl w:val="0"/>
          <w:numId w:val="19"/>
        </w:numPr>
        <w:tabs>
          <w:tab w:val="clear" w:pos="4153"/>
          <w:tab w:val="clear" w:pos="8306"/>
        </w:tabs>
        <w:spacing w:line="240" w:lineRule="auto"/>
        <w:rPr>
          <w:bCs/>
          <w:color w:val="FFFF00"/>
          <w:szCs w:val="20"/>
          <w:lang w:eastAsia="sv-SE"/>
        </w:rPr>
      </w:pPr>
      <w:r w:rsidRPr="00D13CC3">
        <w:rPr>
          <w:bCs/>
          <w:szCs w:val="20"/>
          <w:lang w:eastAsia="sv-SE"/>
        </w:rPr>
        <w:t xml:space="preserve">Fortsatt </w:t>
      </w:r>
      <w:r w:rsidR="008671E3">
        <w:rPr>
          <w:bCs/>
          <w:szCs w:val="20"/>
          <w:lang w:eastAsia="sv-SE"/>
        </w:rPr>
        <w:t xml:space="preserve">bekämpning av vass, främst i den södra ängsytan. </w:t>
      </w:r>
    </w:p>
    <w:p w:rsidR="00711019" w:rsidRPr="00832E61" w:rsidRDefault="00711019" w:rsidP="00711019">
      <w:pPr>
        <w:pStyle w:val="Sidhuvud"/>
        <w:numPr>
          <w:ilvl w:val="0"/>
          <w:numId w:val="19"/>
        </w:numPr>
        <w:tabs>
          <w:tab w:val="clear" w:pos="4153"/>
          <w:tab w:val="clear" w:pos="8306"/>
        </w:tabs>
        <w:spacing w:line="240" w:lineRule="auto"/>
        <w:rPr>
          <w:bCs/>
          <w:color w:val="FFFF00"/>
          <w:szCs w:val="20"/>
          <w:lang w:eastAsia="sv-SE"/>
        </w:rPr>
      </w:pPr>
      <w:r>
        <w:rPr>
          <w:bCs/>
          <w:szCs w:val="20"/>
          <w:lang w:eastAsia="sv-SE"/>
        </w:rPr>
        <w:t>Eventuell b</w:t>
      </w:r>
      <w:r w:rsidR="00F3025F">
        <w:rPr>
          <w:bCs/>
          <w:szCs w:val="20"/>
          <w:lang w:eastAsia="sv-SE"/>
        </w:rPr>
        <w:t>ekämpning av tuvor med blåtåtel, pors</w:t>
      </w:r>
      <w:r>
        <w:rPr>
          <w:bCs/>
          <w:szCs w:val="20"/>
          <w:lang w:eastAsia="sv-SE"/>
        </w:rPr>
        <w:t xml:space="preserve"> och vitmossa.  </w:t>
      </w:r>
    </w:p>
    <w:p w:rsidR="00832E61" w:rsidRDefault="00832E61" w:rsidP="00832E61">
      <w:pPr>
        <w:pStyle w:val="Sidhuvud"/>
        <w:tabs>
          <w:tab w:val="clear" w:pos="4153"/>
          <w:tab w:val="clear" w:pos="8306"/>
        </w:tabs>
        <w:spacing w:line="240" w:lineRule="auto"/>
        <w:rPr>
          <w:bCs/>
          <w:szCs w:val="20"/>
          <w:lang w:eastAsia="sv-SE"/>
        </w:rPr>
      </w:pPr>
    </w:p>
    <w:p w:rsidR="00832E61" w:rsidRPr="00832E61" w:rsidRDefault="00832E61" w:rsidP="00832E61">
      <w:pPr>
        <w:pStyle w:val="Rubrik4"/>
        <w:spacing w:after="120" w:line="240" w:lineRule="auto"/>
        <w:rPr>
          <w:rFonts w:ascii="Times New Roman" w:hAnsi="Times New Roman"/>
          <w:b/>
          <w:sz w:val="24"/>
          <w:szCs w:val="24"/>
        </w:rPr>
      </w:pPr>
      <w:r w:rsidRPr="00832E61">
        <w:rPr>
          <w:rFonts w:ascii="Times New Roman" w:hAnsi="Times New Roman"/>
          <w:b/>
          <w:i/>
          <w:sz w:val="24"/>
          <w:szCs w:val="24"/>
        </w:rPr>
        <w:t>Bevarandetillstånd</w:t>
      </w:r>
    </w:p>
    <w:p w:rsidR="00832E61" w:rsidRDefault="007C213B" w:rsidP="00832E61">
      <w:r w:rsidRPr="007C213B">
        <w:t xml:space="preserve">Ängarna har stått </w:t>
      </w:r>
      <w:proofErr w:type="spellStart"/>
      <w:r w:rsidRPr="007C213B">
        <w:t>ohävdade</w:t>
      </w:r>
      <w:proofErr w:type="spellEnd"/>
      <w:r w:rsidRPr="007C213B">
        <w:t xml:space="preserve"> sedan 1950-talet och har åter börjat slås 2015 varför bevarandetillståndet är något svårt att bedöma. Vassen är för dominerade, speci</w:t>
      </w:r>
      <w:r w:rsidR="00F73A95">
        <w:t>ellt i den södra fållan för att</w:t>
      </w:r>
      <w:r w:rsidRPr="007C213B">
        <w:t xml:space="preserve"> tillståndet för kalkkärrgrynssnäckan ska vara gynnsa</w:t>
      </w:r>
      <w:r w:rsidR="008D26A6">
        <w:t>mt. Naturliga vattenståndsfluktu</w:t>
      </w:r>
      <w:r w:rsidRPr="007C213B">
        <w:t>ationer</w:t>
      </w:r>
      <w:r w:rsidR="008D26A6">
        <w:t xml:space="preserve"> måste åstadkommas </w:t>
      </w:r>
      <w:r w:rsidRPr="007C213B">
        <w:t xml:space="preserve">genom borttagande av dämme uppströms </w:t>
      </w:r>
      <w:proofErr w:type="spellStart"/>
      <w:r w:rsidRPr="007C213B">
        <w:t>Venakärret</w:t>
      </w:r>
      <w:proofErr w:type="spellEnd"/>
      <w:r w:rsidRPr="007C213B">
        <w:t xml:space="preserve"> innan bevarandetillståndet kan sägas vara gynnsamt. </w:t>
      </w:r>
    </w:p>
    <w:p w:rsidR="0082689B" w:rsidRPr="007C213B" w:rsidRDefault="0082689B" w:rsidP="00832E61"/>
    <w:p w:rsidR="00975C02" w:rsidRDefault="00975C02" w:rsidP="00711019">
      <w:pPr>
        <w:pStyle w:val="Sidhuvud"/>
        <w:tabs>
          <w:tab w:val="clear" w:pos="4153"/>
          <w:tab w:val="clear" w:pos="8306"/>
        </w:tabs>
        <w:spacing w:line="240" w:lineRule="auto"/>
        <w:rPr>
          <w:bCs/>
          <w:color w:val="FFFF00"/>
          <w:szCs w:val="20"/>
          <w:lang w:eastAsia="sv-SE"/>
        </w:rPr>
      </w:pPr>
    </w:p>
    <w:p w:rsidR="00711019" w:rsidRPr="00020D41" w:rsidRDefault="00597F1A" w:rsidP="00711019">
      <w:pPr>
        <w:pStyle w:val="Sidhuvud"/>
        <w:tabs>
          <w:tab w:val="clear" w:pos="4153"/>
          <w:tab w:val="clear" w:pos="8306"/>
        </w:tabs>
        <w:spacing w:line="240" w:lineRule="auto"/>
        <w:rPr>
          <w:rFonts w:ascii="Verdana" w:hAnsi="Verdana"/>
          <w:bCs/>
          <w:lang w:eastAsia="sv-SE"/>
        </w:rPr>
      </w:pPr>
      <w:r w:rsidRPr="00020D41">
        <w:rPr>
          <w:rFonts w:ascii="Verdana" w:hAnsi="Verdana"/>
          <w:bCs/>
          <w:lang w:eastAsia="sv-SE"/>
        </w:rPr>
        <w:t>Skötselområde 2:</w:t>
      </w:r>
      <w:r w:rsidR="00711019" w:rsidRPr="00020D41">
        <w:rPr>
          <w:rFonts w:ascii="Verdana" w:hAnsi="Verdana"/>
          <w:bCs/>
          <w:lang w:eastAsia="sv-SE"/>
        </w:rPr>
        <w:t xml:space="preserve"> </w:t>
      </w:r>
      <w:r w:rsidR="00D13CC3" w:rsidRPr="00020D41">
        <w:rPr>
          <w:rFonts w:ascii="Verdana" w:hAnsi="Verdana"/>
          <w:bCs/>
          <w:lang w:eastAsia="sv-SE"/>
        </w:rPr>
        <w:t>betesmark</w:t>
      </w:r>
      <w:r w:rsidRPr="00020D41">
        <w:rPr>
          <w:rFonts w:ascii="Verdana" w:hAnsi="Verdana"/>
          <w:bCs/>
          <w:lang w:eastAsia="sv-SE"/>
        </w:rPr>
        <w:t xml:space="preserve"> </w:t>
      </w:r>
      <w:r w:rsidR="00076D52">
        <w:rPr>
          <w:rFonts w:ascii="Verdana" w:hAnsi="Verdana"/>
          <w:bCs/>
          <w:lang w:eastAsia="sv-SE"/>
        </w:rPr>
        <w:t>(20,4 ha)</w:t>
      </w:r>
    </w:p>
    <w:p w:rsidR="00711019" w:rsidRDefault="00711019" w:rsidP="00711019">
      <w:pPr>
        <w:pStyle w:val="Sidhuvud"/>
        <w:tabs>
          <w:tab w:val="clear" w:pos="4153"/>
          <w:tab w:val="clear" w:pos="8306"/>
        </w:tabs>
        <w:spacing w:line="240" w:lineRule="auto"/>
        <w:rPr>
          <w:bCs/>
          <w:szCs w:val="20"/>
          <w:lang w:eastAsia="sv-SE"/>
        </w:rPr>
      </w:pPr>
    </w:p>
    <w:p w:rsidR="00711019" w:rsidRDefault="00C75F8B" w:rsidP="00711019">
      <w:pPr>
        <w:pStyle w:val="Sidhuvud"/>
        <w:tabs>
          <w:tab w:val="clear" w:pos="4153"/>
          <w:tab w:val="clear" w:pos="8306"/>
        </w:tabs>
        <w:spacing w:line="240" w:lineRule="auto"/>
      </w:pPr>
      <w:r>
        <w:t xml:space="preserve">Betesmarken röjdes och avverkades under 2013-2015 under projekt Life </w:t>
      </w:r>
      <w:proofErr w:type="spellStart"/>
      <w:r>
        <w:t>Reclaim</w:t>
      </w:r>
      <w:proofErr w:type="spellEnd"/>
      <w:r>
        <w:t>. Delar av betesmarken bestod av tät lövskog i 30-50 års ålder som växte på fas</w:t>
      </w:r>
      <w:r w:rsidR="000D72B3">
        <w:t xml:space="preserve">tmark och i </w:t>
      </w:r>
      <w:proofErr w:type="spellStart"/>
      <w:r w:rsidR="000D72B3">
        <w:t>rikkärret</w:t>
      </w:r>
      <w:proofErr w:type="spellEnd"/>
      <w:r w:rsidR="000D72B3">
        <w:t xml:space="preserve">. </w:t>
      </w:r>
      <w:r w:rsidR="00B56270">
        <w:t>Hela betesarealen betas sedan 2014</w:t>
      </w:r>
      <w:r w:rsidR="00711019">
        <w:t xml:space="preserve"> av nötkreatu</w:t>
      </w:r>
      <w:r w:rsidR="00B56270">
        <w:t>r.</w:t>
      </w:r>
      <w:r>
        <w:t xml:space="preserve"> Vissa delar av fastmarken närmast </w:t>
      </w:r>
      <w:proofErr w:type="spellStart"/>
      <w:r>
        <w:t>Äl</w:t>
      </w:r>
      <w:r w:rsidR="00A95149">
        <w:t>v</w:t>
      </w:r>
      <w:r>
        <w:t>hyttans</w:t>
      </w:r>
      <w:proofErr w:type="spellEnd"/>
      <w:r>
        <w:t xml:space="preserve"> by har betats kontinuerligt sedan lång tid tillbaka.</w:t>
      </w:r>
      <w:r w:rsidR="00B56270">
        <w:t xml:space="preserve"> Betesmarken </w:t>
      </w:r>
      <w:r w:rsidR="00A95149">
        <w:t>innehåller en mindre separat fålla med guckusko.</w:t>
      </w:r>
      <w:r w:rsidR="00E73F8F">
        <w:t xml:space="preserve"> I de blötare delarna innehåller betet rikligt med vass. </w:t>
      </w:r>
    </w:p>
    <w:p w:rsidR="00482882" w:rsidRDefault="00482882" w:rsidP="00711019">
      <w:pPr>
        <w:pStyle w:val="Sidhuvud"/>
        <w:tabs>
          <w:tab w:val="clear" w:pos="4153"/>
          <w:tab w:val="clear" w:pos="8306"/>
        </w:tabs>
        <w:spacing w:line="240" w:lineRule="auto"/>
      </w:pPr>
      <w:r w:rsidRPr="00746879">
        <w:t xml:space="preserve">I norra delen av reservatet utgörs betesmarken av ett nyskapat skogsbete. Avverkningar och röjningar har utförts inom projektet Life </w:t>
      </w:r>
      <w:proofErr w:type="spellStart"/>
      <w:r w:rsidRPr="00746879">
        <w:t>Reclaim</w:t>
      </w:r>
      <w:proofErr w:type="spellEnd"/>
      <w:r w:rsidRPr="00746879">
        <w:t xml:space="preserve"> och påbörjades 2014. Äldre och yngre granplanteringar har avverkats eller gallrats. I hela området har flera luckor (solbrunnar) och brynmiljöer skapats. Mängden död och döende ved har ökats genom ringbarkningar och topphuggningar. Äldre trädindivider av gran, tall, rönn, ask och björk har spara</w:t>
      </w:r>
      <w:r w:rsidR="00D11DFF">
        <w:t>t</w:t>
      </w:r>
      <w:r w:rsidRPr="00746879">
        <w:t>s och friställts. Hela området stängslades under 2015 och samma år släpptes nötdjur på för bete</w:t>
      </w:r>
      <w:r w:rsidR="00841DB7">
        <w:t>.</w:t>
      </w:r>
    </w:p>
    <w:p w:rsidR="00043F37" w:rsidRPr="00C57C05" w:rsidRDefault="00A95149" w:rsidP="00043F37">
      <w:r>
        <w:t>Betesmarken består av naturtyperna trädklädd bete</w:t>
      </w:r>
      <w:r w:rsidR="00D11DFF">
        <w:t xml:space="preserve">smark (9070), </w:t>
      </w:r>
      <w:proofErr w:type="spellStart"/>
      <w:r w:rsidR="00441F8A">
        <w:t>rikkärr</w:t>
      </w:r>
      <w:proofErr w:type="spellEnd"/>
      <w:r w:rsidR="00441F8A">
        <w:t xml:space="preserve"> (7230</w:t>
      </w:r>
      <w:r w:rsidR="00F73A95">
        <w:t xml:space="preserve">) </w:t>
      </w:r>
      <w:r w:rsidR="00E91A4C">
        <w:t>habitatart</w:t>
      </w:r>
      <w:r w:rsidR="00F73A95">
        <w:t xml:space="preserve">erna; </w:t>
      </w:r>
      <w:r w:rsidR="00043F37" w:rsidRPr="00C57C05">
        <w:t>Guckusko</w:t>
      </w:r>
      <w:r w:rsidR="00043F37">
        <w:t xml:space="preserve"> </w:t>
      </w:r>
      <w:proofErr w:type="spellStart"/>
      <w:r w:rsidR="00043F37" w:rsidRPr="00C57C05">
        <w:rPr>
          <w:i/>
        </w:rPr>
        <w:t>Cypripedium</w:t>
      </w:r>
      <w:proofErr w:type="spellEnd"/>
      <w:r w:rsidR="00043F37" w:rsidRPr="00C57C05">
        <w:rPr>
          <w:i/>
        </w:rPr>
        <w:t xml:space="preserve"> </w:t>
      </w:r>
      <w:proofErr w:type="spellStart"/>
      <w:r w:rsidR="00043F37" w:rsidRPr="00C57C05">
        <w:rPr>
          <w:i/>
        </w:rPr>
        <w:t>calceolus</w:t>
      </w:r>
      <w:proofErr w:type="spellEnd"/>
      <w:r w:rsidR="00043F37">
        <w:t xml:space="preserve"> (1902)</w:t>
      </w:r>
    </w:p>
    <w:p w:rsidR="00043F37" w:rsidRPr="00C57C05" w:rsidRDefault="00043F37" w:rsidP="00043F37">
      <w:r w:rsidRPr="00C57C05">
        <w:t>Käppkrokmossa</w:t>
      </w:r>
      <w:r>
        <w:t xml:space="preserve"> </w:t>
      </w:r>
      <w:proofErr w:type="spellStart"/>
      <w:r w:rsidRPr="00C57C05">
        <w:rPr>
          <w:i/>
        </w:rPr>
        <w:t>Hamatocaulis</w:t>
      </w:r>
      <w:proofErr w:type="spellEnd"/>
      <w:r w:rsidRPr="00C57C05">
        <w:rPr>
          <w:i/>
        </w:rPr>
        <w:t xml:space="preserve"> </w:t>
      </w:r>
      <w:proofErr w:type="spellStart"/>
      <w:r w:rsidRPr="00C57C05">
        <w:rPr>
          <w:i/>
        </w:rPr>
        <w:t>vernicousus</w:t>
      </w:r>
      <w:proofErr w:type="spellEnd"/>
      <w:r>
        <w:t xml:space="preserve"> (1393)</w:t>
      </w:r>
    </w:p>
    <w:p w:rsidR="00043F37" w:rsidRPr="00C57C05" w:rsidRDefault="00043F37" w:rsidP="00043F37">
      <w:r w:rsidRPr="00C57C05">
        <w:t>Kalkkärrgrynsnäcka</w:t>
      </w:r>
      <w:r>
        <w:t xml:space="preserve"> </w:t>
      </w:r>
      <w:r w:rsidRPr="00BF13A8">
        <w:rPr>
          <w:i/>
        </w:rPr>
        <w:t xml:space="preserve">Vertigo </w:t>
      </w:r>
      <w:proofErr w:type="spellStart"/>
      <w:r w:rsidRPr="00BF13A8">
        <w:rPr>
          <w:i/>
        </w:rPr>
        <w:t>geyeri</w:t>
      </w:r>
      <w:proofErr w:type="spellEnd"/>
      <w:r>
        <w:t xml:space="preserve"> (1013)</w:t>
      </w:r>
    </w:p>
    <w:p w:rsidR="00711019" w:rsidRDefault="00711019" w:rsidP="00711019">
      <w:pPr>
        <w:pStyle w:val="Sidhuvud"/>
        <w:tabs>
          <w:tab w:val="clear" w:pos="4153"/>
          <w:tab w:val="clear" w:pos="8306"/>
        </w:tabs>
        <w:spacing w:line="240" w:lineRule="auto"/>
      </w:pPr>
    </w:p>
    <w:p w:rsidR="00711019" w:rsidRPr="001767B9" w:rsidRDefault="00711019" w:rsidP="00711019">
      <w:pPr>
        <w:pStyle w:val="Sidhuvud"/>
        <w:tabs>
          <w:tab w:val="clear" w:pos="4153"/>
          <w:tab w:val="clear" w:pos="8306"/>
        </w:tabs>
        <w:spacing w:line="240" w:lineRule="auto"/>
        <w:rPr>
          <w:b/>
          <w:bCs/>
          <w:szCs w:val="20"/>
          <w:lang w:eastAsia="sv-SE"/>
        </w:rPr>
      </w:pPr>
      <w:r w:rsidRPr="001767B9">
        <w:rPr>
          <w:b/>
          <w:bCs/>
          <w:i/>
          <w:szCs w:val="20"/>
          <w:lang w:eastAsia="sv-SE"/>
        </w:rPr>
        <w:t>Bevarandemål</w:t>
      </w:r>
    </w:p>
    <w:p w:rsidR="00711019" w:rsidRPr="00B56270" w:rsidRDefault="00F36E14" w:rsidP="00711019">
      <w:pPr>
        <w:pStyle w:val="Brdtext"/>
      </w:pPr>
      <w:r w:rsidRPr="00B56270">
        <w:t xml:space="preserve">Arealen </w:t>
      </w:r>
      <w:r>
        <w:t xml:space="preserve">betesmark </w:t>
      </w:r>
      <w:r w:rsidR="00441F8A">
        <w:t>ska vara</w:t>
      </w:r>
      <w:r w:rsidR="006813BB">
        <w:t xml:space="preserve"> </w:t>
      </w:r>
      <w:r w:rsidR="00076D52">
        <w:t>20 ha</w:t>
      </w:r>
      <w:r w:rsidRPr="00B56270">
        <w:t>.</w:t>
      </w:r>
      <w:r>
        <w:t xml:space="preserve"> Betesmarken ska vara</w:t>
      </w:r>
      <w:r w:rsidR="00597F1A">
        <w:t xml:space="preserve"> välhävdad med </w:t>
      </w:r>
      <w:r>
        <w:t xml:space="preserve">en </w:t>
      </w:r>
      <w:r w:rsidR="00A95149">
        <w:t xml:space="preserve">betesintensitet </w:t>
      </w:r>
      <w:r>
        <w:t xml:space="preserve">anpassad för de hotade arterna </w:t>
      </w:r>
      <w:r w:rsidR="00C431C0">
        <w:t>på fastmark</w:t>
      </w:r>
      <w:r w:rsidR="00A95149">
        <w:t>en</w:t>
      </w:r>
      <w:r w:rsidR="00482882">
        <w:t>, i skogsbetet</w:t>
      </w:r>
      <w:r w:rsidR="00C431C0">
        <w:t xml:space="preserve"> </w:t>
      </w:r>
      <w:r w:rsidR="00C431C0">
        <w:lastRenderedPageBreak/>
        <w:t>och ute i kärret</w:t>
      </w:r>
      <w:r w:rsidR="00A95149">
        <w:t>.</w:t>
      </w:r>
      <w:r w:rsidR="00482882">
        <w:t xml:space="preserve"> B</w:t>
      </w:r>
      <w:r>
        <w:t xml:space="preserve">etet ska vara </w:t>
      </w:r>
      <w:r w:rsidR="00711019" w:rsidRPr="00B56270">
        <w:t xml:space="preserve">årligt </w:t>
      </w:r>
      <w:r w:rsidR="00A95149">
        <w:t>men intensiteten kan variera mellan åren</w:t>
      </w:r>
      <w:r w:rsidR="00711019" w:rsidRPr="00B56270">
        <w:t xml:space="preserve">. </w:t>
      </w:r>
      <w:r w:rsidRPr="00B56270">
        <w:t xml:space="preserve">Variationen av trädarter </w:t>
      </w:r>
      <w:r w:rsidR="00482882">
        <w:t xml:space="preserve">i olika åldrar </w:t>
      </w:r>
      <w:r w:rsidRPr="00B56270">
        <w:t xml:space="preserve">och </w:t>
      </w:r>
      <w:r>
        <w:t>buskar ska vara god</w:t>
      </w:r>
      <w:r w:rsidR="00482882" w:rsidRPr="00746879">
        <w:t>.</w:t>
      </w:r>
      <w:r w:rsidR="00482882">
        <w:t xml:space="preserve"> Skogsb</w:t>
      </w:r>
      <w:r w:rsidR="00482882" w:rsidRPr="00746879">
        <w:t xml:space="preserve">etesmarken ska vara </w:t>
      </w:r>
      <w:proofErr w:type="spellStart"/>
      <w:r w:rsidR="00482882" w:rsidRPr="00746879">
        <w:t>luckig</w:t>
      </w:r>
      <w:proofErr w:type="spellEnd"/>
      <w:r w:rsidR="00482882" w:rsidRPr="00746879">
        <w:t xml:space="preserve"> och innehålla</w:t>
      </w:r>
      <w:r w:rsidR="00482882">
        <w:t xml:space="preserve"> rikligt med gläntor och bryn</w:t>
      </w:r>
      <w:r w:rsidR="00482882" w:rsidRPr="00746879">
        <w:t xml:space="preserve">. Här ska också finnas inslag av död ved, både stående och liggande. Områden med täta bestånd av gråal och </w:t>
      </w:r>
      <w:proofErr w:type="spellStart"/>
      <w:r w:rsidR="00482882" w:rsidRPr="00746879">
        <w:t>unggran</w:t>
      </w:r>
      <w:proofErr w:type="spellEnd"/>
      <w:r w:rsidR="00482882" w:rsidRPr="00746879">
        <w:t xml:space="preserve"> ska finnas i begränsad omfattning. Bredbladiga gräsarter såsom vass och </w:t>
      </w:r>
      <w:proofErr w:type="spellStart"/>
      <w:r w:rsidR="00482882" w:rsidRPr="00746879">
        <w:t>piprör</w:t>
      </w:r>
      <w:proofErr w:type="spellEnd"/>
      <w:r w:rsidR="00482882" w:rsidRPr="00746879">
        <w:t xml:space="preserve"> ska inte dominera fältskiktet. </w:t>
      </w:r>
      <w:r w:rsidR="00A95149">
        <w:t xml:space="preserve">På fastmarken finns typiska arter såsom liten blåklocka, </w:t>
      </w:r>
      <w:r w:rsidR="00482882">
        <w:t>gökärt,</w:t>
      </w:r>
      <w:r w:rsidR="0022650D">
        <w:t xml:space="preserve"> </w:t>
      </w:r>
      <w:r w:rsidR="00482882">
        <w:t xml:space="preserve">blåsippa och jungfrulin. </w:t>
      </w:r>
      <w:r w:rsidR="00A95149">
        <w:t>Guckuskon finns i livskraftig population. I de blötare delarna finns t</w:t>
      </w:r>
      <w:r w:rsidR="00E73F8F">
        <w:t>ypiska arter såsom; ängsnycklar och hårstarr</w:t>
      </w:r>
      <w:r w:rsidR="00711019" w:rsidRPr="00B56270">
        <w:t xml:space="preserve">. </w:t>
      </w:r>
      <w:r w:rsidR="00482882">
        <w:t>Artrikedomen av svamp ska vara rik i skogsbetesdelen.</w:t>
      </w:r>
    </w:p>
    <w:p w:rsidR="0082689B" w:rsidRDefault="0082689B" w:rsidP="00711019">
      <w:pPr>
        <w:pStyle w:val="Normalenkel"/>
        <w:rPr>
          <w:b/>
          <w:szCs w:val="24"/>
          <w:lang w:eastAsia="en-US"/>
        </w:rPr>
      </w:pPr>
    </w:p>
    <w:p w:rsidR="00711019" w:rsidRDefault="00711019" w:rsidP="00711019">
      <w:pPr>
        <w:pStyle w:val="Normalenkel"/>
        <w:rPr>
          <w:b/>
          <w:i/>
        </w:rPr>
      </w:pPr>
      <w:r w:rsidRPr="00124836">
        <w:rPr>
          <w:b/>
          <w:i/>
        </w:rPr>
        <w:t>Skötselåtgärder</w:t>
      </w:r>
    </w:p>
    <w:p w:rsidR="00E73F8F" w:rsidRPr="00D11DFF" w:rsidRDefault="00E73F8F" w:rsidP="00711019">
      <w:pPr>
        <w:pStyle w:val="Normalenkel"/>
        <w:numPr>
          <w:ilvl w:val="0"/>
          <w:numId w:val="18"/>
        </w:numPr>
        <w:rPr>
          <w:bCs/>
          <w:i/>
          <w:iCs/>
        </w:rPr>
      </w:pPr>
      <w:r>
        <w:rPr>
          <w:bCs/>
          <w:iCs/>
        </w:rPr>
        <w:t xml:space="preserve">Årligt bete med tidigt betespåsläpp </w:t>
      </w:r>
      <w:r w:rsidR="00D11DFF">
        <w:rPr>
          <w:bCs/>
          <w:iCs/>
        </w:rPr>
        <w:t xml:space="preserve">i den södra fållan, </w:t>
      </w:r>
      <w:r>
        <w:rPr>
          <w:bCs/>
          <w:iCs/>
        </w:rPr>
        <w:t>för att bekämpa vassen ute i de blötare delarna av betesmarken.</w:t>
      </w:r>
    </w:p>
    <w:p w:rsidR="00D11DFF" w:rsidRPr="00D11DFF" w:rsidRDefault="00D11DFF" w:rsidP="00D11DFF">
      <w:pPr>
        <w:pStyle w:val="Sidhuvud"/>
        <w:numPr>
          <w:ilvl w:val="0"/>
          <w:numId w:val="18"/>
        </w:numPr>
        <w:tabs>
          <w:tab w:val="clear" w:pos="4153"/>
          <w:tab w:val="clear" w:pos="8306"/>
        </w:tabs>
        <w:spacing w:line="240" w:lineRule="auto"/>
      </w:pPr>
      <w:r>
        <w:rPr>
          <w:bCs/>
          <w:iCs/>
        </w:rPr>
        <w:t xml:space="preserve">Skogsbetesdelen betas </w:t>
      </w:r>
      <w:r w:rsidRPr="00746879">
        <w:rPr>
          <w:bCs/>
          <w:iCs/>
        </w:rPr>
        <w:t>årligen men med eventuellt betesuppehåll, alternativt mycket sent bete (sep-okt).</w:t>
      </w:r>
      <w:r w:rsidRPr="00746879">
        <w:t xml:space="preserve"> </w:t>
      </w:r>
    </w:p>
    <w:p w:rsidR="00E73F8F" w:rsidRPr="00E73F8F" w:rsidRDefault="00E73F8F" w:rsidP="00711019">
      <w:pPr>
        <w:pStyle w:val="Normalenkel"/>
        <w:numPr>
          <w:ilvl w:val="0"/>
          <w:numId w:val="18"/>
        </w:numPr>
        <w:rPr>
          <w:bCs/>
          <w:i/>
          <w:iCs/>
        </w:rPr>
      </w:pPr>
      <w:r>
        <w:rPr>
          <w:bCs/>
          <w:iCs/>
        </w:rPr>
        <w:t>I fållan med guckusko ska sent betespåsläpp tillämpas. Betet sker efter blomning och frösättning i slutet på augusti-september.</w:t>
      </w:r>
    </w:p>
    <w:p w:rsidR="00E73F8F" w:rsidRPr="00E73F8F" w:rsidRDefault="00F36E14" w:rsidP="00E73F8F">
      <w:pPr>
        <w:pStyle w:val="Normalenkel"/>
        <w:numPr>
          <w:ilvl w:val="0"/>
          <w:numId w:val="18"/>
        </w:numPr>
        <w:rPr>
          <w:bCs/>
          <w:i/>
          <w:iCs/>
        </w:rPr>
      </w:pPr>
      <w:r>
        <w:t>Maskinell b</w:t>
      </w:r>
      <w:r w:rsidR="00163F94">
        <w:t xml:space="preserve">ekämpning av vass </w:t>
      </w:r>
      <w:r>
        <w:t>vid behov om betet inte är tillräckligt</w:t>
      </w:r>
      <w:r w:rsidR="00E73F8F">
        <w:t>.</w:t>
      </w:r>
    </w:p>
    <w:p w:rsidR="00711019" w:rsidRPr="00BD0AF5" w:rsidRDefault="00F36E14" w:rsidP="00711019">
      <w:pPr>
        <w:pStyle w:val="Normalenkel"/>
        <w:numPr>
          <w:ilvl w:val="0"/>
          <w:numId w:val="18"/>
        </w:numPr>
        <w:rPr>
          <w:bCs/>
          <w:i/>
          <w:iCs/>
        </w:rPr>
      </w:pPr>
      <w:r>
        <w:rPr>
          <w:bCs/>
          <w:iCs/>
        </w:rPr>
        <w:t>Vid behov</w:t>
      </w:r>
      <w:r w:rsidR="00163F94">
        <w:rPr>
          <w:bCs/>
          <w:iCs/>
        </w:rPr>
        <w:t xml:space="preserve"> röja bort</w:t>
      </w:r>
      <w:r w:rsidR="00E73F8F">
        <w:rPr>
          <w:bCs/>
          <w:iCs/>
        </w:rPr>
        <w:t xml:space="preserve"> uppslag av granplantor och lövsly.</w:t>
      </w:r>
    </w:p>
    <w:p w:rsidR="00482882" w:rsidRPr="00746879" w:rsidRDefault="00482882" w:rsidP="00482882">
      <w:pPr>
        <w:pStyle w:val="Sidhuvud"/>
        <w:numPr>
          <w:ilvl w:val="0"/>
          <w:numId w:val="20"/>
        </w:numPr>
        <w:tabs>
          <w:tab w:val="clear" w:pos="4153"/>
          <w:tab w:val="clear" w:pos="8306"/>
        </w:tabs>
        <w:spacing w:line="240" w:lineRule="auto"/>
      </w:pPr>
      <w:r w:rsidRPr="00746879">
        <w:rPr>
          <w:bCs/>
          <w:iCs/>
        </w:rPr>
        <w:t xml:space="preserve">Genom plockhuggning och röjningar skapa fler gläntor och brynmiljöer i skogsbetesmarken. </w:t>
      </w:r>
    </w:p>
    <w:p w:rsidR="00482882" w:rsidRPr="00746879" w:rsidRDefault="00482882" w:rsidP="00482882">
      <w:pPr>
        <w:pStyle w:val="Normalenkel"/>
        <w:numPr>
          <w:ilvl w:val="0"/>
          <w:numId w:val="18"/>
        </w:numPr>
        <w:rPr>
          <w:bCs/>
          <w:i/>
          <w:iCs/>
        </w:rPr>
      </w:pPr>
      <w:r w:rsidRPr="00746879">
        <w:rPr>
          <w:bCs/>
          <w:iCs/>
        </w:rPr>
        <w:t xml:space="preserve">Vid plockhuggning och friställning av träd lämnas huvuddelen av det avverkade kvar i området för att skapa död ved. Större mängder ved kan samlas i faunadepåer. </w:t>
      </w:r>
    </w:p>
    <w:p w:rsidR="00482882" w:rsidRPr="00746879" w:rsidRDefault="00482882" w:rsidP="00482882">
      <w:pPr>
        <w:pStyle w:val="Normalenkel"/>
        <w:numPr>
          <w:ilvl w:val="0"/>
          <w:numId w:val="18"/>
        </w:numPr>
        <w:rPr>
          <w:bCs/>
          <w:i/>
          <w:iCs/>
        </w:rPr>
      </w:pPr>
      <w:r w:rsidRPr="00746879">
        <w:rPr>
          <w:bCs/>
          <w:iCs/>
        </w:rPr>
        <w:t>Vid behov friställa naturvärdesträd genom avverkning eller ringbarkning.</w:t>
      </w:r>
    </w:p>
    <w:p w:rsidR="00482882" w:rsidRPr="007C213B" w:rsidRDefault="00482882" w:rsidP="00482882">
      <w:pPr>
        <w:pStyle w:val="Normalenkel"/>
        <w:numPr>
          <w:ilvl w:val="0"/>
          <w:numId w:val="18"/>
        </w:numPr>
        <w:rPr>
          <w:bCs/>
          <w:i/>
          <w:iCs/>
        </w:rPr>
      </w:pPr>
      <w:r w:rsidRPr="00746879">
        <w:rPr>
          <w:bCs/>
          <w:iCs/>
        </w:rPr>
        <w:t>Eventuellt göra nya/fler betesfållor för att bättre kunna styra hävdintensiteten.</w:t>
      </w:r>
    </w:p>
    <w:p w:rsidR="007C213B" w:rsidRPr="00832E61" w:rsidRDefault="007C213B" w:rsidP="007C213B">
      <w:pPr>
        <w:pStyle w:val="Rubrik4"/>
        <w:spacing w:after="120" w:line="240" w:lineRule="auto"/>
        <w:rPr>
          <w:rFonts w:ascii="Times New Roman" w:hAnsi="Times New Roman"/>
          <w:b/>
          <w:sz w:val="24"/>
          <w:szCs w:val="24"/>
        </w:rPr>
      </w:pPr>
      <w:r w:rsidRPr="00832E61">
        <w:rPr>
          <w:rFonts w:ascii="Times New Roman" w:hAnsi="Times New Roman"/>
          <w:b/>
          <w:i/>
          <w:sz w:val="24"/>
          <w:szCs w:val="24"/>
        </w:rPr>
        <w:t>Bevarandetillstånd</w:t>
      </w:r>
    </w:p>
    <w:p w:rsidR="007C213B" w:rsidRDefault="007C213B" w:rsidP="007C213B">
      <w:r>
        <w:t>Betesmarkerna</w:t>
      </w:r>
      <w:r w:rsidRPr="007C213B">
        <w:t xml:space="preserve"> har stått </w:t>
      </w:r>
      <w:proofErr w:type="spellStart"/>
      <w:r w:rsidRPr="007C213B">
        <w:t>ohävdade</w:t>
      </w:r>
      <w:proofErr w:type="spellEnd"/>
      <w:r w:rsidRPr="007C213B">
        <w:t xml:space="preserve"> sedan 1950-talet</w:t>
      </w:r>
      <w:r>
        <w:t xml:space="preserve">. </w:t>
      </w:r>
      <w:proofErr w:type="spellStart"/>
      <w:r>
        <w:t>Kobete</w:t>
      </w:r>
      <w:proofErr w:type="spellEnd"/>
      <w:r>
        <w:t xml:space="preserve"> introducerades i vissa delar 2014. I vissa betesdelar ute i de</w:t>
      </w:r>
      <w:r w:rsidR="00023328">
        <w:t>t</w:t>
      </w:r>
      <w:r>
        <w:t xml:space="preserve"> blöta </w:t>
      </w:r>
      <w:proofErr w:type="spellStart"/>
      <w:r>
        <w:t>rikkärret</w:t>
      </w:r>
      <w:proofErr w:type="spellEnd"/>
      <w:r>
        <w:t xml:space="preserve"> är v</w:t>
      </w:r>
      <w:r w:rsidRPr="007C213B">
        <w:t xml:space="preserve">assen för dominerade, speciellt i den södra fållan för att tillståndet för kalkkärrgrynssnäckan ska vara gynnsamt. </w:t>
      </w:r>
      <w:r w:rsidR="007F7A84">
        <w:t xml:space="preserve">Guckuskon har svarat positivt på de avverknings och röjningsåtgärder som åstadkommits genom </w:t>
      </w:r>
      <w:proofErr w:type="spellStart"/>
      <w:r w:rsidR="007F7A84">
        <w:t>Reclaim</w:t>
      </w:r>
      <w:proofErr w:type="spellEnd"/>
      <w:r w:rsidR="007F7A84">
        <w:t xml:space="preserve"> men finns for</w:t>
      </w:r>
      <w:r w:rsidR="00D925D1">
        <w:t>tfarande i ett mindre bestånd. Bevarandetillståndet för k</w:t>
      </w:r>
      <w:r w:rsidR="007F7A84">
        <w:t xml:space="preserve">äppkrokmossan i betesmarkens norra del bedöms som gynnsamt. </w:t>
      </w:r>
      <w:r w:rsidRPr="007C213B">
        <w:t>Naturliga vattenståndsflukt</w:t>
      </w:r>
      <w:r w:rsidR="007F7A84">
        <w:t>u</w:t>
      </w:r>
      <w:r w:rsidRPr="007C213B">
        <w:t xml:space="preserve">ationer </w:t>
      </w:r>
      <w:r w:rsidR="007F7A84">
        <w:t xml:space="preserve">måste åstadkommas </w:t>
      </w:r>
      <w:r w:rsidRPr="007C213B">
        <w:t xml:space="preserve">genom borttagande av dämme uppströms </w:t>
      </w:r>
      <w:proofErr w:type="spellStart"/>
      <w:r w:rsidRPr="007C213B">
        <w:t>Venakärret</w:t>
      </w:r>
      <w:proofErr w:type="spellEnd"/>
      <w:r w:rsidRPr="007C213B">
        <w:t xml:space="preserve"> innan bevarandetillståndet kan sägas vara gynnsamt. </w:t>
      </w:r>
    </w:p>
    <w:p w:rsidR="00975C02" w:rsidRPr="007C213B" w:rsidRDefault="00975C02" w:rsidP="007C213B"/>
    <w:p w:rsidR="007C213B" w:rsidRPr="00746879" w:rsidRDefault="007C213B" w:rsidP="007C213B">
      <w:pPr>
        <w:pStyle w:val="Normalenkel"/>
        <w:rPr>
          <w:bCs/>
          <w:i/>
          <w:iCs/>
        </w:rPr>
      </w:pPr>
    </w:p>
    <w:p w:rsidR="00375916" w:rsidRPr="00020D41" w:rsidRDefault="00EF479C" w:rsidP="00375916">
      <w:pPr>
        <w:pStyle w:val="Sidhuvud"/>
        <w:tabs>
          <w:tab w:val="clear" w:pos="4153"/>
          <w:tab w:val="clear" w:pos="8306"/>
        </w:tabs>
        <w:spacing w:line="240" w:lineRule="auto"/>
        <w:rPr>
          <w:rFonts w:ascii="Verdana" w:hAnsi="Verdana"/>
          <w:bCs/>
          <w:lang w:eastAsia="sv-SE"/>
        </w:rPr>
      </w:pPr>
      <w:r>
        <w:rPr>
          <w:rFonts w:ascii="Verdana" w:hAnsi="Verdana"/>
          <w:bCs/>
          <w:lang w:eastAsia="sv-SE"/>
        </w:rPr>
        <w:t>Skötselområde 3</w:t>
      </w:r>
      <w:r w:rsidR="00375916" w:rsidRPr="00020D41">
        <w:rPr>
          <w:rFonts w:ascii="Verdana" w:hAnsi="Verdana"/>
          <w:bCs/>
          <w:lang w:eastAsia="sv-SE"/>
        </w:rPr>
        <w:t xml:space="preserve">: </w:t>
      </w:r>
      <w:proofErr w:type="spellStart"/>
      <w:r w:rsidR="00375916" w:rsidRPr="00020D41">
        <w:rPr>
          <w:rFonts w:ascii="Verdana" w:hAnsi="Verdana"/>
          <w:bCs/>
          <w:lang w:eastAsia="sv-SE"/>
        </w:rPr>
        <w:t>rikkärr</w:t>
      </w:r>
      <w:proofErr w:type="spellEnd"/>
      <w:r w:rsidR="00375916" w:rsidRPr="00020D41">
        <w:rPr>
          <w:rFonts w:ascii="Verdana" w:hAnsi="Verdana"/>
          <w:bCs/>
          <w:lang w:eastAsia="sv-SE"/>
        </w:rPr>
        <w:t xml:space="preserve"> </w:t>
      </w:r>
      <w:r w:rsidR="00076D52">
        <w:rPr>
          <w:rFonts w:ascii="Verdana" w:hAnsi="Verdana"/>
          <w:bCs/>
          <w:lang w:eastAsia="sv-SE"/>
        </w:rPr>
        <w:t>(40,2 ha)</w:t>
      </w:r>
    </w:p>
    <w:p w:rsidR="00375916" w:rsidRDefault="00375916" w:rsidP="00375916">
      <w:pPr>
        <w:pStyle w:val="Sidhuvud"/>
        <w:tabs>
          <w:tab w:val="clear" w:pos="4153"/>
          <w:tab w:val="clear" w:pos="8306"/>
        </w:tabs>
        <w:spacing w:line="240" w:lineRule="auto"/>
        <w:rPr>
          <w:bCs/>
          <w:szCs w:val="20"/>
          <w:lang w:eastAsia="sv-SE"/>
        </w:rPr>
      </w:pPr>
    </w:p>
    <w:p w:rsidR="00381FF1" w:rsidRPr="00D13CC3" w:rsidRDefault="00375916" w:rsidP="00381FF1">
      <w:pPr>
        <w:rPr>
          <w:highlight w:val="yellow"/>
        </w:rPr>
      </w:pPr>
      <w:r>
        <w:t xml:space="preserve">En stor del ar </w:t>
      </w:r>
      <w:proofErr w:type="spellStart"/>
      <w:r>
        <w:t>rikkärrshabitatet</w:t>
      </w:r>
      <w:proofErr w:type="spellEnd"/>
      <w:r>
        <w:t xml:space="preserve"> ingår i skötselområdena betesmark och ä</w:t>
      </w:r>
      <w:r w:rsidR="00A65206">
        <w:t>ng. Resterande delar finns i de</w:t>
      </w:r>
      <w:r>
        <w:t xml:space="preserve"> nord- och sydostliga delarna. Den nordostliga delen har ingått i Life </w:t>
      </w:r>
      <w:proofErr w:type="spellStart"/>
      <w:r>
        <w:t>Reclaim</w:t>
      </w:r>
      <w:proofErr w:type="spellEnd"/>
      <w:r>
        <w:t xml:space="preserve"> och här har restaureringsåtgärder gjort</w:t>
      </w:r>
      <w:r w:rsidR="00381FF1">
        <w:t>s</w:t>
      </w:r>
      <w:r>
        <w:t xml:space="preserve"> för att gynna brunmossor och väddnätfjäril. </w:t>
      </w:r>
      <w:r w:rsidR="00381FF1">
        <w:t xml:space="preserve">Fjärilsområdet består av öppen till halvöppen kärrmark. Området är extremt tuvigt och på tuvorna har tall, blåtåtel och pors slagit fäste. Inom Life </w:t>
      </w:r>
      <w:proofErr w:type="spellStart"/>
      <w:r w:rsidR="00381FF1">
        <w:t>Reclaim</w:t>
      </w:r>
      <w:proofErr w:type="spellEnd"/>
      <w:r w:rsidR="00381FF1">
        <w:t xml:space="preserve"> har området restaurerats för den sällsynta väddnätfjärilen och </w:t>
      </w:r>
      <w:proofErr w:type="spellStart"/>
      <w:r w:rsidR="00381FF1">
        <w:t>rikkärrskarpanian</w:t>
      </w:r>
      <w:proofErr w:type="spellEnd"/>
      <w:r w:rsidR="00381FF1">
        <w:t xml:space="preserve">. Under hösten 2015 påbörjades röjningar och mindre huggningar för att öppna upp området och få ner mer solljus på marken. De åtgärder som görs i området ska i första hand gynna väddnätfjärilen som är beroende av ängsvädden, varmt </w:t>
      </w:r>
      <w:proofErr w:type="gramStart"/>
      <w:r w:rsidR="00381FF1">
        <w:t>ej</w:t>
      </w:r>
      <w:proofErr w:type="gramEnd"/>
      <w:r w:rsidR="00381FF1">
        <w:t xml:space="preserve"> vindutsatt miljö samt rörligt markvatten. För att minska tuvigheten och gynna brunmossorna och främst </w:t>
      </w:r>
      <w:proofErr w:type="spellStart"/>
      <w:r w:rsidR="00381FF1">
        <w:t>rikkärrskarpanian</w:t>
      </w:r>
      <w:proofErr w:type="spellEnd"/>
      <w:r w:rsidR="00381FF1">
        <w:t xml:space="preserve"> kommer en mindre yta (1ha) att fräsas under 2016. </w:t>
      </w:r>
    </w:p>
    <w:p w:rsidR="00F73A95" w:rsidRPr="00DF6B01" w:rsidRDefault="00375916" w:rsidP="00F73A95">
      <w:r>
        <w:t>Den sydostliga delen ingår inte i Life projektet och här</w:t>
      </w:r>
      <w:r w:rsidR="00381FF1">
        <w:t xml:space="preserve"> har inga restaureringsåtgärder</w:t>
      </w:r>
      <w:r>
        <w:t xml:space="preserve"> utförts. </w:t>
      </w:r>
      <w:r w:rsidR="00381FF1">
        <w:t>Den här delen är mager och består till stor del av stora best</w:t>
      </w:r>
      <w:r w:rsidR="00B774FF">
        <w:t xml:space="preserve">ånd av </w:t>
      </w:r>
      <w:proofErr w:type="spellStart"/>
      <w:r w:rsidR="00B774FF">
        <w:t>axag</w:t>
      </w:r>
      <w:proofErr w:type="spellEnd"/>
      <w:r w:rsidR="00B774FF">
        <w:t xml:space="preserve"> och starrarter. Större delen av</w:t>
      </w:r>
      <w:r w:rsidR="00381FF1">
        <w:t xml:space="preserve"> området består av naturtypen </w:t>
      </w:r>
      <w:proofErr w:type="spellStart"/>
      <w:r>
        <w:t>rikkärr</w:t>
      </w:r>
      <w:proofErr w:type="spellEnd"/>
      <w:r>
        <w:t xml:space="preserve"> (7230) och habitatar</w:t>
      </w:r>
      <w:r w:rsidR="00B774FF">
        <w:t>ter:</w:t>
      </w:r>
      <w:r w:rsidR="00F73A95">
        <w:t xml:space="preserve"> </w:t>
      </w:r>
      <w:r w:rsidR="00F73A95" w:rsidRPr="00C57C05">
        <w:t>Kalkkärrgrynsnäcka</w:t>
      </w:r>
      <w:r w:rsidR="00F73A95">
        <w:t xml:space="preserve"> </w:t>
      </w:r>
      <w:r w:rsidR="00F73A95" w:rsidRPr="00BF13A8">
        <w:rPr>
          <w:i/>
        </w:rPr>
        <w:t xml:space="preserve">Vertigo </w:t>
      </w:r>
      <w:proofErr w:type="spellStart"/>
      <w:r w:rsidR="00F73A95" w:rsidRPr="00BF13A8">
        <w:rPr>
          <w:i/>
        </w:rPr>
        <w:t>geyeri</w:t>
      </w:r>
      <w:proofErr w:type="spellEnd"/>
      <w:r w:rsidR="00F73A95">
        <w:t xml:space="preserve"> (1013)</w:t>
      </w:r>
      <w:r w:rsidR="00B774FF">
        <w:t xml:space="preserve"> och </w:t>
      </w:r>
      <w:r w:rsidR="00F73A95" w:rsidRPr="00C57C05">
        <w:t>Väddnätfjäril</w:t>
      </w:r>
      <w:r w:rsidR="00F73A95">
        <w:t xml:space="preserve"> </w:t>
      </w:r>
      <w:proofErr w:type="spellStart"/>
      <w:r w:rsidR="00F73A95" w:rsidRPr="00DF6B01">
        <w:rPr>
          <w:rFonts w:ascii="Sabon-Italic" w:hAnsi="Sabon-Italic" w:cs="Sabon-Italic"/>
          <w:i/>
          <w:iCs/>
          <w:lang w:eastAsia="sv-SE"/>
        </w:rPr>
        <w:t>Euphydryas</w:t>
      </w:r>
      <w:proofErr w:type="spellEnd"/>
      <w:r w:rsidR="00F73A95" w:rsidRPr="00DF6B01">
        <w:rPr>
          <w:rFonts w:ascii="Sabon-Italic" w:hAnsi="Sabon-Italic" w:cs="Sabon-Italic"/>
          <w:i/>
          <w:iCs/>
          <w:lang w:eastAsia="sv-SE"/>
        </w:rPr>
        <w:t xml:space="preserve"> </w:t>
      </w:r>
      <w:proofErr w:type="spellStart"/>
      <w:r w:rsidR="00F73A95" w:rsidRPr="00DF6B01">
        <w:rPr>
          <w:rFonts w:ascii="Sabon-Italic" w:hAnsi="Sabon-Italic" w:cs="Sabon-Italic"/>
          <w:i/>
          <w:iCs/>
          <w:lang w:eastAsia="sv-SE"/>
        </w:rPr>
        <w:t>aurinia</w:t>
      </w:r>
      <w:proofErr w:type="spellEnd"/>
      <w:r w:rsidR="00F73A95" w:rsidRPr="00DF6B01">
        <w:rPr>
          <w:rFonts w:ascii="Sabon-Italic" w:hAnsi="Sabon-Italic" w:cs="Sabon-Italic"/>
          <w:i/>
          <w:iCs/>
          <w:lang w:eastAsia="sv-SE"/>
        </w:rPr>
        <w:t xml:space="preserve"> </w:t>
      </w:r>
      <w:r w:rsidR="00F73A95" w:rsidRPr="00DF6B01">
        <w:rPr>
          <w:rFonts w:ascii="Sabon-Italic" w:hAnsi="Sabon-Italic" w:cs="Sabon-Italic"/>
          <w:iCs/>
          <w:lang w:eastAsia="sv-SE"/>
        </w:rPr>
        <w:t>(1065)</w:t>
      </w:r>
      <w:r w:rsidR="00B774FF">
        <w:rPr>
          <w:rFonts w:ascii="Sabon-Italic" w:hAnsi="Sabon-Italic" w:cs="Sabon-Italic"/>
          <w:iCs/>
          <w:lang w:eastAsia="sv-SE"/>
        </w:rPr>
        <w:t xml:space="preserve">. Den södra delen av kärret består till största delen av </w:t>
      </w:r>
      <w:proofErr w:type="spellStart"/>
      <w:r w:rsidR="00B774FF">
        <w:rPr>
          <w:rFonts w:ascii="Sabon-Italic" w:hAnsi="Sabon-Italic" w:cs="Sabon-Italic"/>
          <w:iCs/>
          <w:lang w:eastAsia="sv-SE"/>
        </w:rPr>
        <w:t>rikkärr</w:t>
      </w:r>
      <w:proofErr w:type="spellEnd"/>
      <w:r w:rsidR="00B774FF">
        <w:rPr>
          <w:rFonts w:ascii="Sabon-Italic" w:hAnsi="Sabon-Italic" w:cs="Sabon-Italic"/>
          <w:iCs/>
          <w:lang w:eastAsia="sv-SE"/>
        </w:rPr>
        <w:t xml:space="preserve"> men även en trädbård längs med hela kärret. Trädsammansättningen är gran, björk, asp och tall. Vissa träd har en hög ålder. I denna del finns också djupa gropar efter torvbrytning.</w:t>
      </w:r>
    </w:p>
    <w:p w:rsidR="00375916" w:rsidRDefault="00375916" w:rsidP="00375916">
      <w:pPr>
        <w:pStyle w:val="Sidhuvud"/>
        <w:tabs>
          <w:tab w:val="clear" w:pos="4153"/>
          <w:tab w:val="clear" w:pos="8306"/>
        </w:tabs>
        <w:spacing w:line="240" w:lineRule="auto"/>
        <w:rPr>
          <w:bCs/>
          <w:color w:val="FFFF00"/>
          <w:szCs w:val="20"/>
          <w:lang w:eastAsia="sv-SE"/>
        </w:rPr>
      </w:pPr>
    </w:p>
    <w:p w:rsidR="00375916" w:rsidRPr="001767B9" w:rsidRDefault="00375916" w:rsidP="00375916">
      <w:pPr>
        <w:pStyle w:val="Sidhuvud"/>
        <w:tabs>
          <w:tab w:val="clear" w:pos="4153"/>
          <w:tab w:val="clear" w:pos="8306"/>
        </w:tabs>
        <w:spacing w:line="240" w:lineRule="auto"/>
        <w:rPr>
          <w:b/>
          <w:bCs/>
          <w:szCs w:val="20"/>
          <w:lang w:eastAsia="sv-SE"/>
        </w:rPr>
      </w:pPr>
      <w:r w:rsidRPr="001767B9">
        <w:rPr>
          <w:b/>
          <w:bCs/>
          <w:i/>
          <w:szCs w:val="20"/>
          <w:lang w:eastAsia="sv-SE"/>
        </w:rPr>
        <w:t>Bevarandemål</w:t>
      </w:r>
    </w:p>
    <w:p w:rsidR="00381FF1" w:rsidRDefault="00381FF1" w:rsidP="00375916">
      <w:pPr>
        <w:pStyle w:val="Brdtext"/>
      </w:pPr>
      <w:r w:rsidRPr="00381FF1">
        <w:t>Arealen av</w:t>
      </w:r>
      <w:r w:rsidR="00A65206">
        <w:t xml:space="preserve"> </w:t>
      </w:r>
      <w:proofErr w:type="spellStart"/>
      <w:r w:rsidR="00A65206">
        <w:t>r</w:t>
      </w:r>
      <w:r>
        <w:t>ikkärr</w:t>
      </w:r>
      <w:proofErr w:type="spellEnd"/>
      <w:r w:rsidR="003949B8" w:rsidRPr="003949B8">
        <w:t xml:space="preserve"> </w:t>
      </w:r>
      <w:r w:rsidR="003949B8">
        <w:t>(7230)</w:t>
      </w:r>
      <w:r>
        <w:t xml:space="preserve"> ska vara minst </w:t>
      </w:r>
      <w:r w:rsidR="00076D52">
        <w:t>40,2 ha</w:t>
      </w:r>
      <w:r w:rsidRPr="00381FF1">
        <w:t xml:space="preserve">. Våtmarkens hydrologi ska vara ostörd och det ska inte finnas några avvattnande eller tillrinnande diken eller </w:t>
      </w:r>
      <w:proofErr w:type="spellStart"/>
      <w:r w:rsidRPr="00381FF1">
        <w:t>körspår</w:t>
      </w:r>
      <w:proofErr w:type="spellEnd"/>
      <w:r w:rsidRPr="00381FF1">
        <w:t xml:space="preserve"> som medför negativ påverkan. Kärret ska vara öppet utan indikation på att det sker igenväxning av vass, buskar eller träd eller annan vegetation med en krontäckning på 0-30%. Vegetationen är karakteristisk för naturtypen och artrik. Bottenskiktet ska domineras av brunmossor.</w:t>
      </w:r>
      <w:r w:rsidR="00732C7A">
        <w:t xml:space="preserve"> Den syd</w:t>
      </w:r>
      <w:r w:rsidR="00187E09">
        <w:t xml:space="preserve">östra kärrdelen ska präglas av de stora </w:t>
      </w:r>
      <w:proofErr w:type="spellStart"/>
      <w:r w:rsidR="00187E09">
        <w:t>axagsbestånden</w:t>
      </w:r>
      <w:proofErr w:type="spellEnd"/>
      <w:r w:rsidR="00187E09">
        <w:t>.</w:t>
      </w:r>
      <w:r w:rsidRPr="00381FF1">
        <w:t xml:space="preserve"> Negativa indikatorarter såsom vass och blåtåtel ska endast för</w:t>
      </w:r>
      <w:r w:rsidR="00964E26">
        <w:t>ekomma i begränsad utsträckning</w:t>
      </w:r>
      <w:r w:rsidRPr="00381FF1">
        <w:t xml:space="preserve">. </w:t>
      </w:r>
      <w:r w:rsidR="00964E26">
        <w:t>Natura 2000</w:t>
      </w:r>
      <w:r w:rsidR="00732C7A">
        <w:t>-</w:t>
      </w:r>
      <w:r w:rsidR="00964E26">
        <w:t>arterna; käppkrokmossa, väddnätfjäril, kalkkärrgrynsnäcka ska finnas i livskraftiga populationer.</w:t>
      </w:r>
      <w:r w:rsidRPr="00381FF1">
        <w:t xml:space="preserve"> </w:t>
      </w:r>
    </w:p>
    <w:p w:rsidR="00375916" w:rsidRDefault="00375916" w:rsidP="00375916">
      <w:pPr>
        <w:pStyle w:val="Brdtext"/>
        <w:rPr>
          <w:b/>
        </w:rPr>
      </w:pPr>
    </w:p>
    <w:p w:rsidR="00076D52" w:rsidRDefault="00076D52" w:rsidP="00375916">
      <w:pPr>
        <w:pStyle w:val="Brdtext"/>
        <w:rPr>
          <w:b/>
        </w:rPr>
      </w:pPr>
    </w:p>
    <w:p w:rsidR="00076D52" w:rsidRDefault="00076D52" w:rsidP="00375916">
      <w:pPr>
        <w:pStyle w:val="Brdtext"/>
        <w:rPr>
          <w:b/>
        </w:rPr>
      </w:pPr>
    </w:p>
    <w:p w:rsidR="00076D52" w:rsidRDefault="00076D52" w:rsidP="00375916">
      <w:pPr>
        <w:pStyle w:val="Brdtext"/>
        <w:rPr>
          <w:b/>
        </w:rPr>
      </w:pPr>
    </w:p>
    <w:p w:rsidR="00375916" w:rsidRDefault="00375916" w:rsidP="00375916">
      <w:pPr>
        <w:pStyle w:val="Normalenkel"/>
        <w:rPr>
          <w:b/>
          <w:i/>
        </w:rPr>
      </w:pPr>
      <w:r w:rsidRPr="00124836">
        <w:rPr>
          <w:b/>
          <w:i/>
        </w:rPr>
        <w:lastRenderedPageBreak/>
        <w:t>Skötselåtgärder</w:t>
      </w:r>
    </w:p>
    <w:p w:rsidR="00187E09" w:rsidRDefault="00187E09" w:rsidP="00187E09">
      <w:pPr>
        <w:pStyle w:val="Normalenkel"/>
        <w:rPr>
          <w:bCs/>
        </w:rPr>
      </w:pPr>
    </w:p>
    <w:p w:rsidR="00375916" w:rsidRPr="00964E26" w:rsidRDefault="00B774FF" w:rsidP="00187E09">
      <w:pPr>
        <w:pStyle w:val="Normalenkel"/>
        <w:numPr>
          <w:ilvl w:val="0"/>
          <w:numId w:val="23"/>
        </w:numPr>
        <w:rPr>
          <w:bCs/>
          <w:i/>
          <w:iCs/>
        </w:rPr>
      </w:pPr>
      <w:r>
        <w:rPr>
          <w:bCs/>
          <w:iCs/>
        </w:rPr>
        <w:t>Stora delar av den</w:t>
      </w:r>
      <w:r w:rsidR="00964E26">
        <w:rPr>
          <w:bCs/>
          <w:iCs/>
        </w:rPr>
        <w:t xml:space="preserve"> södra </w:t>
      </w:r>
      <w:proofErr w:type="spellStart"/>
      <w:r w:rsidR="00964E26">
        <w:rPr>
          <w:bCs/>
          <w:iCs/>
        </w:rPr>
        <w:t>rikkärr</w:t>
      </w:r>
      <w:r>
        <w:rPr>
          <w:bCs/>
          <w:iCs/>
        </w:rPr>
        <w:t>sdelen</w:t>
      </w:r>
      <w:proofErr w:type="spellEnd"/>
      <w:r>
        <w:rPr>
          <w:bCs/>
          <w:iCs/>
        </w:rPr>
        <w:t xml:space="preserve"> kan på sikt ingå i betet dock måste groparna efter torvbrytningen stängsals från.</w:t>
      </w:r>
      <w:r w:rsidR="00964E26">
        <w:rPr>
          <w:bCs/>
          <w:iCs/>
        </w:rPr>
        <w:t xml:space="preserve"> Trädbården närmast kärret kan gallras hårt. </w:t>
      </w:r>
    </w:p>
    <w:p w:rsidR="00B774FF" w:rsidRPr="00B774FF" w:rsidRDefault="00375916" w:rsidP="00B774FF">
      <w:pPr>
        <w:pStyle w:val="Normalenkel"/>
        <w:numPr>
          <w:ilvl w:val="0"/>
          <w:numId w:val="18"/>
        </w:numPr>
        <w:rPr>
          <w:bCs/>
          <w:i/>
          <w:iCs/>
        </w:rPr>
      </w:pPr>
      <w:r>
        <w:rPr>
          <w:bCs/>
          <w:iCs/>
        </w:rPr>
        <w:t>Vid behov röja bort uppslag av granplantor</w:t>
      </w:r>
      <w:r w:rsidR="00187E09">
        <w:rPr>
          <w:bCs/>
          <w:iCs/>
        </w:rPr>
        <w:t>, buskar</w:t>
      </w:r>
      <w:r>
        <w:rPr>
          <w:bCs/>
          <w:iCs/>
        </w:rPr>
        <w:t xml:space="preserve"> och lövsly.</w:t>
      </w:r>
    </w:p>
    <w:p w:rsidR="00B774FF" w:rsidRPr="00B774FF" w:rsidRDefault="00187E09" w:rsidP="00B774FF">
      <w:pPr>
        <w:pStyle w:val="Normalenkel"/>
        <w:numPr>
          <w:ilvl w:val="0"/>
          <w:numId w:val="18"/>
        </w:numPr>
        <w:rPr>
          <w:bCs/>
          <w:i/>
          <w:iCs/>
        </w:rPr>
      </w:pPr>
      <w:r w:rsidRPr="00B774FF">
        <w:rPr>
          <w:bCs/>
        </w:rPr>
        <w:t>Vid behov fortsatta röjningar och gallringar för att gynna väddnätfjärilen i den nordöstra delen av kärret.</w:t>
      </w:r>
    </w:p>
    <w:p w:rsidR="00B774FF" w:rsidRPr="00B774FF" w:rsidRDefault="00187E09" w:rsidP="00B774FF">
      <w:pPr>
        <w:pStyle w:val="Normalenkel"/>
        <w:numPr>
          <w:ilvl w:val="0"/>
          <w:numId w:val="18"/>
        </w:numPr>
        <w:rPr>
          <w:bCs/>
          <w:i/>
          <w:iCs/>
        </w:rPr>
      </w:pPr>
      <w:r w:rsidRPr="00B774FF">
        <w:rPr>
          <w:bCs/>
        </w:rPr>
        <w:t>Eventuell slåtter på de ytor där tuvor frästs i fjärilsområdet.</w:t>
      </w:r>
    </w:p>
    <w:p w:rsidR="00187E09" w:rsidRPr="00B774FF" w:rsidRDefault="00187E09" w:rsidP="00B774FF">
      <w:pPr>
        <w:pStyle w:val="Normalenkel"/>
        <w:numPr>
          <w:ilvl w:val="0"/>
          <w:numId w:val="18"/>
        </w:numPr>
        <w:rPr>
          <w:bCs/>
          <w:i/>
          <w:iCs/>
        </w:rPr>
      </w:pPr>
      <w:r w:rsidRPr="00B774FF">
        <w:rPr>
          <w:bCs/>
        </w:rPr>
        <w:t xml:space="preserve">Eventuell ytterligare bekämpning av tuvor med blåtåtel, pors och vitmossa i fjärilsområdet.  </w:t>
      </w:r>
    </w:p>
    <w:p w:rsidR="007F7A84" w:rsidRPr="00832E61" w:rsidRDefault="007F7A84" w:rsidP="007F7A84">
      <w:pPr>
        <w:pStyle w:val="Rubrik4"/>
        <w:spacing w:after="120" w:line="240" w:lineRule="auto"/>
        <w:rPr>
          <w:rFonts w:ascii="Times New Roman" w:hAnsi="Times New Roman"/>
          <w:b/>
          <w:sz w:val="24"/>
          <w:szCs w:val="24"/>
        </w:rPr>
      </w:pPr>
      <w:r w:rsidRPr="00832E61">
        <w:rPr>
          <w:rFonts w:ascii="Times New Roman" w:hAnsi="Times New Roman"/>
          <w:b/>
          <w:i/>
          <w:sz w:val="24"/>
          <w:szCs w:val="24"/>
        </w:rPr>
        <w:t>Bevarandetillstånd</w:t>
      </w:r>
    </w:p>
    <w:p w:rsidR="007F7A84" w:rsidRPr="007C213B" w:rsidRDefault="007F7A84" w:rsidP="007F7A84">
      <w:proofErr w:type="spellStart"/>
      <w:r>
        <w:t>Rikkärret</w:t>
      </w:r>
      <w:proofErr w:type="spellEnd"/>
      <w:r w:rsidRPr="007C213B">
        <w:t xml:space="preserve"> </w:t>
      </w:r>
      <w:r>
        <w:t xml:space="preserve">har stått </w:t>
      </w:r>
      <w:proofErr w:type="spellStart"/>
      <w:r>
        <w:t>ohävdat</w:t>
      </w:r>
      <w:proofErr w:type="spellEnd"/>
      <w:r w:rsidRPr="007C213B">
        <w:t xml:space="preserve"> sedan 1950-talet</w:t>
      </w:r>
      <w:r>
        <w:t xml:space="preserve">. </w:t>
      </w:r>
      <w:r w:rsidR="001E6B5C">
        <w:t>Vissa delar av habitatet kommer att skötas med bete och slåtter men en del genom enbart röjningar. Bevarandetillståndet är svårbedömt och troligen inte gynnsamt så lä</w:t>
      </w:r>
      <w:r w:rsidR="00A4783F">
        <w:t>n</w:t>
      </w:r>
      <w:r w:rsidR="001E6B5C">
        <w:t xml:space="preserve">ge vattnet är reglerat i området. </w:t>
      </w:r>
      <w:r w:rsidRPr="007C213B">
        <w:t>Naturliga vattenståndsflukt</w:t>
      </w:r>
      <w:r>
        <w:t>u</w:t>
      </w:r>
      <w:r w:rsidRPr="007C213B">
        <w:t xml:space="preserve">ationer </w:t>
      </w:r>
      <w:r>
        <w:t xml:space="preserve">måste åstadkommas </w:t>
      </w:r>
      <w:r w:rsidRPr="007C213B">
        <w:t xml:space="preserve">genom borttagande av dämme uppströms </w:t>
      </w:r>
      <w:proofErr w:type="spellStart"/>
      <w:r w:rsidRPr="007C213B">
        <w:t>Venakärret</w:t>
      </w:r>
      <w:proofErr w:type="spellEnd"/>
      <w:r w:rsidRPr="007C213B">
        <w:t xml:space="preserve"> innan bevarandetillståndet kan sägas vara gynnsamt. </w:t>
      </w:r>
    </w:p>
    <w:p w:rsidR="00E91A4C" w:rsidRDefault="00E91A4C" w:rsidP="00E91A4C">
      <w:pPr>
        <w:rPr>
          <w:bCs/>
          <w:color w:val="FFFF00"/>
          <w:szCs w:val="20"/>
          <w:lang w:eastAsia="sv-SE"/>
        </w:rPr>
      </w:pPr>
    </w:p>
    <w:p w:rsidR="0082689B" w:rsidRPr="00E91A4C" w:rsidRDefault="0082689B" w:rsidP="00E91A4C"/>
    <w:p w:rsidR="00E91A4C" w:rsidRPr="00020D41" w:rsidRDefault="00E91A4C" w:rsidP="00E91A4C">
      <w:pPr>
        <w:pStyle w:val="Rubrik1"/>
        <w:spacing w:after="0" w:line="240" w:lineRule="auto"/>
        <w:rPr>
          <w:kern w:val="0"/>
          <w:sz w:val="24"/>
          <w:szCs w:val="24"/>
        </w:rPr>
      </w:pPr>
      <w:r w:rsidRPr="00020D41">
        <w:rPr>
          <w:kern w:val="0"/>
          <w:sz w:val="24"/>
          <w:szCs w:val="24"/>
        </w:rPr>
        <w:t>Skötselområde 4: Taiga</w:t>
      </w:r>
      <w:r w:rsidR="00216915" w:rsidRPr="00020D41">
        <w:rPr>
          <w:kern w:val="0"/>
          <w:sz w:val="24"/>
          <w:szCs w:val="24"/>
        </w:rPr>
        <w:t xml:space="preserve"> 4,7 ha</w:t>
      </w:r>
    </w:p>
    <w:p w:rsidR="00216915" w:rsidRDefault="00216915" w:rsidP="00216915"/>
    <w:p w:rsidR="00216915" w:rsidRDefault="00216915" w:rsidP="00216915">
      <w:r>
        <w:t>Ett mindre skogsområde på norra sidan är klassat som Taiga</w:t>
      </w:r>
      <w:r w:rsidR="00847F67">
        <w:t xml:space="preserve"> i N</w:t>
      </w:r>
      <w:r>
        <w:t>atura 2000</w:t>
      </w:r>
      <w:r w:rsidR="00847F67">
        <w:t>-n</w:t>
      </w:r>
      <w:r>
        <w:t>ätverket. Skogen består av blandskog med äldre tallar. En mindre del är kalktallskog. Skogspariet kan på sikt ingå i skogsbetet som gränsar till skogen och också klassas om till 9070, Trädklädd betesmark. Området utgör idag naturahabitat 9010.</w:t>
      </w:r>
    </w:p>
    <w:p w:rsidR="00216915" w:rsidRDefault="00216915" w:rsidP="00216915"/>
    <w:p w:rsidR="00216915" w:rsidRPr="00E620AB" w:rsidRDefault="00216915" w:rsidP="00216915">
      <w:pPr>
        <w:pStyle w:val="Normalenkel"/>
        <w:rPr>
          <w:b/>
          <w:bCs/>
        </w:rPr>
      </w:pPr>
      <w:r w:rsidRPr="00E620AB">
        <w:rPr>
          <w:b/>
          <w:bCs/>
          <w:i/>
          <w:iCs/>
        </w:rPr>
        <w:t>Bevarandemål</w:t>
      </w:r>
    </w:p>
    <w:p w:rsidR="00216915" w:rsidRDefault="00216915" w:rsidP="00216915">
      <w:pPr>
        <w:pStyle w:val="Normalenkel"/>
      </w:pPr>
      <w:r>
        <w:rPr>
          <w:color w:val="000000"/>
        </w:rPr>
        <w:t>Arealen Taiga ska vara 4,7 ha</w:t>
      </w:r>
      <w:r w:rsidRPr="00A730D8">
        <w:t>.</w:t>
      </w:r>
      <w:r>
        <w:t xml:space="preserve"> Skogen ska bestå av blandskog av främst tall och gran. Äldre tallar ska stå utan konkurrens från omgivande träd. </w:t>
      </w:r>
    </w:p>
    <w:p w:rsidR="00216915" w:rsidRDefault="00216915" w:rsidP="00216915">
      <w:pPr>
        <w:pStyle w:val="Normalenkel"/>
      </w:pPr>
    </w:p>
    <w:p w:rsidR="00216915" w:rsidRPr="00E602A3" w:rsidRDefault="00216915" w:rsidP="00216915">
      <w:pPr>
        <w:pStyle w:val="Normalenkel"/>
        <w:rPr>
          <w:szCs w:val="24"/>
        </w:rPr>
      </w:pPr>
      <w:r w:rsidRPr="00076385">
        <w:t xml:space="preserve"> </w:t>
      </w:r>
      <w:r w:rsidRPr="00E620AB">
        <w:rPr>
          <w:b/>
          <w:bCs/>
          <w:i/>
          <w:iCs/>
        </w:rPr>
        <w:t>Skötselåtgärder</w:t>
      </w:r>
    </w:p>
    <w:p w:rsidR="00216915" w:rsidRPr="00E421AF" w:rsidRDefault="00216915" w:rsidP="00216915">
      <w:pPr>
        <w:pStyle w:val="Sidhuvud"/>
        <w:numPr>
          <w:ilvl w:val="0"/>
          <w:numId w:val="19"/>
        </w:numPr>
        <w:tabs>
          <w:tab w:val="clear" w:pos="4153"/>
          <w:tab w:val="clear" w:pos="8306"/>
        </w:tabs>
        <w:spacing w:line="240" w:lineRule="auto"/>
        <w:rPr>
          <w:bCs/>
          <w:color w:val="FFFF00"/>
          <w:szCs w:val="20"/>
          <w:lang w:eastAsia="sv-SE"/>
        </w:rPr>
      </w:pPr>
      <w:r>
        <w:rPr>
          <w:bCs/>
          <w:szCs w:val="20"/>
          <w:lang w:eastAsia="sv-SE"/>
        </w:rPr>
        <w:t>Skog med intern dynamik men med störning av t</w:t>
      </w:r>
      <w:r w:rsidR="00847F67">
        <w:rPr>
          <w:bCs/>
          <w:szCs w:val="20"/>
          <w:lang w:eastAsia="sv-SE"/>
        </w:rPr>
        <w:t xml:space="preserve"> </w:t>
      </w:r>
      <w:r>
        <w:rPr>
          <w:bCs/>
          <w:szCs w:val="20"/>
          <w:lang w:eastAsia="sv-SE"/>
        </w:rPr>
        <w:t>ex bete.</w:t>
      </w:r>
    </w:p>
    <w:p w:rsidR="00216915" w:rsidRPr="00216915" w:rsidRDefault="00216915" w:rsidP="00216915">
      <w:pPr>
        <w:pStyle w:val="Sidhuvud"/>
        <w:numPr>
          <w:ilvl w:val="0"/>
          <w:numId w:val="19"/>
        </w:numPr>
        <w:tabs>
          <w:tab w:val="clear" w:pos="4153"/>
          <w:tab w:val="clear" w:pos="8306"/>
        </w:tabs>
        <w:spacing w:line="240" w:lineRule="auto"/>
        <w:rPr>
          <w:bCs/>
          <w:color w:val="FFFF00"/>
          <w:szCs w:val="20"/>
          <w:lang w:eastAsia="sv-SE"/>
        </w:rPr>
      </w:pPr>
      <w:r>
        <w:rPr>
          <w:bCs/>
          <w:szCs w:val="20"/>
          <w:lang w:eastAsia="sv-SE"/>
        </w:rPr>
        <w:t>Röjningar och friställning av ä</w:t>
      </w:r>
      <w:r w:rsidR="00B774FF">
        <w:rPr>
          <w:bCs/>
          <w:szCs w:val="20"/>
          <w:lang w:eastAsia="sv-SE"/>
        </w:rPr>
        <w:t>ldre naturvä</w:t>
      </w:r>
      <w:r>
        <w:rPr>
          <w:bCs/>
          <w:szCs w:val="20"/>
          <w:lang w:eastAsia="sv-SE"/>
        </w:rPr>
        <w:t>rdesträd.</w:t>
      </w:r>
    </w:p>
    <w:p w:rsidR="00216915" w:rsidRPr="001E6B5C" w:rsidRDefault="00216915" w:rsidP="00216915">
      <w:pPr>
        <w:pStyle w:val="Sidhuvud"/>
        <w:numPr>
          <w:ilvl w:val="0"/>
          <w:numId w:val="19"/>
        </w:numPr>
        <w:tabs>
          <w:tab w:val="clear" w:pos="4153"/>
          <w:tab w:val="clear" w:pos="8306"/>
        </w:tabs>
        <w:spacing w:line="240" w:lineRule="auto"/>
        <w:rPr>
          <w:bCs/>
          <w:color w:val="FFFF00"/>
          <w:szCs w:val="20"/>
          <w:lang w:eastAsia="sv-SE"/>
        </w:rPr>
      </w:pPr>
      <w:r>
        <w:rPr>
          <w:bCs/>
          <w:szCs w:val="20"/>
          <w:lang w:eastAsia="sv-SE"/>
        </w:rPr>
        <w:t>Området kan med fördel ingå i det angrä</w:t>
      </w:r>
      <w:r w:rsidR="00E93F76">
        <w:rPr>
          <w:bCs/>
          <w:szCs w:val="20"/>
          <w:lang w:eastAsia="sv-SE"/>
        </w:rPr>
        <w:t>n</w:t>
      </w:r>
      <w:r>
        <w:rPr>
          <w:bCs/>
          <w:szCs w:val="20"/>
          <w:lang w:eastAsia="sv-SE"/>
        </w:rPr>
        <w:t>sande sko</w:t>
      </w:r>
      <w:r w:rsidR="00E93F76">
        <w:rPr>
          <w:bCs/>
          <w:szCs w:val="20"/>
          <w:lang w:eastAsia="sv-SE"/>
        </w:rPr>
        <w:t>g</w:t>
      </w:r>
      <w:r>
        <w:rPr>
          <w:bCs/>
          <w:szCs w:val="20"/>
          <w:lang w:eastAsia="sv-SE"/>
        </w:rPr>
        <w:t>sbetet och på sikt klassas om till 9070.</w:t>
      </w:r>
    </w:p>
    <w:p w:rsidR="001E6B5C" w:rsidRPr="00832E61" w:rsidRDefault="001E6B5C" w:rsidP="001E6B5C">
      <w:pPr>
        <w:pStyle w:val="Rubrik4"/>
        <w:spacing w:after="120" w:line="240" w:lineRule="auto"/>
        <w:rPr>
          <w:rFonts w:ascii="Times New Roman" w:hAnsi="Times New Roman"/>
          <w:b/>
          <w:sz w:val="24"/>
          <w:szCs w:val="24"/>
        </w:rPr>
      </w:pPr>
      <w:r w:rsidRPr="00832E61">
        <w:rPr>
          <w:rFonts w:ascii="Times New Roman" w:hAnsi="Times New Roman"/>
          <w:b/>
          <w:i/>
          <w:sz w:val="24"/>
          <w:szCs w:val="24"/>
        </w:rPr>
        <w:t>Bevarandetillstånd</w:t>
      </w:r>
    </w:p>
    <w:p w:rsidR="001E6B5C" w:rsidRPr="007C213B" w:rsidRDefault="001E6B5C" w:rsidP="001E6B5C">
      <w:r>
        <w:t xml:space="preserve">Naturtypen Taiga utgör en mindre del av </w:t>
      </w:r>
      <w:proofErr w:type="spellStart"/>
      <w:r>
        <w:t>rikkärrets</w:t>
      </w:r>
      <w:proofErr w:type="spellEnd"/>
      <w:r>
        <w:t xml:space="preserve"> norra del. Naturtypen borde på sikt klassas om till Trädklädd betesmark 9070.</w:t>
      </w:r>
    </w:p>
    <w:p w:rsidR="001E6B5C" w:rsidRPr="006F0A0F" w:rsidRDefault="001E6B5C" w:rsidP="001E6B5C">
      <w:pPr>
        <w:pStyle w:val="Sidhuvud"/>
        <w:tabs>
          <w:tab w:val="clear" w:pos="4153"/>
          <w:tab w:val="clear" w:pos="8306"/>
        </w:tabs>
        <w:spacing w:line="240" w:lineRule="auto"/>
        <w:rPr>
          <w:bCs/>
          <w:color w:val="FFFF00"/>
          <w:szCs w:val="20"/>
          <w:lang w:eastAsia="sv-SE"/>
        </w:rPr>
      </w:pPr>
    </w:p>
    <w:p w:rsidR="00216915" w:rsidRDefault="00216915" w:rsidP="00216915"/>
    <w:p w:rsidR="00711019" w:rsidRPr="00020D41" w:rsidRDefault="00EF479C" w:rsidP="00711019">
      <w:pPr>
        <w:pStyle w:val="Rubrik1"/>
        <w:spacing w:after="0" w:line="240" w:lineRule="auto"/>
        <w:rPr>
          <w:kern w:val="0"/>
          <w:sz w:val="24"/>
          <w:szCs w:val="24"/>
        </w:rPr>
      </w:pPr>
      <w:r>
        <w:rPr>
          <w:kern w:val="0"/>
          <w:sz w:val="24"/>
          <w:szCs w:val="24"/>
        </w:rPr>
        <w:t>Skötselområde 5</w:t>
      </w:r>
      <w:r w:rsidR="00597F1A" w:rsidRPr="00020D41">
        <w:rPr>
          <w:kern w:val="0"/>
          <w:sz w:val="24"/>
          <w:szCs w:val="24"/>
        </w:rPr>
        <w:t>:</w:t>
      </w:r>
      <w:r w:rsidR="00711019" w:rsidRPr="00020D41">
        <w:rPr>
          <w:kern w:val="0"/>
          <w:sz w:val="24"/>
          <w:szCs w:val="24"/>
        </w:rPr>
        <w:t xml:space="preserve"> Friluftsliv </w:t>
      </w:r>
    </w:p>
    <w:p w:rsidR="00711019" w:rsidRPr="00746879" w:rsidRDefault="00711019" w:rsidP="00711019">
      <w:pPr>
        <w:pStyle w:val="Normalenkel"/>
        <w:rPr>
          <w:b/>
        </w:rPr>
      </w:pPr>
    </w:p>
    <w:p w:rsidR="00711019" w:rsidRDefault="00711019" w:rsidP="00711019">
      <w:pPr>
        <w:rPr>
          <w:bCs/>
        </w:rPr>
      </w:pPr>
      <w:r w:rsidRPr="00746879">
        <w:t xml:space="preserve">Reservatet nås via länsväg 205 mellan Karlskoga och Nora. </w:t>
      </w:r>
      <w:r w:rsidR="00B56270" w:rsidRPr="00746879">
        <w:t xml:space="preserve">Avfart mot </w:t>
      </w:r>
      <w:proofErr w:type="spellStart"/>
      <w:r w:rsidR="00B56270" w:rsidRPr="00746879">
        <w:t>Älvhyttan</w:t>
      </w:r>
      <w:proofErr w:type="spellEnd"/>
      <w:r w:rsidR="00B56270" w:rsidRPr="00746879">
        <w:t xml:space="preserve"> och parkeringsplats och informationsskylt vid </w:t>
      </w:r>
      <w:proofErr w:type="spellStart"/>
      <w:r w:rsidR="00B56270" w:rsidRPr="00746879">
        <w:t>Älvhyttans</w:t>
      </w:r>
      <w:proofErr w:type="spellEnd"/>
      <w:r w:rsidR="00B56270" w:rsidRPr="00746879">
        <w:t xml:space="preserve"> missionshus. En markerad</w:t>
      </w:r>
      <w:r w:rsidRPr="00746879">
        <w:t xml:space="preserve"> stig</w:t>
      </w:r>
      <w:r w:rsidR="00E93F76">
        <w:t xml:space="preserve"> med spänger och broar</w:t>
      </w:r>
      <w:r w:rsidR="00B56270" w:rsidRPr="00746879">
        <w:t xml:space="preserve"> </w:t>
      </w:r>
      <w:r w:rsidR="00E93F76">
        <w:t>har anlagts under våren 2016</w:t>
      </w:r>
      <w:r w:rsidR="00B56270" w:rsidRPr="00746879">
        <w:t>.</w:t>
      </w:r>
      <w:r w:rsidR="00076D52">
        <w:t xml:space="preserve"> Stigen avslutas med en mindre plattform ute på Talludden där man får en fin överblick över hela kärret.</w:t>
      </w:r>
      <w:r w:rsidR="00492571">
        <w:t xml:space="preserve"> Här har även en </w:t>
      </w:r>
      <w:r w:rsidRPr="00746879">
        <w:rPr>
          <w:bCs/>
        </w:rPr>
        <w:t xml:space="preserve">grillplats </w:t>
      </w:r>
      <w:r w:rsidR="00492571">
        <w:rPr>
          <w:bCs/>
        </w:rPr>
        <w:t>och ett vedförråd har anlagts under 2016</w:t>
      </w:r>
      <w:r w:rsidR="00B56270" w:rsidRPr="00746879">
        <w:rPr>
          <w:bCs/>
        </w:rPr>
        <w:t xml:space="preserve">. </w:t>
      </w:r>
    </w:p>
    <w:p w:rsidR="006B3D1E" w:rsidRPr="00746879" w:rsidRDefault="006B3D1E" w:rsidP="00711019"/>
    <w:p w:rsidR="00711019" w:rsidRPr="00746879" w:rsidRDefault="00711019" w:rsidP="00711019">
      <w:pPr>
        <w:pStyle w:val="Normalenkel"/>
        <w:rPr>
          <w:b/>
          <w:bCs/>
          <w:i/>
          <w:iCs/>
        </w:rPr>
      </w:pPr>
      <w:r w:rsidRPr="00746879">
        <w:rPr>
          <w:b/>
          <w:bCs/>
          <w:i/>
          <w:iCs/>
        </w:rPr>
        <w:t>Bevarandemål</w:t>
      </w:r>
    </w:p>
    <w:p w:rsidR="00711019" w:rsidRDefault="00B91621" w:rsidP="00711019">
      <w:pPr>
        <w:pStyle w:val="Normalenkel"/>
      </w:pPr>
      <w:r w:rsidRPr="00746879">
        <w:t>Naturr</w:t>
      </w:r>
      <w:r w:rsidR="00D925D1">
        <w:t>eservatet ska</w:t>
      </w:r>
      <w:r w:rsidRPr="00746879">
        <w:t xml:space="preserve"> ge</w:t>
      </w:r>
      <w:r w:rsidR="00711019" w:rsidRPr="00746879">
        <w:t xml:space="preserve"> allmänheten goda möjligheter att uppleva naturreservatets naturvärden. Besökare </w:t>
      </w:r>
      <w:r w:rsidRPr="00746879">
        <w:t>ska kunna</w:t>
      </w:r>
      <w:r w:rsidR="00711019" w:rsidRPr="00746879">
        <w:t xml:space="preserve"> orientera sig och hämta kunskap om reservatet genom aktuella informationstavlor.</w:t>
      </w:r>
      <w:r w:rsidR="00711019" w:rsidRPr="00746879">
        <w:rPr>
          <w:bCs/>
        </w:rPr>
        <w:t xml:space="preserve"> </w:t>
      </w:r>
      <w:r w:rsidRPr="00746879">
        <w:t xml:space="preserve">Friluftslivet </w:t>
      </w:r>
      <w:r w:rsidR="00711019" w:rsidRPr="00746879">
        <w:t xml:space="preserve">underlättas genom en markerad vandringsled och en rastplats med eldningsmöjligheter. </w:t>
      </w:r>
    </w:p>
    <w:p w:rsidR="00975C02" w:rsidRPr="00746879" w:rsidRDefault="00975C02" w:rsidP="00711019">
      <w:pPr>
        <w:pStyle w:val="Normalenkel"/>
        <w:rPr>
          <w:bCs/>
          <w:iCs/>
        </w:rPr>
      </w:pPr>
    </w:p>
    <w:p w:rsidR="00711019" w:rsidRPr="00746879" w:rsidRDefault="00711019" w:rsidP="00711019">
      <w:pPr>
        <w:pStyle w:val="Normalenkel"/>
        <w:rPr>
          <w:b/>
          <w:bCs/>
          <w:i/>
          <w:iCs/>
        </w:rPr>
      </w:pPr>
      <w:r w:rsidRPr="00746879">
        <w:rPr>
          <w:b/>
          <w:bCs/>
          <w:i/>
          <w:iCs/>
        </w:rPr>
        <w:t>Skötselåtgärder</w:t>
      </w:r>
    </w:p>
    <w:p w:rsidR="00711019" w:rsidRDefault="00DC3B7E" w:rsidP="00711019">
      <w:pPr>
        <w:pStyle w:val="Normalenkel"/>
        <w:numPr>
          <w:ilvl w:val="0"/>
          <w:numId w:val="17"/>
        </w:numPr>
        <w:rPr>
          <w:bCs/>
        </w:rPr>
      </w:pPr>
      <w:r w:rsidRPr="00746879">
        <w:rPr>
          <w:bCs/>
        </w:rPr>
        <w:t>Ny informationstavla med karta</w:t>
      </w:r>
      <w:r w:rsidR="00711019" w:rsidRPr="00746879">
        <w:rPr>
          <w:bCs/>
        </w:rPr>
        <w:t xml:space="preserve"> ska sät</w:t>
      </w:r>
      <w:r w:rsidRPr="00746879">
        <w:rPr>
          <w:bCs/>
        </w:rPr>
        <w:t>tas upp vid parkeringsplatsen.</w:t>
      </w:r>
    </w:p>
    <w:p w:rsidR="00D929EE" w:rsidRDefault="00D929EE" w:rsidP="00711019">
      <w:pPr>
        <w:pStyle w:val="Normalenkel"/>
        <w:numPr>
          <w:ilvl w:val="0"/>
          <w:numId w:val="17"/>
        </w:numPr>
        <w:rPr>
          <w:bCs/>
        </w:rPr>
      </w:pPr>
      <w:r>
        <w:rPr>
          <w:bCs/>
        </w:rPr>
        <w:t>Ny informationstavla med karta ska sättas upp vid plattformen.</w:t>
      </w:r>
    </w:p>
    <w:p w:rsidR="00D929EE" w:rsidRPr="00746879" w:rsidRDefault="00D929EE" w:rsidP="00711019">
      <w:pPr>
        <w:pStyle w:val="Normalenkel"/>
        <w:numPr>
          <w:ilvl w:val="0"/>
          <w:numId w:val="17"/>
        </w:numPr>
        <w:rPr>
          <w:bCs/>
        </w:rPr>
      </w:pPr>
      <w:r>
        <w:rPr>
          <w:bCs/>
        </w:rPr>
        <w:t>Tillsyn och underhåll av övriga informationsskyltar (fältflora, guckuskoinformation)</w:t>
      </w:r>
      <w:r w:rsidR="002B538B">
        <w:rPr>
          <w:bCs/>
        </w:rPr>
        <w:t>.</w:t>
      </w:r>
    </w:p>
    <w:p w:rsidR="00E93F76" w:rsidRDefault="00DC3B7E" w:rsidP="00711019">
      <w:pPr>
        <w:pStyle w:val="Normalenkel"/>
        <w:numPr>
          <w:ilvl w:val="0"/>
          <w:numId w:val="17"/>
        </w:numPr>
        <w:rPr>
          <w:bCs/>
        </w:rPr>
      </w:pPr>
      <w:r w:rsidRPr="00746879">
        <w:rPr>
          <w:bCs/>
        </w:rPr>
        <w:t xml:space="preserve">Tillsyn </w:t>
      </w:r>
      <w:r w:rsidR="00711019" w:rsidRPr="00746879">
        <w:rPr>
          <w:bCs/>
        </w:rPr>
        <w:t>och vid behov underhåll av informationst</w:t>
      </w:r>
      <w:r w:rsidRPr="00746879">
        <w:rPr>
          <w:bCs/>
        </w:rPr>
        <w:t>avla</w:t>
      </w:r>
      <w:r w:rsidR="00711019" w:rsidRPr="00746879">
        <w:rPr>
          <w:bCs/>
        </w:rPr>
        <w:t>.</w:t>
      </w:r>
    </w:p>
    <w:p w:rsidR="00711019" w:rsidRPr="00746879" w:rsidRDefault="00E93F76" w:rsidP="00711019">
      <w:pPr>
        <w:pStyle w:val="Normalenkel"/>
        <w:numPr>
          <w:ilvl w:val="0"/>
          <w:numId w:val="17"/>
        </w:numPr>
        <w:rPr>
          <w:bCs/>
        </w:rPr>
      </w:pPr>
      <w:r>
        <w:rPr>
          <w:bCs/>
        </w:rPr>
        <w:t>Underhåll och tillsyn av stigar, spänger och broar.</w:t>
      </w:r>
      <w:r w:rsidR="00711019" w:rsidRPr="00746879">
        <w:rPr>
          <w:bCs/>
        </w:rPr>
        <w:t xml:space="preserve"> </w:t>
      </w:r>
    </w:p>
    <w:p w:rsidR="00711019" w:rsidRPr="00746879" w:rsidRDefault="00711019" w:rsidP="00711019">
      <w:pPr>
        <w:pStyle w:val="Normalenkel"/>
        <w:numPr>
          <w:ilvl w:val="0"/>
          <w:numId w:val="17"/>
        </w:numPr>
        <w:rPr>
          <w:bCs/>
        </w:rPr>
      </w:pPr>
      <w:r w:rsidRPr="00746879">
        <w:rPr>
          <w:bCs/>
        </w:rPr>
        <w:t>Tillsyn, r</w:t>
      </w:r>
      <w:r w:rsidR="00D929EE">
        <w:rPr>
          <w:bCs/>
        </w:rPr>
        <w:t>enhållning och underhåll av grillplats och plattform</w:t>
      </w:r>
      <w:r w:rsidRPr="00746879">
        <w:rPr>
          <w:bCs/>
        </w:rPr>
        <w:t xml:space="preserve">. </w:t>
      </w:r>
    </w:p>
    <w:p w:rsidR="00350598" w:rsidRDefault="00350598" w:rsidP="00350598"/>
    <w:p w:rsidR="00350598" w:rsidRDefault="00350598" w:rsidP="00350598">
      <w:pPr>
        <w:pStyle w:val="Rubrik2"/>
        <w:keepNext w:val="0"/>
        <w:numPr>
          <w:ilvl w:val="0"/>
          <w:numId w:val="14"/>
        </w:numPr>
        <w:spacing w:after="120" w:line="240" w:lineRule="auto"/>
        <w:rPr>
          <w:sz w:val="28"/>
        </w:rPr>
      </w:pPr>
      <w:r>
        <w:rPr>
          <w:sz w:val="28"/>
        </w:rPr>
        <w:t>Hotbild</w:t>
      </w:r>
    </w:p>
    <w:p w:rsidR="00E90FCA" w:rsidRDefault="00E90FCA" w:rsidP="003734A2">
      <w:pPr>
        <w:pStyle w:val="Liststycke"/>
        <w:ind w:left="0"/>
      </w:pPr>
      <w:r>
        <w:t>Gemensamt för de olika naturtyperna:</w:t>
      </w:r>
    </w:p>
    <w:p w:rsidR="00E90FCA" w:rsidRDefault="00E90FCA" w:rsidP="00E90FCA">
      <w:pPr>
        <w:pStyle w:val="Liststycke"/>
        <w:numPr>
          <w:ilvl w:val="0"/>
          <w:numId w:val="16"/>
        </w:numPr>
      </w:pPr>
      <w:r>
        <w:t xml:space="preserve">Utebliven hävd. Området har </w:t>
      </w:r>
      <w:r w:rsidR="00171663">
        <w:t xml:space="preserve">stått </w:t>
      </w:r>
      <w:proofErr w:type="spellStart"/>
      <w:r w:rsidR="00171663">
        <w:t>ohävdat</w:t>
      </w:r>
      <w:proofErr w:type="spellEnd"/>
      <w:r w:rsidR="00171663">
        <w:t xml:space="preserve"> sedan 19</w:t>
      </w:r>
      <w:r w:rsidR="001E5967">
        <w:t>5</w:t>
      </w:r>
      <w:r w:rsidR="00171663">
        <w:t>0-talet. Sedan 2014</w:t>
      </w:r>
      <w:r>
        <w:t xml:space="preserve"> är hävden delvis återupptagen.</w:t>
      </w:r>
    </w:p>
    <w:p w:rsidR="00E90FCA" w:rsidRDefault="00E90FCA" w:rsidP="00E90FCA">
      <w:pPr>
        <w:pStyle w:val="Liststycke"/>
        <w:numPr>
          <w:ilvl w:val="0"/>
          <w:numId w:val="16"/>
        </w:numPr>
      </w:pPr>
      <w:r>
        <w:t xml:space="preserve">All form av markavvattning eller annan påverkan på hydrologin. Kärret </w:t>
      </w:r>
      <w:r w:rsidR="00492571">
        <w:t>påverkas i dag av en regleringsdamm uppströms. Denna reglering måste på sikt avvecklas</w:t>
      </w:r>
      <w:r>
        <w:t xml:space="preserve"> för att kärret ska få naturliga vattenståndsflukt</w:t>
      </w:r>
      <w:r w:rsidR="00832E61">
        <w:t>ua</w:t>
      </w:r>
      <w:r>
        <w:t>tioner.</w:t>
      </w:r>
    </w:p>
    <w:p w:rsidR="00E90FCA" w:rsidRDefault="00E90FCA" w:rsidP="00E90FCA">
      <w:pPr>
        <w:pStyle w:val="Liststycke"/>
        <w:numPr>
          <w:ilvl w:val="0"/>
          <w:numId w:val="16"/>
        </w:numPr>
      </w:pPr>
      <w:r>
        <w:t xml:space="preserve">All form </w:t>
      </w:r>
      <w:r w:rsidR="00171663">
        <w:t xml:space="preserve">av exploatering </w:t>
      </w:r>
      <w:r w:rsidR="00BE4F1B">
        <w:t>t.ex.</w:t>
      </w:r>
      <w:r w:rsidR="00171663">
        <w:t xml:space="preserve"> bebyggelse, vägbyggen.</w:t>
      </w:r>
    </w:p>
    <w:p w:rsidR="00E90FCA" w:rsidRDefault="00E90FCA" w:rsidP="00E90FCA">
      <w:pPr>
        <w:pStyle w:val="Liststycke"/>
        <w:numPr>
          <w:ilvl w:val="0"/>
          <w:numId w:val="16"/>
        </w:numPr>
      </w:pPr>
      <w:r>
        <w:t>Terrängkörning i eller i anslutning till utpekade naturtyper som innebär risk för skador på naturvärden, mark och vatten.</w:t>
      </w:r>
    </w:p>
    <w:p w:rsidR="00171663" w:rsidRDefault="00171663" w:rsidP="00E90FCA">
      <w:pPr>
        <w:pStyle w:val="Liststycke"/>
        <w:numPr>
          <w:ilvl w:val="0"/>
          <w:numId w:val="16"/>
        </w:numPr>
      </w:pPr>
      <w:r>
        <w:t xml:space="preserve">Spridning av kalk, aska, gödningsmedel eller andra substanser som kan </w:t>
      </w:r>
      <w:r w:rsidR="00832E61">
        <w:t>medföra</w:t>
      </w:r>
      <w:r>
        <w:t xml:space="preserve"> negativa förändringar på vegetationen.</w:t>
      </w:r>
    </w:p>
    <w:p w:rsidR="00171663" w:rsidRDefault="00171663" w:rsidP="00E90FCA">
      <w:pPr>
        <w:pStyle w:val="Liststycke"/>
        <w:numPr>
          <w:ilvl w:val="0"/>
          <w:numId w:val="16"/>
        </w:numPr>
      </w:pPr>
      <w:r>
        <w:t>Kvävenedfall vilket kan orsaka igenväxning med buskar och träd i de öppna våtmarkerna.</w:t>
      </w:r>
    </w:p>
    <w:p w:rsidR="00597F1A" w:rsidRDefault="00171663" w:rsidP="00975C02">
      <w:pPr>
        <w:pStyle w:val="Liststycke"/>
        <w:numPr>
          <w:ilvl w:val="0"/>
          <w:numId w:val="16"/>
        </w:numPr>
      </w:pPr>
      <w:r>
        <w:t xml:space="preserve">Försurade luftföroreningar påverkar </w:t>
      </w:r>
      <w:r w:rsidR="00BE4F1B">
        <w:t>bl.a.</w:t>
      </w:r>
      <w:r w:rsidR="00975C02">
        <w:t xml:space="preserve"> områdets våtmarker negativt.</w:t>
      </w:r>
    </w:p>
    <w:p w:rsidR="00975C02" w:rsidRDefault="00975C02" w:rsidP="00975C02"/>
    <w:p w:rsidR="00D929EE" w:rsidRPr="00975C02" w:rsidRDefault="00D929EE" w:rsidP="00975C02"/>
    <w:p w:rsidR="00350598" w:rsidRDefault="00350598" w:rsidP="00350598">
      <w:pPr>
        <w:pStyle w:val="Rubrik2"/>
        <w:keepNext w:val="0"/>
        <w:numPr>
          <w:ilvl w:val="0"/>
          <w:numId w:val="14"/>
        </w:numPr>
        <w:spacing w:after="120" w:line="240" w:lineRule="auto"/>
        <w:rPr>
          <w:szCs w:val="24"/>
        </w:rPr>
      </w:pPr>
      <w:r w:rsidRPr="00975C02">
        <w:rPr>
          <w:szCs w:val="24"/>
        </w:rPr>
        <w:t>Sammanfattning av planerade skötselåtgärder</w:t>
      </w:r>
    </w:p>
    <w:p w:rsidR="00975C02" w:rsidRPr="00975C02" w:rsidRDefault="00975C02" w:rsidP="00975C02"/>
    <w:tbl>
      <w:tblPr>
        <w:tblW w:w="7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32"/>
        <w:gridCol w:w="1188"/>
        <w:gridCol w:w="3035"/>
      </w:tblGrid>
      <w:tr w:rsidR="00350598" w:rsidTr="00350598">
        <w:trPr>
          <w:trHeight w:val="356"/>
        </w:trPr>
        <w:tc>
          <w:tcPr>
            <w:tcW w:w="3231" w:type="dxa"/>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Skötselåtgärd</w:t>
            </w:r>
          </w:p>
        </w:tc>
        <w:tc>
          <w:tcPr>
            <w:tcW w:w="1188" w:type="dxa"/>
            <w:tcBorders>
              <w:top w:val="single" w:sz="4" w:space="0" w:color="auto"/>
              <w:left w:val="single" w:sz="4" w:space="0" w:color="auto"/>
              <w:bottom w:val="single" w:sz="4" w:space="0" w:color="auto"/>
              <w:right w:val="single" w:sz="4" w:space="0" w:color="auto"/>
            </w:tcBorders>
            <w:hideMark/>
          </w:tcPr>
          <w:p w:rsidR="00350598" w:rsidRDefault="00825E87">
            <w:pPr>
              <w:rPr>
                <w:b/>
              </w:rPr>
            </w:pPr>
            <w:r>
              <w:rPr>
                <w:b/>
              </w:rPr>
              <w:t>När</w:t>
            </w:r>
          </w:p>
        </w:tc>
        <w:tc>
          <w:tcPr>
            <w:tcW w:w="3034" w:type="dxa"/>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Skötselområde</w:t>
            </w:r>
          </w:p>
        </w:tc>
      </w:tr>
      <w:tr w:rsidR="00350598" w:rsidTr="00350598">
        <w:trPr>
          <w:trHeight w:val="434"/>
        </w:trPr>
        <w:tc>
          <w:tcPr>
            <w:tcW w:w="3231" w:type="dxa"/>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Iståndsättning av naturreservatet</w:t>
            </w:r>
          </w:p>
        </w:tc>
        <w:tc>
          <w:tcPr>
            <w:tcW w:w="1188" w:type="dxa"/>
            <w:tcBorders>
              <w:top w:val="single" w:sz="4" w:space="0" w:color="auto"/>
              <w:left w:val="single" w:sz="4" w:space="0" w:color="auto"/>
              <w:bottom w:val="single" w:sz="4" w:space="0" w:color="auto"/>
              <w:right w:val="single" w:sz="4" w:space="0" w:color="auto"/>
            </w:tcBorders>
          </w:tcPr>
          <w:p w:rsidR="00350598" w:rsidRDefault="00350598">
            <w:pPr>
              <w:jc w:val="center"/>
            </w:pPr>
          </w:p>
        </w:tc>
        <w:tc>
          <w:tcPr>
            <w:tcW w:w="3034" w:type="dxa"/>
            <w:tcBorders>
              <w:top w:val="single" w:sz="4" w:space="0" w:color="auto"/>
              <w:left w:val="single" w:sz="4" w:space="0" w:color="auto"/>
              <w:bottom w:val="single" w:sz="4" w:space="0" w:color="auto"/>
              <w:right w:val="single" w:sz="4" w:space="0" w:color="auto"/>
            </w:tcBorders>
          </w:tcPr>
          <w:p w:rsidR="00350598" w:rsidRDefault="00350598"/>
        </w:tc>
      </w:tr>
      <w:tr w:rsidR="00350598" w:rsidTr="00350598">
        <w:trPr>
          <w:trHeight w:val="434"/>
        </w:trPr>
        <w:tc>
          <w:tcPr>
            <w:tcW w:w="3231" w:type="dxa"/>
            <w:tcBorders>
              <w:top w:val="single" w:sz="4" w:space="0" w:color="auto"/>
              <w:left w:val="single" w:sz="4" w:space="0" w:color="auto"/>
              <w:bottom w:val="single" w:sz="4" w:space="0" w:color="auto"/>
              <w:right w:val="single" w:sz="4" w:space="0" w:color="auto"/>
            </w:tcBorders>
            <w:hideMark/>
          </w:tcPr>
          <w:p w:rsidR="00350598" w:rsidRDefault="00350598">
            <w:r w:rsidRPr="00825E87">
              <w:t>Markering av reservatsgräns</w:t>
            </w:r>
          </w:p>
        </w:tc>
        <w:tc>
          <w:tcPr>
            <w:tcW w:w="1188" w:type="dxa"/>
            <w:tcBorders>
              <w:top w:val="single" w:sz="4" w:space="0" w:color="auto"/>
              <w:left w:val="single" w:sz="4" w:space="0" w:color="auto"/>
              <w:bottom w:val="single" w:sz="4" w:space="0" w:color="auto"/>
              <w:right w:val="single" w:sz="4" w:space="0" w:color="auto"/>
            </w:tcBorders>
          </w:tcPr>
          <w:p w:rsidR="00350598" w:rsidRDefault="00492571">
            <w:pPr>
              <w:jc w:val="center"/>
            </w:pPr>
            <w:r>
              <w:t>2017</w:t>
            </w:r>
          </w:p>
        </w:tc>
        <w:tc>
          <w:tcPr>
            <w:tcW w:w="3034" w:type="dxa"/>
            <w:tcBorders>
              <w:top w:val="single" w:sz="4" w:space="0" w:color="auto"/>
              <w:left w:val="single" w:sz="4" w:space="0" w:color="auto"/>
              <w:bottom w:val="single" w:sz="4" w:space="0" w:color="auto"/>
              <w:right w:val="single" w:sz="4" w:space="0" w:color="auto"/>
            </w:tcBorders>
          </w:tcPr>
          <w:p w:rsidR="00350598" w:rsidRDefault="00825E87">
            <w:r>
              <w:t>Hela reservatet</w:t>
            </w:r>
          </w:p>
        </w:tc>
      </w:tr>
      <w:tr w:rsidR="00350598" w:rsidTr="00350598">
        <w:trPr>
          <w:trHeight w:val="434"/>
        </w:trPr>
        <w:tc>
          <w:tcPr>
            <w:tcW w:w="3231" w:type="dxa"/>
            <w:tcBorders>
              <w:top w:val="single" w:sz="4" w:space="0" w:color="auto"/>
              <w:left w:val="single" w:sz="4" w:space="0" w:color="auto"/>
              <w:bottom w:val="single" w:sz="4" w:space="0" w:color="auto"/>
              <w:right w:val="single" w:sz="4" w:space="0" w:color="auto"/>
            </w:tcBorders>
            <w:hideMark/>
          </w:tcPr>
          <w:p w:rsidR="00350598" w:rsidRDefault="00350598">
            <w:pPr>
              <w:rPr>
                <w:b/>
              </w:rPr>
            </w:pPr>
            <w:r>
              <w:rPr>
                <w:b/>
              </w:rPr>
              <w:t>Markvård</w:t>
            </w:r>
          </w:p>
        </w:tc>
        <w:tc>
          <w:tcPr>
            <w:tcW w:w="1188" w:type="dxa"/>
            <w:tcBorders>
              <w:top w:val="single" w:sz="4" w:space="0" w:color="auto"/>
              <w:left w:val="single" w:sz="4" w:space="0" w:color="auto"/>
              <w:bottom w:val="single" w:sz="4" w:space="0" w:color="auto"/>
              <w:right w:val="single" w:sz="4" w:space="0" w:color="auto"/>
            </w:tcBorders>
          </w:tcPr>
          <w:p w:rsidR="00350598" w:rsidRDefault="00350598">
            <w:pPr>
              <w:jc w:val="center"/>
            </w:pPr>
          </w:p>
        </w:tc>
        <w:tc>
          <w:tcPr>
            <w:tcW w:w="3034" w:type="dxa"/>
            <w:tcBorders>
              <w:top w:val="single" w:sz="4" w:space="0" w:color="auto"/>
              <w:left w:val="single" w:sz="4" w:space="0" w:color="auto"/>
              <w:bottom w:val="single" w:sz="4" w:space="0" w:color="auto"/>
              <w:right w:val="single" w:sz="4" w:space="0" w:color="auto"/>
            </w:tcBorders>
          </w:tcPr>
          <w:p w:rsidR="00350598" w:rsidRDefault="00350598"/>
        </w:tc>
      </w:tr>
      <w:tr w:rsidR="00350598" w:rsidTr="00350598">
        <w:trPr>
          <w:trHeight w:val="434"/>
        </w:trPr>
        <w:tc>
          <w:tcPr>
            <w:tcW w:w="3231" w:type="dxa"/>
            <w:tcBorders>
              <w:top w:val="single" w:sz="4" w:space="0" w:color="auto"/>
              <w:left w:val="single" w:sz="4" w:space="0" w:color="auto"/>
              <w:bottom w:val="single" w:sz="4" w:space="0" w:color="auto"/>
              <w:right w:val="single" w:sz="4" w:space="0" w:color="auto"/>
            </w:tcBorders>
            <w:hideMark/>
          </w:tcPr>
          <w:p w:rsidR="00350598" w:rsidRDefault="00825E87">
            <w:r>
              <w:t>Betesdrift</w:t>
            </w:r>
          </w:p>
        </w:tc>
        <w:tc>
          <w:tcPr>
            <w:tcW w:w="1188" w:type="dxa"/>
            <w:tcBorders>
              <w:top w:val="single" w:sz="4" w:space="0" w:color="auto"/>
              <w:left w:val="single" w:sz="4" w:space="0" w:color="auto"/>
              <w:bottom w:val="single" w:sz="4" w:space="0" w:color="auto"/>
              <w:right w:val="single" w:sz="4" w:space="0" w:color="auto"/>
            </w:tcBorders>
          </w:tcPr>
          <w:p w:rsidR="00350598" w:rsidRDefault="00825E87">
            <w:pPr>
              <w:jc w:val="center"/>
            </w:pPr>
            <w:r>
              <w:t>2014 och sedan varje år</w:t>
            </w:r>
          </w:p>
        </w:tc>
        <w:tc>
          <w:tcPr>
            <w:tcW w:w="3034" w:type="dxa"/>
            <w:tcBorders>
              <w:top w:val="single" w:sz="4" w:space="0" w:color="auto"/>
              <w:left w:val="single" w:sz="4" w:space="0" w:color="auto"/>
              <w:bottom w:val="single" w:sz="4" w:space="0" w:color="auto"/>
              <w:right w:val="single" w:sz="4" w:space="0" w:color="auto"/>
            </w:tcBorders>
          </w:tcPr>
          <w:p w:rsidR="00350598" w:rsidRDefault="00825E87">
            <w:r>
              <w:t xml:space="preserve">De stängslade ytorna som ingår i </w:t>
            </w:r>
            <w:r w:rsidR="00BE4F1B">
              <w:t>Life</w:t>
            </w:r>
            <w:r>
              <w:t xml:space="preserve"> </w:t>
            </w:r>
            <w:proofErr w:type="spellStart"/>
            <w:r>
              <w:t>Reclaim</w:t>
            </w:r>
            <w:proofErr w:type="spellEnd"/>
          </w:p>
        </w:tc>
      </w:tr>
      <w:tr w:rsidR="00825E87"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825E87" w:rsidRPr="00825E87" w:rsidRDefault="00825E87">
            <w:r w:rsidRPr="00825E87">
              <w:t xml:space="preserve">Fortsatta röjningar och </w:t>
            </w:r>
            <w:proofErr w:type="spellStart"/>
            <w:r w:rsidRPr="00825E87">
              <w:t>luckhuggningar</w:t>
            </w:r>
            <w:proofErr w:type="spellEnd"/>
            <w:r w:rsidRPr="00825E87">
              <w:t xml:space="preserve"> </w:t>
            </w:r>
          </w:p>
        </w:tc>
        <w:tc>
          <w:tcPr>
            <w:tcW w:w="1188" w:type="dxa"/>
            <w:tcBorders>
              <w:top w:val="single" w:sz="4" w:space="0" w:color="auto"/>
              <w:left w:val="single" w:sz="4" w:space="0" w:color="auto"/>
              <w:bottom w:val="single" w:sz="4" w:space="0" w:color="auto"/>
              <w:right w:val="single" w:sz="4" w:space="0" w:color="auto"/>
            </w:tcBorders>
          </w:tcPr>
          <w:p w:rsidR="00825E87" w:rsidRDefault="00825E87">
            <w:pPr>
              <w:jc w:val="center"/>
            </w:pPr>
            <w:r>
              <w:t>Vid behov</w:t>
            </w:r>
          </w:p>
        </w:tc>
        <w:tc>
          <w:tcPr>
            <w:tcW w:w="3034" w:type="dxa"/>
            <w:tcBorders>
              <w:top w:val="single" w:sz="4" w:space="0" w:color="auto"/>
              <w:left w:val="single" w:sz="4" w:space="0" w:color="auto"/>
              <w:bottom w:val="single" w:sz="4" w:space="0" w:color="auto"/>
              <w:right w:val="single" w:sz="4" w:space="0" w:color="auto"/>
            </w:tcBorders>
          </w:tcPr>
          <w:p w:rsidR="00825E87" w:rsidRDefault="00825E87">
            <w:r>
              <w:t>I första ha</w:t>
            </w:r>
            <w:r w:rsidR="00BE4F1B">
              <w:t xml:space="preserve">nd de områden som ingår i Life </w:t>
            </w:r>
            <w:proofErr w:type="spellStart"/>
            <w:r w:rsidR="00BE4F1B">
              <w:t>R</w:t>
            </w:r>
            <w:r>
              <w:t>eclaim</w:t>
            </w:r>
            <w:proofErr w:type="spellEnd"/>
          </w:p>
        </w:tc>
      </w:tr>
      <w:tr w:rsidR="00825E87"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825E87" w:rsidRPr="00825E87" w:rsidRDefault="00825E87">
            <w:r w:rsidRPr="00825E87">
              <w:t xml:space="preserve">Slåtter i vissa </w:t>
            </w:r>
            <w:proofErr w:type="spellStart"/>
            <w:r w:rsidRPr="00825E87">
              <w:t>rikkärrsdelar</w:t>
            </w:r>
            <w:proofErr w:type="spellEnd"/>
          </w:p>
        </w:tc>
        <w:tc>
          <w:tcPr>
            <w:tcW w:w="1188" w:type="dxa"/>
            <w:tcBorders>
              <w:top w:val="single" w:sz="4" w:space="0" w:color="auto"/>
              <w:left w:val="single" w:sz="4" w:space="0" w:color="auto"/>
              <w:bottom w:val="single" w:sz="4" w:space="0" w:color="auto"/>
              <w:right w:val="single" w:sz="4" w:space="0" w:color="auto"/>
            </w:tcBorders>
          </w:tcPr>
          <w:p w:rsidR="00825E87" w:rsidRDefault="00825E87">
            <w:pPr>
              <w:jc w:val="center"/>
            </w:pPr>
            <w:r>
              <w:t>Varje till vart tredje år</w:t>
            </w:r>
          </w:p>
        </w:tc>
        <w:tc>
          <w:tcPr>
            <w:tcW w:w="3034" w:type="dxa"/>
            <w:tcBorders>
              <w:top w:val="single" w:sz="4" w:space="0" w:color="auto"/>
              <w:left w:val="single" w:sz="4" w:space="0" w:color="auto"/>
              <w:bottom w:val="single" w:sz="4" w:space="0" w:color="auto"/>
              <w:right w:val="single" w:sz="4" w:space="0" w:color="auto"/>
            </w:tcBorders>
          </w:tcPr>
          <w:p w:rsidR="00825E87" w:rsidRDefault="00825E87">
            <w:r>
              <w:t xml:space="preserve">Ängsytor i </w:t>
            </w:r>
            <w:proofErr w:type="spellStart"/>
            <w:r>
              <w:t>rikkärret</w:t>
            </w:r>
            <w:proofErr w:type="spellEnd"/>
          </w:p>
        </w:tc>
      </w:tr>
      <w:tr w:rsidR="00825E87"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825E87" w:rsidRPr="00825E87" w:rsidRDefault="00825E87">
            <w:r w:rsidRPr="00825E87">
              <w:t>Bekämpning av vass</w:t>
            </w:r>
          </w:p>
        </w:tc>
        <w:tc>
          <w:tcPr>
            <w:tcW w:w="1188" w:type="dxa"/>
            <w:tcBorders>
              <w:top w:val="single" w:sz="4" w:space="0" w:color="auto"/>
              <w:left w:val="single" w:sz="4" w:space="0" w:color="auto"/>
              <w:bottom w:val="single" w:sz="4" w:space="0" w:color="auto"/>
              <w:right w:val="single" w:sz="4" w:space="0" w:color="auto"/>
            </w:tcBorders>
          </w:tcPr>
          <w:p w:rsidR="00825E87" w:rsidRDefault="00825E87">
            <w:pPr>
              <w:jc w:val="center"/>
            </w:pPr>
            <w:r>
              <w:t>Vid behov</w:t>
            </w:r>
          </w:p>
        </w:tc>
        <w:tc>
          <w:tcPr>
            <w:tcW w:w="3034" w:type="dxa"/>
            <w:tcBorders>
              <w:top w:val="single" w:sz="4" w:space="0" w:color="auto"/>
              <w:left w:val="single" w:sz="4" w:space="0" w:color="auto"/>
              <w:bottom w:val="single" w:sz="4" w:space="0" w:color="auto"/>
              <w:right w:val="single" w:sz="4" w:space="0" w:color="auto"/>
            </w:tcBorders>
          </w:tcPr>
          <w:p w:rsidR="00825E87" w:rsidRDefault="00825E87">
            <w:r>
              <w:t>Främst den västra delen</w:t>
            </w:r>
          </w:p>
        </w:tc>
      </w:tr>
      <w:tr w:rsidR="00527B23"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527B23" w:rsidRPr="00825E87" w:rsidRDefault="00527B23">
            <w:r>
              <w:t>Utöka betet</w:t>
            </w:r>
          </w:p>
        </w:tc>
        <w:tc>
          <w:tcPr>
            <w:tcW w:w="1188" w:type="dxa"/>
            <w:tcBorders>
              <w:top w:val="single" w:sz="4" w:space="0" w:color="auto"/>
              <w:left w:val="single" w:sz="4" w:space="0" w:color="auto"/>
              <w:bottom w:val="single" w:sz="4" w:space="0" w:color="auto"/>
              <w:right w:val="single" w:sz="4" w:space="0" w:color="auto"/>
            </w:tcBorders>
          </w:tcPr>
          <w:p w:rsidR="00527B23" w:rsidRDefault="00527B23">
            <w:pPr>
              <w:jc w:val="center"/>
            </w:pPr>
          </w:p>
        </w:tc>
        <w:tc>
          <w:tcPr>
            <w:tcW w:w="3034" w:type="dxa"/>
            <w:tcBorders>
              <w:top w:val="single" w:sz="4" w:space="0" w:color="auto"/>
              <w:left w:val="single" w:sz="4" w:space="0" w:color="auto"/>
              <w:bottom w:val="single" w:sz="4" w:space="0" w:color="auto"/>
              <w:right w:val="single" w:sz="4" w:space="0" w:color="auto"/>
            </w:tcBorders>
          </w:tcPr>
          <w:p w:rsidR="00527B23" w:rsidRDefault="00527B23">
            <w:r>
              <w:t>På södra sidan</w:t>
            </w:r>
          </w:p>
        </w:tc>
      </w:tr>
      <w:tr w:rsidR="00B13208"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B13208" w:rsidRDefault="00B13208">
            <w:r>
              <w:t xml:space="preserve">Gallra trädbården </w:t>
            </w:r>
          </w:p>
        </w:tc>
        <w:tc>
          <w:tcPr>
            <w:tcW w:w="1188" w:type="dxa"/>
            <w:tcBorders>
              <w:top w:val="single" w:sz="4" w:space="0" w:color="auto"/>
              <w:left w:val="single" w:sz="4" w:space="0" w:color="auto"/>
              <w:bottom w:val="single" w:sz="4" w:space="0" w:color="auto"/>
              <w:right w:val="single" w:sz="4" w:space="0" w:color="auto"/>
            </w:tcBorders>
          </w:tcPr>
          <w:p w:rsidR="00B13208" w:rsidRDefault="00B13208">
            <w:pPr>
              <w:jc w:val="center"/>
            </w:pPr>
          </w:p>
        </w:tc>
        <w:tc>
          <w:tcPr>
            <w:tcW w:w="3034" w:type="dxa"/>
            <w:tcBorders>
              <w:top w:val="single" w:sz="4" w:space="0" w:color="auto"/>
              <w:left w:val="single" w:sz="4" w:space="0" w:color="auto"/>
              <w:bottom w:val="single" w:sz="4" w:space="0" w:color="auto"/>
              <w:right w:val="single" w:sz="4" w:space="0" w:color="auto"/>
            </w:tcBorders>
          </w:tcPr>
          <w:p w:rsidR="00B13208" w:rsidRDefault="00B13208">
            <w:r>
              <w:t>Längs sydöstra stranden</w:t>
            </w:r>
          </w:p>
        </w:tc>
      </w:tr>
      <w:tr w:rsidR="00B13208"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B13208" w:rsidRDefault="00B13208">
            <w:r>
              <w:t>Röja i fjärilsområdet</w:t>
            </w:r>
          </w:p>
        </w:tc>
        <w:tc>
          <w:tcPr>
            <w:tcW w:w="1188" w:type="dxa"/>
            <w:tcBorders>
              <w:top w:val="single" w:sz="4" w:space="0" w:color="auto"/>
              <w:left w:val="single" w:sz="4" w:space="0" w:color="auto"/>
              <w:bottom w:val="single" w:sz="4" w:space="0" w:color="auto"/>
              <w:right w:val="single" w:sz="4" w:space="0" w:color="auto"/>
            </w:tcBorders>
          </w:tcPr>
          <w:p w:rsidR="00B13208" w:rsidRDefault="00492571">
            <w:pPr>
              <w:jc w:val="center"/>
            </w:pPr>
            <w:r>
              <w:t>Vid behov</w:t>
            </w:r>
          </w:p>
        </w:tc>
        <w:tc>
          <w:tcPr>
            <w:tcW w:w="3034" w:type="dxa"/>
            <w:tcBorders>
              <w:top w:val="single" w:sz="4" w:space="0" w:color="auto"/>
              <w:left w:val="single" w:sz="4" w:space="0" w:color="auto"/>
              <w:bottom w:val="single" w:sz="4" w:space="0" w:color="auto"/>
              <w:right w:val="single" w:sz="4" w:space="0" w:color="auto"/>
            </w:tcBorders>
          </w:tcPr>
          <w:p w:rsidR="00B13208" w:rsidRDefault="00B13208">
            <w:r>
              <w:t>Nordöstra hörnet</w:t>
            </w:r>
          </w:p>
        </w:tc>
      </w:tr>
      <w:tr w:rsidR="00B13208"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B13208" w:rsidRDefault="00B13208">
            <w:r>
              <w:t xml:space="preserve">Eventuell slåtter </w:t>
            </w:r>
          </w:p>
        </w:tc>
        <w:tc>
          <w:tcPr>
            <w:tcW w:w="1188" w:type="dxa"/>
            <w:tcBorders>
              <w:top w:val="single" w:sz="4" w:space="0" w:color="auto"/>
              <w:left w:val="single" w:sz="4" w:space="0" w:color="auto"/>
              <w:bottom w:val="single" w:sz="4" w:space="0" w:color="auto"/>
              <w:right w:val="single" w:sz="4" w:space="0" w:color="auto"/>
            </w:tcBorders>
          </w:tcPr>
          <w:p w:rsidR="00B13208" w:rsidRDefault="00492571">
            <w:pPr>
              <w:jc w:val="center"/>
            </w:pPr>
            <w:r>
              <w:t>Vid behov</w:t>
            </w:r>
          </w:p>
        </w:tc>
        <w:tc>
          <w:tcPr>
            <w:tcW w:w="3034" w:type="dxa"/>
            <w:tcBorders>
              <w:top w:val="single" w:sz="4" w:space="0" w:color="auto"/>
              <w:left w:val="single" w:sz="4" w:space="0" w:color="auto"/>
              <w:bottom w:val="single" w:sz="4" w:space="0" w:color="auto"/>
              <w:right w:val="single" w:sz="4" w:space="0" w:color="auto"/>
            </w:tcBorders>
          </w:tcPr>
          <w:p w:rsidR="00B13208" w:rsidRDefault="00B13208">
            <w:r>
              <w:t>I de frästa delarna i nordöstra hörnet</w:t>
            </w:r>
          </w:p>
        </w:tc>
      </w:tr>
      <w:tr w:rsidR="00350598" w:rsidTr="00350598">
        <w:trPr>
          <w:trHeight w:val="434"/>
        </w:trPr>
        <w:tc>
          <w:tcPr>
            <w:tcW w:w="3231" w:type="dxa"/>
            <w:tcBorders>
              <w:top w:val="single" w:sz="4" w:space="0" w:color="auto"/>
              <w:left w:val="single" w:sz="4" w:space="0" w:color="auto"/>
              <w:bottom w:val="single" w:sz="4" w:space="0" w:color="auto"/>
              <w:right w:val="single" w:sz="4" w:space="0" w:color="auto"/>
            </w:tcBorders>
            <w:hideMark/>
          </w:tcPr>
          <w:p w:rsidR="00350598" w:rsidRPr="00825E87" w:rsidRDefault="00350598">
            <w:r w:rsidRPr="00825E87">
              <w:rPr>
                <w:b/>
              </w:rPr>
              <w:t>Anläggningar för friluftslivet</w:t>
            </w:r>
          </w:p>
        </w:tc>
        <w:tc>
          <w:tcPr>
            <w:tcW w:w="1188" w:type="dxa"/>
            <w:tcBorders>
              <w:top w:val="single" w:sz="4" w:space="0" w:color="auto"/>
              <w:left w:val="single" w:sz="4" w:space="0" w:color="auto"/>
              <w:bottom w:val="single" w:sz="4" w:space="0" w:color="auto"/>
              <w:right w:val="single" w:sz="4" w:space="0" w:color="auto"/>
            </w:tcBorders>
          </w:tcPr>
          <w:p w:rsidR="00350598" w:rsidRDefault="00350598">
            <w:pPr>
              <w:jc w:val="center"/>
            </w:pPr>
          </w:p>
        </w:tc>
        <w:tc>
          <w:tcPr>
            <w:tcW w:w="3034" w:type="dxa"/>
            <w:tcBorders>
              <w:top w:val="single" w:sz="4" w:space="0" w:color="auto"/>
              <w:left w:val="single" w:sz="4" w:space="0" w:color="auto"/>
              <w:bottom w:val="single" w:sz="4" w:space="0" w:color="auto"/>
              <w:right w:val="single" w:sz="4" w:space="0" w:color="auto"/>
            </w:tcBorders>
          </w:tcPr>
          <w:p w:rsidR="00350598" w:rsidRDefault="00350598"/>
        </w:tc>
      </w:tr>
      <w:tr w:rsidR="00350598" w:rsidTr="00350598">
        <w:trPr>
          <w:trHeight w:val="434"/>
        </w:trPr>
        <w:tc>
          <w:tcPr>
            <w:tcW w:w="3231" w:type="dxa"/>
            <w:tcBorders>
              <w:top w:val="single" w:sz="4" w:space="0" w:color="auto"/>
              <w:left w:val="single" w:sz="4" w:space="0" w:color="auto"/>
              <w:bottom w:val="single" w:sz="4" w:space="0" w:color="auto"/>
              <w:right w:val="single" w:sz="4" w:space="0" w:color="auto"/>
            </w:tcBorders>
            <w:hideMark/>
          </w:tcPr>
          <w:p w:rsidR="00350598" w:rsidRPr="00825E87" w:rsidRDefault="00350598">
            <w:r w:rsidRPr="00825E87">
              <w:t>Sätta upp informationstavla</w:t>
            </w:r>
          </w:p>
        </w:tc>
        <w:tc>
          <w:tcPr>
            <w:tcW w:w="1188" w:type="dxa"/>
            <w:tcBorders>
              <w:top w:val="single" w:sz="4" w:space="0" w:color="auto"/>
              <w:left w:val="single" w:sz="4" w:space="0" w:color="auto"/>
              <w:bottom w:val="single" w:sz="4" w:space="0" w:color="auto"/>
              <w:right w:val="single" w:sz="4" w:space="0" w:color="auto"/>
            </w:tcBorders>
          </w:tcPr>
          <w:p w:rsidR="00350598" w:rsidRDefault="00825E87">
            <w:pPr>
              <w:jc w:val="center"/>
            </w:pPr>
            <w:r>
              <w:t>2016</w:t>
            </w:r>
          </w:p>
        </w:tc>
        <w:tc>
          <w:tcPr>
            <w:tcW w:w="3034" w:type="dxa"/>
            <w:tcBorders>
              <w:top w:val="single" w:sz="4" w:space="0" w:color="auto"/>
              <w:left w:val="single" w:sz="4" w:space="0" w:color="auto"/>
              <w:bottom w:val="single" w:sz="4" w:space="0" w:color="auto"/>
              <w:right w:val="single" w:sz="4" w:space="0" w:color="auto"/>
            </w:tcBorders>
          </w:tcPr>
          <w:p w:rsidR="00350598" w:rsidRDefault="00825E87">
            <w:r>
              <w:t>Vid entré och plattform</w:t>
            </w:r>
          </w:p>
        </w:tc>
      </w:tr>
      <w:tr w:rsidR="00350598" w:rsidTr="00350598">
        <w:trPr>
          <w:trHeight w:val="434"/>
        </w:trPr>
        <w:tc>
          <w:tcPr>
            <w:tcW w:w="3231" w:type="dxa"/>
            <w:tcBorders>
              <w:top w:val="single" w:sz="4" w:space="0" w:color="auto"/>
              <w:left w:val="single" w:sz="4" w:space="0" w:color="auto"/>
              <w:bottom w:val="single" w:sz="4" w:space="0" w:color="auto"/>
              <w:right w:val="single" w:sz="4" w:space="0" w:color="auto"/>
            </w:tcBorders>
            <w:hideMark/>
          </w:tcPr>
          <w:p w:rsidR="00350598" w:rsidRPr="00527B23" w:rsidRDefault="00350598">
            <w:r w:rsidRPr="00527B23">
              <w:t>Parkeringsplats</w:t>
            </w:r>
          </w:p>
        </w:tc>
        <w:tc>
          <w:tcPr>
            <w:tcW w:w="1188" w:type="dxa"/>
            <w:tcBorders>
              <w:top w:val="single" w:sz="4" w:space="0" w:color="auto"/>
              <w:left w:val="single" w:sz="4" w:space="0" w:color="auto"/>
              <w:bottom w:val="single" w:sz="4" w:space="0" w:color="auto"/>
              <w:right w:val="single" w:sz="4" w:space="0" w:color="auto"/>
            </w:tcBorders>
          </w:tcPr>
          <w:p w:rsidR="00350598" w:rsidRDefault="00492571">
            <w:pPr>
              <w:jc w:val="center"/>
            </w:pPr>
            <w:r>
              <w:t xml:space="preserve">Ny anlagd </w:t>
            </w:r>
            <w:r w:rsidR="00825E87">
              <w:t>2014</w:t>
            </w:r>
          </w:p>
        </w:tc>
        <w:tc>
          <w:tcPr>
            <w:tcW w:w="3034" w:type="dxa"/>
            <w:tcBorders>
              <w:top w:val="single" w:sz="4" w:space="0" w:color="auto"/>
              <w:left w:val="single" w:sz="4" w:space="0" w:color="auto"/>
              <w:bottom w:val="single" w:sz="4" w:space="0" w:color="auto"/>
              <w:right w:val="single" w:sz="4" w:space="0" w:color="auto"/>
            </w:tcBorders>
          </w:tcPr>
          <w:p w:rsidR="00350598" w:rsidRDefault="00825E87">
            <w:r>
              <w:t>Vid entré</w:t>
            </w:r>
          </w:p>
        </w:tc>
      </w:tr>
      <w:tr w:rsidR="00350598" w:rsidTr="00350598">
        <w:trPr>
          <w:trHeight w:val="434"/>
        </w:trPr>
        <w:tc>
          <w:tcPr>
            <w:tcW w:w="3231" w:type="dxa"/>
            <w:tcBorders>
              <w:top w:val="single" w:sz="4" w:space="0" w:color="auto"/>
              <w:left w:val="single" w:sz="4" w:space="0" w:color="auto"/>
              <w:bottom w:val="single" w:sz="4" w:space="0" w:color="auto"/>
              <w:right w:val="single" w:sz="4" w:space="0" w:color="auto"/>
            </w:tcBorders>
            <w:hideMark/>
          </w:tcPr>
          <w:p w:rsidR="00350598" w:rsidRPr="00527B23" w:rsidRDefault="00350598">
            <w:r w:rsidRPr="00527B23">
              <w:t>Vandringsled</w:t>
            </w:r>
          </w:p>
        </w:tc>
        <w:tc>
          <w:tcPr>
            <w:tcW w:w="1188" w:type="dxa"/>
            <w:tcBorders>
              <w:top w:val="single" w:sz="4" w:space="0" w:color="auto"/>
              <w:left w:val="single" w:sz="4" w:space="0" w:color="auto"/>
              <w:bottom w:val="single" w:sz="4" w:space="0" w:color="auto"/>
              <w:right w:val="single" w:sz="4" w:space="0" w:color="auto"/>
            </w:tcBorders>
          </w:tcPr>
          <w:p w:rsidR="00350598" w:rsidRDefault="00492571">
            <w:pPr>
              <w:jc w:val="center"/>
            </w:pPr>
            <w:r>
              <w:t xml:space="preserve">Ny anlagd </w:t>
            </w:r>
            <w:r w:rsidR="00825E87">
              <w:t>2016</w:t>
            </w:r>
          </w:p>
        </w:tc>
        <w:tc>
          <w:tcPr>
            <w:tcW w:w="3034" w:type="dxa"/>
            <w:tcBorders>
              <w:top w:val="single" w:sz="4" w:space="0" w:color="auto"/>
              <w:left w:val="single" w:sz="4" w:space="0" w:color="auto"/>
              <w:bottom w:val="single" w:sz="4" w:space="0" w:color="auto"/>
              <w:right w:val="single" w:sz="4" w:space="0" w:color="auto"/>
            </w:tcBorders>
          </w:tcPr>
          <w:p w:rsidR="00350598" w:rsidRDefault="00825E87">
            <w:r>
              <w:t xml:space="preserve">Längs norra sidan av </w:t>
            </w:r>
            <w:proofErr w:type="spellStart"/>
            <w:r>
              <w:t>Venakärret</w:t>
            </w:r>
            <w:proofErr w:type="spellEnd"/>
          </w:p>
        </w:tc>
      </w:tr>
      <w:tr w:rsidR="00B13208"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B13208" w:rsidRPr="00527B23" w:rsidRDefault="00B13208">
            <w:r>
              <w:t xml:space="preserve">Plattform </w:t>
            </w:r>
          </w:p>
        </w:tc>
        <w:tc>
          <w:tcPr>
            <w:tcW w:w="1188" w:type="dxa"/>
            <w:tcBorders>
              <w:top w:val="single" w:sz="4" w:space="0" w:color="auto"/>
              <w:left w:val="single" w:sz="4" w:space="0" w:color="auto"/>
              <w:bottom w:val="single" w:sz="4" w:space="0" w:color="auto"/>
              <w:right w:val="single" w:sz="4" w:space="0" w:color="auto"/>
            </w:tcBorders>
          </w:tcPr>
          <w:p w:rsidR="00B13208" w:rsidRDefault="00492571">
            <w:pPr>
              <w:jc w:val="center"/>
            </w:pPr>
            <w:r>
              <w:t xml:space="preserve">Ny anlagd </w:t>
            </w:r>
            <w:r w:rsidR="00B13208">
              <w:t>2016</w:t>
            </w:r>
          </w:p>
        </w:tc>
        <w:tc>
          <w:tcPr>
            <w:tcW w:w="3034" w:type="dxa"/>
            <w:tcBorders>
              <w:top w:val="single" w:sz="4" w:space="0" w:color="auto"/>
              <w:left w:val="single" w:sz="4" w:space="0" w:color="auto"/>
              <w:bottom w:val="single" w:sz="4" w:space="0" w:color="auto"/>
              <w:right w:val="single" w:sz="4" w:space="0" w:color="auto"/>
            </w:tcBorders>
          </w:tcPr>
          <w:p w:rsidR="00B13208" w:rsidRDefault="00B13208">
            <w:r>
              <w:t xml:space="preserve">Norra sidan </w:t>
            </w:r>
            <w:r w:rsidR="00076D52">
              <w:t xml:space="preserve">vid </w:t>
            </w:r>
            <w:r>
              <w:t>Talludden</w:t>
            </w:r>
          </w:p>
        </w:tc>
      </w:tr>
      <w:tr w:rsidR="00B13208" w:rsidTr="00350598">
        <w:trPr>
          <w:trHeight w:val="434"/>
        </w:trPr>
        <w:tc>
          <w:tcPr>
            <w:tcW w:w="3231" w:type="dxa"/>
            <w:tcBorders>
              <w:top w:val="single" w:sz="4" w:space="0" w:color="auto"/>
              <w:left w:val="single" w:sz="4" w:space="0" w:color="auto"/>
              <w:bottom w:val="single" w:sz="4" w:space="0" w:color="auto"/>
              <w:right w:val="single" w:sz="4" w:space="0" w:color="auto"/>
            </w:tcBorders>
          </w:tcPr>
          <w:p w:rsidR="00B13208" w:rsidRPr="00527B23" w:rsidRDefault="00B13208">
            <w:r>
              <w:t>Grillplats</w:t>
            </w:r>
            <w:r w:rsidR="00492571">
              <w:t xml:space="preserve"> och vedförråd</w:t>
            </w:r>
          </w:p>
        </w:tc>
        <w:tc>
          <w:tcPr>
            <w:tcW w:w="1188" w:type="dxa"/>
            <w:tcBorders>
              <w:top w:val="single" w:sz="4" w:space="0" w:color="auto"/>
              <w:left w:val="single" w:sz="4" w:space="0" w:color="auto"/>
              <w:bottom w:val="single" w:sz="4" w:space="0" w:color="auto"/>
              <w:right w:val="single" w:sz="4" w:space="0" w:color="auto"/>
            </w:tcBorders>
          </w:tcPr>
          <w:p w:rsidR="00B13208" w:rsidRDefault="00492571">
            <w:pPr>
              <w:jc w:val="center"/>
            </w:pPr>
            <w:r>
              <w:t xml:space="preserve">Ny anlagd </w:t>
            </w:r>
            <w:r w:rsidR="00B13208">
              <w:t>2016</w:t>
            </w:r>
          </w:p>
        </w:tc>
        <w:tc>
          <w:tcPr>
            <w:tcW w:w="3034" w:type="dxa"/>
            <w:tcBorders>
              <w:top w:val="single" w:sz="4" w:space="0" w:color="auto"/>
              <w:left w:val="single" w:sz="4" w:space="0" w:color="auto"/>
              <w:bottom w:val="single" w:sz="4" w:space="0" w:color="auto"/>
              <w:right w:val="single" w:sz="4" w:space="0" w:color="auto"/>
            </w:tcBorders>
          </w:tcPr>
          <w:p w:rsidR="00B13208" w:rsidRDefault="00B13208">
            <w:r>
              <w:t>Norra sidan vid plattformen</w:t>
            </w:r>
          </w:p>
        </w:tc>
      </w:tr>
    </w:tbl>
    <w:p w:rsidR="00B13208" w:rsidRDefault="00B13208" w:rsidP="00B13208">
      <w:pPr>
        <w:rPr>
          <w:rFonts w:ascii="Verdana" w:hAnsi="Verdana"/>
          <w:bCs/>
          <w:iCs/>
          <w:sz w:val="28"/>
          <w:szCs w:val="28"/>
        </w:rPr>
      </w:pPr>
      <w:bookmarkStart w:id="10" w:name="_Toc492978429"/>
      <w:bookmarkStart w:id="11" w:name="_Toc483196450"/>
      <w:bookmarkStart w:id="12" w:name="_Toc478870181"/>
      <w:bookmarkStart w:id="13" w:name="_Toc478870089"/>
      <w:bookmarkStart w:id="14" w:name="_Toc478868996"/>
      <w:bookmarkStart w:id="15" w:name="_Toc478177677"/>
      <w:bookmarkEnd w:id="4"/>
      <w:bookmarkEnd w:id="5"/>
    </w:p>
    <w:p w:rsidR="00E93F76" w:rsidRPr="00B13208" w:rsidRDefault="00E93F76" w:rsidP="00B13208"/>
    <w:p w:rsidR="00D929EE" w:rsidRDefault="00D929EE">
      <w:pPr>
        <w:spacing w:line="240" w:lineRule="auto"/>
        <w:rPr>
          <w:rFonts w:ascii="Verdana" w:hAnsi="Verdana"/>
          <w:bCs/>
          <w:iCs/>
          <w:sz w:val="28"/>
          <w:szCs w:val="28"/>
        </w:rPr>
      </w:pPr>
      <w:r>
        <w:rPr>
          <w:sz w:val="28"/>
        </w:rPr>
        <w:br w:type="page"/>
      </w:r>
    </w:p>
    <w:p w:rsidR="00BE6E3C" w:rsidRPr="00BE6E3C" w:rsidRDefault="00350598" w:rsidP="00BE6E3C">
      <w:pPr>
        <w:pStyle w:val="Rubrik2"/>
        <w:keepNext w:val="0"/>
        <w:numPr>
          <w:ilvl w:val="0"/>
          <w:numId w:val="14"/>
        </w:numPr>
        <w:spacing w:after="120" w:line="240" w:lineRule="auto"/>
        <w:rPr>
          <w:sz w:val="28"/>
        </w:rPr>
      </w:pPr>
      <w:r>
        <w:rPr>
          <w:sz w:val="28"/>
        </w:rPr>
        <w:lastRenderedPageBreak/>
        <w:t>Uppföljning</w:t>
      </w:r>
    </w:p>
    <w:p w:rsidR="00BE6E3C" w:rsidRPr="00BE6E3C" w:rsidRDefault="00BE6E3C" w:rsidP="00BE6E3C">
      <w:pPr>
        <w:pStyle w:val="Rubrik3"/>
        <w:spacing w:after="120"/>
        <w:rPr>
          <w:rFonts w:ascii="Times New Roman" w:hAnsi="Times New Roman"/>
          <w:sz w:val="24"/>
          <w:szCs w:val="24"/>
        </w:rPr>
      </w:pPr>
      <w:r w:rsidRPr="00BE6E3C">
        <w:rPr>
          <w:rFonts w:ascii="Times New Roman" w:hAnsi="Times New Roman"/>
          <w:sz w:val="24"/>
          <w:szCs w:val="24"/>
        </w:rPr>
        <w:t>Uppföljning av bevarandemål</w:t>
      </w:r>
    </w:p>
    <w:p w:rsidR="00BE6E3C" w:rsidRPr="00BE6E3C" w:rsidRDefault="00BE6E3C" w:rsidP="00BE6E3C">
      <w:pPr>
        <w:pStyle w:val="Rubrik3"/>
        <w:spacing w:after="120"/>
        <w:rPr>
          <w:rFonts w:ascii="Times New Roman" w:hAnsi="Times New Roman"/>
          <w:b w:val="0"/>
          <w:sz w:val="24"/>
          <w:szCs w:val="24"/>
        </w:rPr>
      </w:pPr>
      <w:r w:rsidRPr="00BE6E3C">
        <w:rPr>
          <w:rFonts w:ascii="Times New Roman" w:hAnsi="Times New Roman"/>
          <w:b w:val="0"/>
          <w:sz w:val="24"/>
          <w:szCs w:val="24"/>
        </w:rPr>
        <w:t xml:space="preserve">Uppföljningen av bevarandemål och syfte kommer att ske inom länens obligatoriska uppföljning – Block A – och beskrivs i Översiktlig plan för uppföljning av skyddade områden i Örebro län. </w:t>
      </w:r>
    </w:p>
    <w:p w:rsidR="00BE6E3C" w:rsidRPr="00BE6E3C" w:rsidRDefault="00BE6E3C" w:rsidP="00BE6E3C">
      <w:pPr>
        <w:pStyle w:val="Rubrik3"/>
        <w:spacing w:after="120"/>
        <w:rPr>
          <w:rFonts w:ascii="Times New Roman" w:hAnsi="Times New Roman"/>
          <w:sz w:val="24"/>
          <w:szCs w:val="24"/>
        </w:rPr>
      </w:pPr>
      <w:r w:rsidRPr="00BE6E3C">
        <w:rPr>
          <w:rFonts w:ascii="Times New Roman" w:hAnsi="Times New Roman"/>
          <w:sz w:val="24"/>
          <w:szCs w:val="24"/>
        </w:rPr>
        <w:t>Uppföljning av skötselåtgärder</w:t>
      </w:r>
    </w:p>
    <w:p w:rsidR="00BE6E3C" w:rsidRPr="00BE6E3C" w:rsidRDefault="00BE6E3C" w:rsidP="00BE6E3C">
      <w:pPr>
        <w:pStyle w:val="Rubrik3"/>
        <w:spacing w:after="120"/>
        <w:rPr>
          <w:rFonts w:ascii="Times New Roman" w:hAnsi="Times New Roman"/>
          <w:b w:val="0"/>
          <w:sz w:val="24"/>
          <w:szCs w:val="24"/>
        </w:rPr>
      </w:pPr>
      <w:r w:rsidRPr="00BE6E3C">
        <w:rPr>
          <w:rFonts w:ascii="Times New Roman" w:hAnsi="Times New Roman"/>
          <w:b w:val="0"/>
          <w:sz w:val="24"/>
          <w:szCs w:val="24"/>
        </w:rPr>
        <w:t xml:space="preserve">Länsstyrelsen ansvarar för att uppföljning av genomförda skötselåtgärder sker. Effekter av restaureringsåtgärder som kostat mer än 200 000 SEK, som är finansierade av </w:t>
      </w:r>
      <w:proofErr w:type="spellStart"/>
      <w:r w:rsidRPr="00BE6E3C">
        <w:rPr>
          <w:rFonts w:ascii="Times New Roman" w:hAnsi="Times New Roman"/>
          <w:b w:val="0"/>
          <w:sz w:val="24"/>
          <w:szCs w:val="24"/>
        </w:rPr>
        <w:t>sakanslaget</w:t>
      </w:r>
      <w:proofErr w:type="spellEnd"/>
      <w:r w:rsidRPr="00BE6E3C">
        <w:rPr>
          <w:rFonts w:ascii="Times New Roman" w:hAnsi="Times New Roman"/>
          <w:b w:val="0"/>
          <w:sz w:val="24"/>
          <w:szCs w:val="24"/>
        </w:rPr>
        <w:t xml:space="preserve"> och syftar till att stärka bevarandestatusen i naturtyper i Habitatdirektivets bilaga 1 eller för arter i bilaga 2 ska följas upp inom länens obligatoriska uppföljning. Ytorna där åtgärderna genomförts ska följas upp separat så att åtgärdens effekter kan mätas. </w:t>
      </w:r>
    </w:p>
    <w:p w:rsidR="00BE6E3C" w:rsidRPr="00BE6E3C" w:rsidRDefault="00BE6E3C" w:rsidP="00BE6E3C">
      <w:pPr>
        <w:pStyle w:val="Rubrik3"/>
        <w:spacing w:after="120"/>
        <w:rPr>
          <w:rFonts w:ascii="Times New Roman" w:hAnsi="Times New Roman"/>
          <w:sz w:val="24"/>
          <w:szCs w:val="24"/>
        </w:rPr>
      </w:pPr>
      <w:r w:rsidRPr="00BE6E3C">
        <w:rPr>
          <w:rFonts w:ascii="Times New Roman" w:hAnsi="Times New Roman"/>
          <w:sz w:val="24"/>
          <w:szCs w:val="24"/>
        </w:rPr>
        <w:t>Uppföljning av friluftsliv</w:t>
      </w:r>
    </w:p>
    <w:p w:rsidR="006B3D1E" w:rsidRDefault="00BE6E3C" w:rsidP="00BE6E3C">
      <w:pPr>
        <w:pStyle w:val="Rubrik3"/>
        <w:spacing w:after="120"/>
        <w:rPr>
          <w:rFonts w:ascii="Times New Roman" w:hAnsi="Times New Roman"/>
          <w:b w:val="0"/>
          <w:sz w:val="24"/>
          <w:szCs w:val="24"/>
        </w:rPr>
      </w:pPr>
      <w:r w:rsidRPr="00BE6E3C">
        <w:rPr>
          <w:rFonts w:ascii="Times New Roman" w:hAnsi="Times New Roman"/>
          <w:b w:val="0"/>
          <w:sz w:val="24"/>
          <w:szCs w:val="24"/>
        </w:rPr>
        <w:t xml:space="preserve">Uppföljningen av friluftsliv kommer att ske enligt Översiktlig plan för uppföljning av skyddade områden i Örebro län. Planen är i dagsläget inte </w:t>
      </w:r>
      <w:r w:rsidR="00BE4F1B" w:rsidRPr="00BE6E3C">
        <w:rPr>
          <w:rFonts w:ascii="Times New Roman" w:hAnsi="Times New Roman"/>
          <w:b w:val="0"/>
          <w:sz w:val="24"/>
          <w:szCs w:val="24"/>
        </w:rPr>
        <w:t>färdigställd. Uppföljning</w:t>
      </w:r>
      <w:r w:rsidR="00350598" w:rsidRPr="00BE6E3C">
        <w:rPr>
          <w:rFonts w:ascii="Times New Roman" w:hAnsi="Times New Roman"/>
          <w:b w:val="0"/>
          <w:sz w:val="24"/>
          <w:szCs w:val="24"/>
        </w:rPr>
        <w:t xml:space="preserve"> av bevarandemål</w:t>
      </w:r>
      <w:r w:rsidRPr="00BE6E3C">
        <w:rPr>
          <w:rFonts w:ascii="Times New Roman" w:hAnsi="Times New Roman"/>
          <w:b w:val="0"/>
          <w:sz w:val="24"/>
          <w:szCs w:val="24"/>
        </w:rPr>
        <w:t>.</w:t>
      </w:r>
    </w:p>
    <w:p w:rsidR="00BE6E3C" w:rsidRPr="00BE6E3C" w:rsidRDefault="00BE6E3C" w:rsidP="00BE6E3C"/>
    <w:bookmarkEnd w:id="10"/>
    <w:bookmarkEnd w:id="11"/>
    <w:bookmarkEnd w:id="12"/>
    <w:bookmarkEnd w:id="13"/>
    <w:bookmarkEnd w:id="14"/>
    <w:bookmarkEnd w:id="15"/>
    <w:p w:rsidR="00350598" w:rsidRDefault="00BE6E3C" w:rsidP="00350598">
      <w:pPr>
        <w:pStyle w:val="Rubrik2"/>
        <w:keepNext w:val="0"/>
        <w:numPr>
          <w:ilvl w:val="0"/>
          <w:numId w:val="14"/>
        </w:numPr>
        <w:spacing w:after="120" w:line="240" w:lineRule="auto"/>
        <w:rPr>
          <w:sz w:val="28"/>
        </w:rPr>
      </w:pPr>
      <w:r>
        <w:rPr>
          <w:sz w:val="28"/>
        </w:rPr>
        <w:t>Källor</w:t>
      </w:r>
    </w:p>
    <w:bookmarkEnd w:id="6"/>
    <w:bookmarkEnd w:id="7"/>
    <w:bookmarkEnd w:id="8"/>
    <w:bookmarkEnd w:id="9"/>
    <w:p w:rsidR="00204A0E" w:rsidRDefault="00204A0E" w:rsidP="00204A0E"/>
    <w:p w:rsidR="00204A0E" w:rsidRDefault="00204A0E" w:rsidP="00204A0E">
      <w:pPr>
        <w:pStyle w:val="Liststycke"/>
        <w:numPr>
          <w:ilvl w:val="0"/>
          <w:numId w:val="25"/>
        </w:numPr>
      </w:pPr>
      <w:r>
        <w:t xml:space="preserve">Ekholm, E., 1974. Naturinventering av </w:t>
      </w:r>
      <w:proofErr w:type="spellStart"/>
      <w:r>
        <w:t>Älvhytteområdet</w:t>
      </w:r>
      <w:proofErr w:type="spellEnd"/>
      <w:r>
        <w:t xml:space="preserve"> i kommun, Länsstyrelsen i Örebro län.</w:t>
      </w:r>
    </w:p>
    <w:p w:rsidR="00204A0E" w:rsidRDefault="00204A0E" w:rsidP="00204A0E">
      <w:pPr>
        <w:pStyle w:val="Liststycke"/>
        <w:numPr>
          <w:ilvl w:val="0"/>
          <w:numId w:val="25"/>
        </w:numPr>
      </w:pPr>
      <w:proofErr w:type="spellStart"/>
      <w:r>
        <w:t>Fäboskogen</w:t>
      </w:r>
      <w:proofErr w:type="spellEnd"/>
      <w:r>
        <w:t xml:space="preserve"> som biologiskt kulturarv, betade boreala skogars innehåll av historiskt information och biologisk mångfald. Tomas Ljung 2011. Centrum för biologisk mångfald.</w:t>
      </w:r>
    </w:p>
    <w:p w:rsidR="00204A0E" w:rsidRDefault="00204A0E" w:rsidP="00204A0E">
      <w:pPr>
        <w:pStyle w:val="Liststycke"/>
        <w:numPr>
          <w:ilvl w:val="0"/>
          <w:numId w:val="25"/>
        </w:numPr>
      </w:pPr>
      <w:r>
        <w:t>Kalktallskogar som naturvårdsobjekt i Sverige. Jörn Erik Björndalen. Naturvårdsverket Rapport 3070, 1986.</w:t>
      </w:r>
    </w:p>
    <w:p w:rsidR="00204A0E" w:rsidRDefault="00204A0E" w:rsidP="00204A0E">
      <w:pPr>
        <w:pStyle w:val="Liststycke"/>
        <w:numPr>
          <w:ilvl w:val="0"/>
          <w:numId w:val="25"/>
        </w:numPr>
      </w:pPr>
      <w:r>
        <w:t xml:space="preserve">Landmolluskfaunan i </w:t>
      </w:r>
      <w:proofErr w:type="spellStart"/>
      <w:r>
        <w:t>rikkärr</w:t>
      </w:r>
      <w:proofErr w:type="spellEnd"/>
      <w:r>
        <w:t xml:space="preserve"> i sydvästra Västmanland. Henrik Waldén. Länsstyrelsen i Örebro län. Publikations nr: 1996:25.</w:t>
      </w:r>
    </w:p>
    <w:p w:rsidR="00204A0E" w:rsidRDefault="00204A0E" w:rsidP="00204A0E">
      <w:pPr>
        <w:pStyle w:val="Liststycke"/>
        <w:numPr>
          <w:ilvl w:val="0"/>
          <w:numId w:val="25"/>
        </w:numPr>
      </w:pPr>
      <w:r>
        <w:t>Länsstyrelsen i Örebro län 1984. Naturvårdsöversikt Örebro län, område T 137 Nora 1984.</w:t>
      </w:r>
    </w:p>
    <w:p w:rsidR="00204A0E" w:rsidRDefault="00204A0E" w:rsidP="00204A0E">
      <w:pPr>
        <w:pStyle w:val="Liststycke"/>
        <w:numPr>
          <w:ilvl w:val="0"/>
          <w:numId w:val="25"/>
        </w:numPr>
      </w:pPr>
      <w:r>
        <w:t xml:space="preserve">Länsstyrelsen i Örebro län. 2006. Bevarandeplan för SE240133 </w:t>
      </w:r>
      <w:proofErr w:type="spellStart"/>
      <w:r>
        <w:t>Venakärret</w:t>
      </w:r>
      <w:proofErr w:type="spellEnd"/>
      <w:r>
        <w:t xml:space="preserve">. </w:t>
      </w:r>
    </w:p>
    <w:p w:rsidR="00204A0E" w:rsidRDefault="00204A0E" w:rsidP="00204A0E">
      <w:pPr>
        <w:pStyle w:val="Liststycke"/>
        <w:numPr>
          <w:ilvl w:val="0"/>
          <w:numId w:val="25"/>
        </w:numPr>
      </w:pPr>
      <w:r>
        <w:t xml:space="preserve">Länsstyrelsen i Örebro län, Naturvård, 1998. Våtmarker i Örebro län, norra delen. </w:t>
      </w:r>
      <w:proofErr w:type="spellStart"/>
      <w:r>
        <w:t>Publikationsnr</w:t>
      </w:r>
      <w:proofErr w:type="spellEnd"/>
      <w:r>
        <w:t xml:space="preserve"> 1998:9.</w:t>
      </w:r>
    </w:p>
    <w:p w:rsidR="00204A0E" w:rsidRDefault="00204A0E" w:rsidP="00204A0E">
      <w:pPr>
        <w:pStyle w:val="Liststycke"/>
        <w:numPr>
          <w:ilvl w:val="0"/>
          <w:numId w:val="25"/>
        </w:numPr>
      </w:pPr>
      <w:r>
        <w:t xml:space="preserve">Löfgren, L., 1997. </w:t>
      </w:r>
      <w:proofErr w:type="spellStart"/>
      <w:r>
        <w:t>Venakärret</w:t>
      </w:r>
      <w:proofErr w:type="spellEnd"/>
      <w:r>
        <w:t>, Nora kommun, Botanisk inventering. Rapport nr 1997:07. Länsstyrelsen i Örebro län, Naturvård.</w:t>
      </w:r>
    </w:p>
    <w:p w:rsidR="00204A0E" w:rsidRDefault="00204A0E" w:rsidP="00204A0E">
      <w:pPr>
        <w:pStyle w:val="Liststycke"/>
        <w:numPr>
          <w:ilvl w:val="0"/>
          <w:numId w:val="25"/>
        </w:numPr>
      </w:pPr>
      <w:r>
        <w:t>Naturvårdsverket, 1994. Myrskyddsplan för Sverige.</w:t>
      </w:r>
    </w:p>
    <w:p w:rsidR="00204A0E" w:rsidRDefault="00204A0E" w:rsidP="00204A0E">
      <w:pPr>
        <w:pStyle w:val="Liststycke"/>
        <w:numPr>
          <w:ilvl w:val="0"/>
          <w:numId w:val="25"/>
        </w:numPr>
      </w:pPr>
      <w:r>
        <w:lastRenderedPageBreak/>
        <w:t xml:space="preserve">Naturvårdsinventering av </w:t>
      </w:r>
      <w:proofErr w:type="spellStart"/>
      <w:r>
        <w:t>Älvhytteområdet</w:t>
      </w:r>
      <w:proofErr w:type="spellEnd"/>
      <w:r>
        <w:t xml:space="preserve"> 1979. Eva Ekholm. Länsstyrelsen i Örebro län.</w:t>
      </w:r>
    </w:p>
    <w:p w:rsidR="00204A0E" w:rsidRDefault="00204A0E" w:rsidP="00204A0E">
      <w:pPr>
        <w:pStyle w:val="Liststycke"/>
        <w:numPr>
          <w:ilvl w:val="0"/>
          <w:numId w:val="25"/>
        </w:numPr>
      </w:pPr>
      <w:proofErr w:type="spellStart"/>
      <w:r>
        <w:t>Rikärrsinventering</w:t>
      </w:r>
      <w:proofErr w:type="spellEnd"/>
      <w:r>
        <w:t xml:space="preserve"> i Örebro län 2005-2007. Tommy Pettersson. Länsstyrelsen i Örebro län. Publikation nr 2009:05. </w:t>
      </w:r>
    </w:p>
    <w:p w:rsidR="00204A0E" w:rsidRDefault="00204A0E" w:rsidP="00204A0E">
      <w:pPr>
        <w:pStyle w:val="Liststycke"/>
        <w:numPr>
          <w:ilvl w:val="0"/>
          <w:numId w:val="25"/>
        </w:numPr>
      </w:pPr>
      <w:r>
        <w:t xml:space="preserve">Träd och buskar i jordbrukslanskapet, värden och hot – en litteraturgenomgång. </w:t>
      </w:r>
      <w:proofErr w:type="spellStart"/>
      <w:r>
        <w:t>Weronika</w:t>
      </w:r>
      <w:proofErr w:type="spellEnd"/>
      <w:r>
        <w:t xml:space="preserve"> Axelsson </w:t>
      </w:r>
      <w:proofErr w:type="spellStart"/>
      <w:r>
        <w:t>Linkowski</w:t>
      </w:r>
      <w:proofErr w:type="spellEnd"/>
      <w:r>
        <w:t>, Roger Olsson, 2009. Centrum för biologisk mångfald, Uppsala.</w:t>
      </w:r>
    </w:p>
    <w:p w:rsidR="00204A0E" w:rsidRDefault="00204A0E" w:rsidP="00204A0E">
      <w:pPr>
        <w:pStyle w:val="Liststycke"/>
        <w:numPr>
          <w:ilvl w:val="0"/>
          <w:numId w:val="25"/>
        </w:numPr>
      </w:pPr>
      <w:r>
        <w:t xml:space="preserve">Utmarksbete, främst skogsbete, och dess effekter på biologisk mångfald. Axelsson </w:t>
      </w:r>
      <w:proofErr w:type="spellStart"/>
      <w:r>
        <w:t>Linkowski</w:t>
      </w:r>
      <w:proofErr w:type="spellEnd"/>
      <w:r>
        <w:t xml:space="preserve">, </w:t>
      </w:r>
      <w:proofErr w:type="spellStart"/>
      <w:r>
        <w:t>Weronika</w:t>
      </w:r>
      <w:proofErr w:type="spellEnd"/>
      <w:r>
        <w:t>, 2009. Centrum för biologisk mångfald, Uppsala.</w:t>
      </w:r>
    </w:p>
    <w:p w:rsidR="00204A0E" w:rsidRDefault="00204A0E" w:rsidP="00204A0E">
      <w:pPr>
        <w:pStyle w:val="Liststycke"/>
        <w:numPr>
          <w:ilvl w:val="0"/>
          <w:numId w:val="25"/>
        </w:numPr>
      </w:pPr>
      <w:proofErr w:type="spellStart"/>
      <w:r>
        <w:t>Walldén</w:t>
      </w:r>
      <w:proofErr w:type="spellEnd"/>
      <w:r>
        <w:t xml:space="preserve"> </w:t>
      </w:r>
      <w:proofErr w:type="spellStart"/>
      <w:r>
        <w:t>Henrik.W</w:t>
      </w:r>
      <w:proofErr w:type="spellEnd"/>
      <w:r>
        <w:t xml:space="preserve">., 1996. Landmolluskfaunan i </w:t>
      </w:r>
      <w:proofErr w:type="spellStart"/>
      <w:r>
        <w:t>rikkärr</w:t>
      </w:r>
      <w:proofErr w:type="spellEnd"/>
      <w:r>
        <w:t xml:space="preserve"> i sydvästra Västmanland. </w:t>
      </w:r>
      <w:r w:rsidR="00BE4F1B">
        <w:t>Länsstyrelsen</w:t>
      </w:r>
      <w:r>
        <w:t xml:space="preserve"> Örebro län, naturhistoriska museet Göteborg. </w:t>
      </w:r>
      <w:proofErr w:type="spellStart"/>
      <w:r>
        <w:t>Publikationsnr</w:t>
      </w:r>
      <w:proofErr w:type="spellEnd"/>
      <w:r>
        <w:t>. 1996:25</w:t>
      </w:r>
    </w:p>
    <w:p w:rsidR="00204A0E" w:rsidRDefault="00204A0E" w:rsidP="00204A0E">
      <w:pPr>
        <w:pStyle w:val="Liststycke"/>
        <w:numPr>
          <w:ilvl w:val="0"/>
          <w:numId w:val="25"/>
        </w:numPr>
      </w:pPr>
      <w:r>
        <w:t>Åtgärdsprogram för kalktallskogar 2009-2013. Naturvårdsverket. Rapport 5967. Maj 2009.</w:t>
      </w:r>
    </w:p>
    <w:p w:rsidR="00204A0E" w:rsidRDefault="00204A0E" w:rsidP="00204A0E">
      <w:pPr>
        <w:pStyle w:val="Liststycke"/>
        <w:numPr>
          <w:ilvl w:val="0"/>
          <w:numId w:val="25"/>
        </w:numPr>
      </w:pPr>
      <w:r>
        <w:t xml:space="preserve">Åtgärdsprogram för bevarande av </w:t>
      </w:r>
      <w:proofErr w:type="spellStart"/>
      <w:r>
        <w:t>rikkärr</w:t>
      </w:r>
      <w:proofErr w:type="spellEnd"/>
      <w:r>
        <w:t xml:space="preserve"> 2006-2011. Naturvårdsverket. Rapport 5601. Augusti 2006. </w:t>
      </w:r>
    </w:p>
    <w:p w:rsidR="00204A0E" w:rsidRDefault="00204A0E" w:rsidP="00204A0E">
      <w:pPr>
        <w:pStyle w:val="Liststycke"/>
        <w:numPr>
          <w:ilvl w:val="0"/>
          <w:numId w:val="25"/>
        </w:numPr>
      </w:pPr>
      <w:r>
        <w:t>Åtgärdsprogram för bevarande av rödlistade fjälltaggsvampar (</w:t>
      </w:r>
      <w:proofErr w:type="spellStart"/>
      <w:r>
        <w:t>Sarcodon</w:t>
      </w:r>
      <w:proofErr w:type="spellEnd"/>
      <w:r>
        <w:t>) 2006-2010. Naturvårdsverket. Rapport 5609. September 2006.</w:t>
      </w:r>
    </w:p>
    <w:p w:rsidR="00204A0E" w:rsidRDefault="00204A0E" w:rsidP="006A651F">
      <w:pPr>
        <w:pStyle w:val="Liststycke"/>
        <w:numPr>
          <w:ilvl w:val="0"/>
          <w:numId w:val="25"/>
        </w:numPr>
      </w:pPr>
      <w:r>
        <w:t>Åtgärdsprogram för väddnätfjäril 2008-2012. Naturvårdsverket. Rapport 5920. December 2008.</w:t>
      </w:r>
    </w:p>
    <w:p w:rsidR="006A651F" w:rsidRDefault="006A651F" w:rsidP="006A651F">
      <w:pPr>
        <w:pStyle w:val="Liststycke"/>
        <w:numPr>
          <w:ilvl w:val="0"/>
          <w:numId w:val="25"/>
        </w:numPr>
      </w:pPr>
      <w:r>
        <w:t xml:space="preserve">Österbygdens vattendomstolsdom, 1955. Vattendom för sjön </w:t>
      </w:r>
      <w:proofErr w:type="spellStart"/>
      <w:r>
        <w:t>Älvlången</w:t>
      </w:r>
      <w:proofErr w:type="spellEnd"/>
      <w:r>
        <w:t xml:space="preserve"> i </w:t>
      </w:r>
      <w:proofErr w:type="spellStart"/>
      <w:r>
        <w:t>Älvhyttans</w:t>
      </w:r>
      <w:proofErr w:type="spellEnd"/>
      <w:r>
        <w:t xml:space="preserve"> by.</w:t>
      </w:r>
    </w:p>
    <w:p w:rsidR="00350598" w:rsidRDefault="006A651F" w:rsidP="006A651F">
      <w:proofErr w:type="spellStart"/>
      <w:r>
        <w:t>Ans.D</w:t>
      </w:r>
      <w:proofErr w:type="spellEnd"/>
      <w:r>
        <w:t xml:space="preserve">. 74/1954. </w:t>
      </w:r>
      <w:proofErr w:type="spellStart"/>
      <w:r>
        <w:t>Aktbilaga</w:t>
      </w:r>
      <w:proofErr w:type="spellEnd"/>
      <w:r>
        <w:t xml:space="preserve"> 39.</w:t>
      </w:r>
    </w:p>
    <w:p w:rsidR="00616C26" w:rsidRDefault="00616C26">
      <w:pPr>
        <w:spacing w:line="240" w:lineRule="auto"/>
      </w:pPr>
      <w:r>
        <w:br w:type="page"/>
      </w:r>
    </w:p>
    <w:p w:rsidR="005F4E11" w:rsidRDefault="00616C26" w:rsidP="006A651F">
      <w:r>
        <w:rPr>
          <w:noProof/>
          <w:lang w:eastAsia="sv-SE"/>
        </w:rPr>
        <w:lastRenderedPageBreak/>
        <w:drawing>
          <wp:anchor distT="0" distB="0" distL="114300" distR="114300" simplePos="0" relativeHeight="251658240" behindDoc="1" locked="0" layoutInCell="1" allowOverlap="1" wp14:anchorId="7A226343" wp14:editId="14470152">
            <wp:simplePos x="0" y="0"/>
            <wp:positionH relativeFrom="column">
              <wp:posOffset>-2664460</wp:posOffset>
            </wp:positionH>
            <wp:positionV relativeFrom="paragraph">
              <wp:posOffset>1132205</wp:posOffset>
            </wp:positionV>
            <wp:extent cx="8571230" cy="6059805"/>
            <wp:effectExtent l="0" t="1588" r="0" b="0"/>
            <wp:wrapThrough wrapText="bothSides">
              <wp:wrapPolygon edited="0">
                <wp:start x="21604" y="6"/>
                <wp:lineTo x="49" y="6"/>
                <wp:lineTo x="49" y="21531"/>
                <wp:lineTo x="21604" y="21531"/>
                <wp:lineTo x="21604" y="6"/>
              </wp:wrapPolygon>
            </wp:wrapThrough>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ta_Skötselplan_Venakärret_KS2016.jpg"/>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8571230" cy="6059805"/>
                    </a:xfrm>
                    <a:prstGeom prst="rect">
                      <a:avLst/>
                    </a:prstGeom>
                  </pic:spPr>
                </pic:pic>
              </a:graphicData>
            </a:graphic>
            <wp14:sizeRelH relativeFrom="margin">
              <wp14:pctWidth>0</wp14:pctWidth>
            </wp14:sizeRelH>
            <wp14:sizeRelV relativeFrom="margin">
              <wp14:pctHeight>0</wp14:pctHeight>
            </wp14:sizeRelV>
          </wp:anchor>
        </w:drawing>
      </w:r>
    </w:p>
    <w:sectPr w:rsidR="005F4E11" w:rsidSect="0066309D">
      <w:headerReference w:type="even" r:id="rId11"/>
      <w:headerReference w:type="default" r:id="rId12"/>
      <w:footerReference w:type="even" r:id="rId13"/>
      <w:footerReference w:type="default" r:id="rId14"/>
      <w:headerReference w:type="first" r:id="rId15"/>
      <w:footerReference w:type="first" r:id="rId16"/>
      <w:type w:val="continuous"/>
      <w:pgSz w:w="11906" w:h="16838"/>
      <w:pgMar w:top="2665" w:right="851" w:bottom="1418" w:left="3686"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EE1" w:rsidRDefault="00A76EE1">
      <w:r>
        <w:separator/>
      </w:r>
    </w:p>
  </w:endnote>
  <w:endnote w:type="continuationSeparator" w:id="0">
    <w:p w:rsidR="00A76EE1" w:rsidRDefault="00A76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abon-Italic">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2DF" w:rsidRDefault="007212DF">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2DF" w:rsidRDefault="007212DF">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A76EE1" w:rsidTr="00284E1E">
      <w:tc>
        <w:tcPr>
          <w:tcW w:w="1511" w:type="dxa"/>
          <w:tcBorders>
            <w:top w:val="nil"/>
          </w:tcBorders>
        </w:tcPr>
        <w:p w:rsidR="00A76EE1" w:rsidRDefault="00A76EE1"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A76EE1" w:rsidRDefault="00A76EE1"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A76EE1" w:rsidRDefault="00A76EE1"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A76EE1" w:rsidRDefault="00A76EE1"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A76EE1" w:rsidRDefault="00A76EE1"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A76EE1" w:rsidRDefault="00A76EE1"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A76EE1" w:rsidTr="00284E1E">
      <w:tc>
        <w:tcPr>
          <w:tcW w:w="1511" w:type="dxa"/>
        </w:tcPr>
        <w:p w:rsidR="00A76EE1" w:rsidRDefault="00A76EE1" w:rsidP="00C645C8">
          <w:pPr>
            <w:pStyle w:val="Sidfot"/>
            <w:spacing w:line="240" w:lineRule="auto"/>
            <w:rPr>
              <w:rFonts w:ascii="Verdana" w:hAnsi="Verdana"/>
              <w:sz w:val="16"/>
            </w:rPr>
          </w:pPr>
          <w:r>
            <w:rPr>
              <w:rFonts w:ascii="Verdana" w:hAnsi="Verdana"/>
              <w:sz w:val="16"/>
            </w:rPr>
            <w:t>701 86  ÖREBRO</w:t>
          </w:r>
        </w:p>
      </w:tc>
      <w:tc>
        <w:tcPr>
          <w:tcW w:w="1395" w:type="dxa"/>
        </w:tcPr>
        <w:p w:rsidR="00A76EE1" w:rsidRDefault="00A76EE1" w:rsidP="00C645C8">
          <w:pPr>
            <w:pStyle w:val="Sidfot"/>
            <w:spacing w:line="240" w:lineRule="auto"/>
            <w:rPr>
              <w:rFonts w:ascii="Verdana" w:hAnsi="Verdana"/>
              <w:sz w:val="16"/>
            </w:rPr>
          </w:pPr>
          <w:r>
            <w:rPr>
              <w:rFonts w:ascii="Verdana" w:hAnsi="Verdana"/>
              <w:sz w:val="16"/>
            </w:rPr>
            <w:t>Stortorget 22</w:t>
          </w:r>
        </w:p>
      </w:tc>
      <w:tc>
        <w:tcPr>
          <w:tcW w:w="1418" w:type="dxa"/>
        </w:tcPr>
        <w:p w:rsidR="00A76EE1" w:rsidRDefault="00A76EE1" w:rsidP="001957C9">
          <w:pPr>
            <w:pStyle w:val="Sidfot"/>
            <w:spacing w:line="240" w:lineRule="auto"/>
            <w:rPr>
              <w:rFonts w:ascii="Verdana" w:hAnsi="Verdana"/>
              <w:sz w:val="16"/>
            </w:rPr>
          </w:pPr>
          <w:r>
            <w:rPr>
              <w:rFonts w:ascii="Verdana" w:hAnsi="Verdana"/>
              <w:sz w:val="16"/>
            </w:rPr>
            <w:t>010–224 80 00</w:t>
          </w:r>
        </w:p>
      </w:tc>
      <w:tc>
        <w:tcPr>
          <w:tcW w:w="2227" w:type="dxa"/>
        </w:tcPr>
        <w:p w:rsidR="00A76EE1" w:rsidRDefault="00A76EE1" w:rsidP="00C645C8">
          <w:pPr>
            <w:pStyle w:val="Sidfot"/>
            <w:spacing w:line="240" w:lineRule="auto"/>
            <w:rPr>
              <w:rFonts w:ascii="Verdana" w:hAnsi="Verdana"/>
              <w:sz w:val="16"/>
            </w:rPr>
          </w:pPr>
          <w:r>
            <w:rPr>
              <w:rFonts w:ascii="Verdana" w:hAnsi="Verdana"/>
              <w:sz w:val="16"/>
            </w:rPr>
            <w:t>orebro@lansstyrelsen.se</w:t>
          </w:r>
        </w:p>
      </w:tc>
      <w:tc>
        <w:tcPr>
          <w:tcW w:w="2700" w:type="dxa"/>
        </w:tcPr>
        <w:p w:rsidR="00A76EE1" w:rsidRDefault="00A76EE1"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A76EE1" w:rsidRDefault="00A76EE1" w:rsidP="00C645C8">
          <w:pPr>
            <w:pStyle w:val="Sidfot"/>
            <w:spacing w:line="240" w:lineRule="auto"/>
            <w:rPr>
              <w:rFonts w:ascii="Verdana" w:hAnsi="Verdana"/>
              <w:sz w:val="16"/>
            </w:rPr>
          </w:pPr>
          <w:r>
            <w:rPr>
              <w:rFonts w:ascii="Verdana" w:hAnsi="Verdana"/>
              <w:sz w:val="16"/>
            </w:rPr>
            <w:t>202100-2403</w:t>
          </w:r>
        </w:p>
      </w:tc>
    </w:tr>
  </w:tbl>
  <w:p w:rsidR="00A76EE1" w:rsidRDefault="00A76EE1" w:rsidP="00284E1E">
    <w:pPr>
      <w:pStyle w:val="Sidfot"/>
    </w:pPr>
    <w:r>
      <w:rPr>
        <w:noProof/>
        <w:sz w:val="20"/>
        <w:lang w:eastAsia="sv-SE"/>
      </w:rPr>
      <mc:AlternateContent>
        <mc:Choice Requires="wps">
          <w:drawing>
            <wp:anchor distT="0" distB="0" distL="114300" distR="114300" simplePos="0" relativeHeight="251656192" behindDoc="0" locked="0" layoutInCell="1" allowOverlap="1">
              <wp:simplePos x="0" y="0"/>
              <wp:positionH relativeFrom="page">
                <wp:posOffset>300990</wp:posOffset>
              </wp:positionH>
              <wp:positionV relativeFrom="page">
                <wp:posOffset>10045065</wp:posOffset>
              </wp:positionV>
              <wp:extent cx="6840220" cy="635"/>
              <wp:effectExtent l="15240" t="15240" r="21590" b="12700"/>
              <wp:wrapNone/>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" strokecolor="gray" strokeweight="2pt">
              <v:stroke startarrowwidth="narrow" startarrowlength="short" endarrowwidth="narrow" endarrowlength="short"/>
              <w10:wrap anchorx="page" anchory="page"/>
            </v:line>
          </w:pict>
        </mc:Fallback>
      </mc:AlternateContent>
    </w:r>
  </w:p>
  <w:p w:rsidR="00A76EE1" w:rsidRPr="00284E1E" w:rsidRDefault="00A76EE1"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EE1" w:rsidRDefault="00A76EE1">
      <w:r>
        <w:separator/>
      </w:r>
    </w:p>
  </w:footnote>
  <w:footnote w:type="continuationSeparator" w:id="0">
    <w:p w:rsidR="00A76EE1" w:rsidRDefault="00A76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E1" w:rsidRDefault="00A76EE1">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41F4AFF5" wp14:editId="630F2497">
              <wp:simplePos x="0" y="0"/>
              <wp:positionH relativeFrom="page">
                <wp:posOffset>360045</wp:posOffset>
              </wp:positionH>
              <wp:positionV relativeFrom="page">
                <wp:posOffset>540385</wp:posOffset>
              </wp:positionV>
              <wp:extent cx="1028700" cy="342900"/>
              <wp:effectExtent l="0" t="0" r="1905" b="2540"/>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6EE1" w:rsidRDefault="00A76EE1">
                          <w:pPr>
                            <w:pStyle w:val="Sidhuvud"/>
                            <w:spacing w:after="620"/>
                          </w:pPr>
                          <w:r>
                            <w:rPr>
                              <w:noProof/>
                              <w:lang w:eastAsia="sv-SE"/>
                            </w:rPr>
                            <w:drawing>
                              <wp:inline distT="0" distB="0" distL="0" distR="0" wp14:anchorId="031E88F5" wp14:editId="4578E1D7">
                                <wp:extent cx="752475" cy="247650"/>
                                <wp:effectExtent l="0" t="0" r="9525" b="0"/>
                                <wp:docPr id="91" name="Bild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2475" cy="2476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" stroked="f">
              <v:textbox>
                <w:txbxContent>
                  <w:p w:rsidR="00A76EE1" w:rsidRDefault="00A76EE1">
                    <w:pPr>
                      <w:pStyle w:val="Sidhuvud"/>
                      <w:spacing w:after="620"/>
                    </w:pPr>
                    <w:r>
                      <w:rPr>
                        <w:noProof/>
                        <w:lang w:eastAsia="sv-SE"/>
                      </w:rPr>
                      <w:drawing>
                        <wp:inline distT="0" distB="0" distL="0" distR="0" wp14:anchorId="13C7158D" wp14:editId="57926E6E">
                          <wp:extent cx="752475" cy="247650"/>
                          <wp:effectExtent l="0" t="0" r="9525" b="0"/>
                          <wp:docPr id="91" name="Bild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
                                    <a:extLst>
                                      <a:ext uri="{28A0092B-C50C-407E-A947-70E740481C1C}">
                                        <a14:useLocalDpi xmlns:a14="http://schemas.microsoft.com/office/drawing/2010/main" val="0"/>
                                      </a:ext>
                                    </a:extLst>
                                  </a:blip>
                                  <a:srcRect t="76236"/>
                                  <a:stretch>
                                    <a:fillRect/>
                                  </a:stretch>
                                </pic:blipFill>
                                <pic:spPr bwMode="auto">
                                  <a:xfrm>
                                    <a:off x="0" y="0"/>
                                    <a:ext cx="752475" cy="247650"/>
                                  </a:xfrm>
                                  <a:prstGeom prst="rect">
                                    <a:avLst/>
                                  </a:prstGeom>
                                  <a:noFill/>
                                  <a:ln>
                                    <a:noFill/>
                                  </a:ln>
                                </pic:spPr>
                              </pic:pic>
                            </a:graphicData>
                          </a:graphic>
                        </wp:inline>
                      </w:drawing>
                    </w:r>
                  </w:p>
                </w:txbxContent>
              </v:textbox>
              <w10:wrap anchorx="page" anchory="page"/>
            </v:shape>
          </w:pict>
        </mc:Fallback>
      </mc:AlternateContent>
    </w:r>
  </w:p>
  <w:p w:rsidR="00A76EE1" w:rsidRDefault="00A76EE1">
    <w:pPr>
      <w:pStyle w:val="Sidhuvud"/>
      <w:framePr w:w="1511" w:h="659" w:hRule="exact" w:hSpace="142" w:wrap="notBeside" w:vAnchor="page" w:hAnchor="page" w:x="568" w:y="852"/>
      <w:spacing w:after="620"/>
      <w:rPr>
        <w:b/>
      </w:rPr>
    </w:pPr>
  </w:p>
  <w:p w:rsidR="00A76EE1" w:rsidRDefault="00A76EE1">
    <w:pPr>
      <w:pStyle w:val="Sidhuvud"/>
      <w:framePr w:w="1511" w:h="659" w:hRule="exact" w:hSpace="142" w:wrap="notBeside" w:vAnchor="page" w:hAnchor="page" w:x="568" w:y="852"/>
      <w:spacing w:after="620"/>
      <w:rPr>
        <w:b/>
      </w:rPr>
    </w:pPr>
    <w:r>
      <w:rPr>
        <w:noProof/>
        <w:lang w:eastAsia="sv-SE"/>
      </w:rPr>
      <w:drawing>
        <wp:inline distT="0" distB="0" distL="0" distR="0" wp14:anchorId="56FBA5D9" wp14:editId="0F164C61">
          <wp:extent cx="762000" cy="39900225"/>
          <wp:effectExtent l="0" t="0" r="0" b="952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900225"/>
                  </a:xfrm>
                  <a:prstGeom prst="rect">
                    <a:avLst/>
                  </a:prstGeom>
                  <a:noFill/>
                  <a:ln>
                    <a:noFill/>
                  </a:ln>
                </pic:spPr>
              </pic:pic>
            </a:graphicData>
          </a:graphic>
        </wp:inline>
      </w:drawing>
    </w:r>
  </w:p>
  <w:p w:rsidR="00A76EE1" w:rsidRDefault="00A76EE1">
    <w:pPr>
      <w:pStyle w:val="Sidhuvud"/>
      <w:framePr w:w="1511" w:h="659" w:hRule="exact" w:hSpace="142" w:wrap="notBeside" w:vAnchor="page" w:hAnchor="page" w:x="568" w:y="852"/>
      <w:spacing w:after="620"/>
      <w:rPr>
        <w:b/>
      </w:rPr>
    </w:pPr>
  </w:p>
  <w:p w:rsidR="00A76EE1" w:rsidRDefault="00A76EE1">
    <w:pPr>
      <w:pStyle w:val="Sidhuvud"/>
      <w:framePr w:w="1511" w:h="659" w:hRule="exact" w:hSpace="142" w:wrap="notBeside" w:vAnchor="page" w:hAnchor="page" w:x="568" w:y="852"/>
      <w:spacing w:after="620"/>
      <w:rPr>
        <w:b/>
      </w:rPr>
    </w:pPr>
    <w:r>
      <w:rPr>
        <w:noProof/>
        <w:lang w:eastAsia="sv-SE"/>
      </w:rPr>
      <w:drawing>
        <wp:inline distT="0" distB="0" distL="0" distR="0" wp14:anchorId="657CD0D8" wp14:editId="0064E3BC">
          <wp:extent cx="762000" cy="39900225"/>
          <wp:effectExtent l="0" t="0" r="0" b="9525"/>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62000" cy="39900225"/>
                  </a:xfrm>
                  <a:prstGeom prst="rect">
                    <a:avLst/>
                  </a:prstGeom>
                  <a:noFill/>
                  <a:ln>
                    <a:noFill/>
                  </a:ln>
                </pic:spPr>
              </pic:pic>
            </a:graphicData>
          </a:graphic>
        </wp:inline>
      </w:drawing>
    </w:r>
  </w:p>
  <w:p w:rsidR="00A76EE1" w:rsidRDefault="00A76EE1">
    <w:pPr>
      <w:pStyle w:val="Sidhuvud"/>
      <w:framePr w:w="1511" w:h="659" w:hRule="exact" w:hSpace="142" w:wrap="notBeside" w:vAnchor="page" w:hAnchor="page" w:x="568" w:y="852"/>
      <w:spacing w:after="620"/>
      <w:rPr>
        <w:b/>
      </w:rPr>
    </w:pPr>
  </w:p>
  <w:p w:rsidR="00A76EE1" w:rsidRDefault="00A76EE1">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4D438D">
      <w:rPr>
        <w:rStyle w:val="Sidnummer"/>
        <w:noProof/>
      </w:rPr>
      <w:t>15</w:t>
    </w:r>
    <w:r>
      <w:rPr>
        <w:rStyle w:val="Sidnummer"/>
      </w:rPr>
      <w:fldChar w:fldCharType="end"/>
    </w:r>
    <w:r>
      <w:rPr>
        <w:rStyle w:val="Sidnummer"/>
      </w:rPr>
      <w:t>)</w:t>
    </w:r>
  </w:p>
  <w:p w:rsidR="00A76EE1" w:rsidRDefault="00A76EE1">
    <w:pPr>
      <w:pStyle w:val="Sidhuvud"/>
      <w:tabs>
        <w:tab w:val="clear" w:pos="4153"/>
      </w:tabs>
      <w:rPr>
        <w:sz w:val="20"/>
      </w:rPr>
    </w:pPr>
  </w:p>
  <w:p w:rsidR="00A76EE1" w:rsidRDefault="00A76EE1">
    <w:pPr>
      <w:pStyle w:val="Sidhuvud"/>
    </w:pPr>
    <w:r>
      <w:fldChar w:fldCharType="begin"/>
    </w:r>
    <w:r>
      <w:instrText xml:space="preserve"> REF ArendeRubrik </w:instrText>
    </w:r>
    <w:r>
      <w:fldChar w:fldCharType="separate"/>
    </w:r>
    <w:r w:rsidR="004D438D">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E1" w:rsidRDefault="00A76EE1"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simplePos x="0" y="0"/>
              <wp:positionH relativeFrom="page">
                <wp:posOffset>6353908</wp:posOffset>
              </wp:positionH>
              <wp:positionV relativeFrom="page">
                <wp:posOffset>257908</wp:posOffset>
              </wp:positionV>
              <wp:extent cx="554892" cy="228600"/>
              <wp:effectExtent l="0" t="0" r="0" b="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892"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6EE1" w:rsidRPr="001F4802" w:rsidRDefault="00A76EE1"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ED13C5">
                            <w:rPr>
                              <w:rStyle w:val="Sidnummer"/>
                              <w:rFonts w:ascii="Times New Roman" w:hAnsi="Times New Roman"/>
                              <w:noProof/>
                            </w:rPr>
                            <w:t>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ED13C5">
                            <w:rPr>
                              <w:rStyle w:val="Sidnummer"/>
                              <w:rFonts w:ascii="Times New Roman" w:hAnsi="Times New Roman"/>
                              <w:noProof/>
                            </w:rPr>
                            <w:t>15</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20.3pt;width:43.7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AfSugIAAME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" filled="f" stroked="f">
              <v:textbox>
                <w:txbxContent>
                  <w:p w:rsidR="00A76EE1" w:rsidRPr="001F4802" w:rsidRDefault="00A76EE1"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ED13C5">
                      <w:rPr>
                        <w:rStyle w:val="Sidnummer"/>
                        <w:rFonts w:ascii="Times New Roman" w:hAnsi="Times New Roman"/>
                        <w:noProof/>
                      </w:rPr>
                      <w:t>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ED13C5">
                      <w:rPr>
                        <w:rStyle w:val="Sidnummer"/>
                        <w:rFonts w:ascii="Times New Roman" w:hAnsi="Times New Roman"/>
                        <w:noProof/>
                      </w:rPr>
                      <w:t>15</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A76EE1" w:rsidRDefault="00A76EE1" w:rsidP="002621F2">
    <w:pPr>
      <w:pStyle w:val="Sidhuvud"/>
      <w:spacing w:line="240" w:lineRule="auto"/>
    </w:pPr>
    <w:r>
      <w:rPr>
        <w:noProof/>
        <w:lang w:eastAsia="sv-SE"/>
      </w:rPr>
      <w:drawing>
        <wp:anchor distT="0" distB="0" distL="114300" distR="114300" simplePos="0" relativeHeight="251659264" behindDoc="0" locked="0" layoutInCell="1" allowOverlap="1">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A76EE1" w:rsidRDefault="00A76EE1"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A76EE1" w:rsidRPr="000F2F09" w:rsidTr="002F3380">
      <w:trPr>
        <w:trHeight w:hRule="exact" w:val="272"/>
      </w:trPr>
      <w:tc>
        <w:tcPr>
          <w:tcW w:w="4750" w:type="dxa"/>
          <w:gridSpan w:val="2"/>
        </w:tcPr>
        <w:p w:rsidR="004D438D" w:rsidRPr="00192E1B" w:rsidRDefault="00A76EE1" w:rsidP="004D438D">
          <w:pPr>
            <w:spacing w:line="240" w:lineRule="atLeast"/>
            <w:rPr>
              <w:caps/>
            </w:rPr>
          </w:pPr>
          <w:r>
            <w:rPr>
              <w:caps/>
            </w:rPr>
            <w:fldChar w:fldCharType="begin"/>
          </w:r>
          <w:r>
            <w:rPr>
              <w:caps/>
            </w:rPr>
            <w:instrText xml:space="preserve"> REF  DokTyp </w:instrText>
          </w:r>
          <w:r>
            <w:rPr>
              <w:caps/>
            </w:rPr>
            <w:fldChar w:fldCharType="separate"/>
          </w:r>
          <w:r w:rsidR="004D438D">
            <w:rPr>
              <w:caps/>
            </w:rPr>
            <w:t>SKÖTSELPLAN</w:t>
          </w:r>
        </w:p>
        <w:p w:rsidR="00A76EE1" w:rsidRPr="00B92560" w:rsidRDefault="004D438D" w:rsidP="002F3380">
          <w:pPr>
            <w:spacing w:line="240" w:lineRule="atLeast"/>
            <w:rPr>
              <w:caps/>
            </w:rPr>
          </w:pPr>
          <w:r w:rsidRPr="00192E1B">
            <w:rPr>
              <w:caps/>
            </w:rPr>
            <w:t xml:space="preserve"> </w:t>
          </w:r>
          <w:r w:rsidR="00A76EE1">
            <w:rPr>
              <w:caps/>
            </w:rPr>
            <w:fldChar w:fldCharType="end"/>
          </w:r>
        </w:p>
      </w:tc>
    </w:tr>
    <w:tr w:rsidR="00A76EE1" w:rsidRPr="00F560C0" w:rsidTr="002F3380">
      <w:trPr>
        <w:trHeight w:hRule="exact" w:val="272"/>
      </w:trPr>
      <w:tc>
        <w:tcPr>
          <w:tcW w:w="2375" w:type="dxa"/>
        </w:tcPr>
        <w:p w:rsidR="004D438D" w:rsidRPr="00192E1B" w:rsidRDefault="00A76EE1" w:rsidP="004D438D">
          <w:pPr>
            <w:spacing w:line="240" w:lineRule="atLeast"/>
          </w:pPr>
          <w:r>
            <w:fldChar w:fldCharType="begin"/>
          </w:r>
          <w:r>
            <w:instrText xml:space="preserve"> REF  Datum </w:instrText>
          </w:r>
          <w:r>
            <w:fldChar w:fldCharType="separate"/>
          </w:r>
          <w:r w:rsidR="00372A0E">
            <w:t>2016-10-31</w:t>
          </w:r>
        </w:p>
        <w:p w:rsidR="00A76EE1" w:rsidRDefault="004D438D" w:rsidP="002F3380">
          <w:pPr>
            <w:spacing w:line="240" w:lineRule="atLeast"/>
          </w:pPr>
          <w:r w:rsidRPr="00192E1B">
            <w:t xml:space="preserve"> </w:t>
          </w:r>
          <w:r w:rsidR="00A76EE1">
            <w:fldChar w:fldCharType="end"/>
          </w:r>
        </w:p>
      </w:tc>
      <w:tc>
        <w:tcPr>
          <w:tcW w:w="2375" w:type="dxa"/>
        </w:tcPr>
        <w:p w:rsidR="00A76EE1" w:rsidRPr="00F560C0" w:rsidRDefault="009547B2" w:rsidP="002F3380">
          <w:pPr>
            <w:pStyle w:val="zBeteck"/>
            <w:rPr>
              <w:lang w:val="nl-NL"/>
            </w:rPr>
          </w:pPr>
          <w:r>
            <w:rPr>
              <w:lang w:val="nl-NL"/>
            </w:rPr>
            <w:t>511-3417-2012</w:t>
          </w:r>
        </w:p>
      </w:tc>
    </w:tr>
    <w:tr w:rsidR="00A76EE1" w:rsidRPr="00F560C0" w:rsidTr="002F3380">
      <w:tc>
        <w:tcPr>
          <w:tcW w:w="2375" w:type="dxa"/>
        </w:tcPr>
        <w:p w:rsidR="00A76EE1" w:rsidRPr="00F560C0" w:rsidRDefault="00A76EE1" w:rsidP="002F3380">
          <w:pPr>
            <w:spacing w:line="240" w:lineRule="atLeast"/>
            <w:rPr>
              <w:lang w:val="nl-NL"/>
            </w:rPr>
          </w:pPr>
        </w:p>
      </w:tc>
      <w:tc>
        <w:tcPr>
          <w:tcW w:w="2375" w:type="dxa"/>
        </w:tcPr>
        <w:p w:rsidR="00A76EE1" w:rsidRPr="00F560C0" w:rsidRDefault="00A76EE1" w:rsidP="002F3380">
          <w:pPr>
            <w:spacing w:line="240" w:lineRule="atLeast"/>
            <w:rPr>
              <w:sz w:val="20"/>
              <w:lang w:val="nl-NL"/>
            </w:rPr>
          </w:pPr>
        </w:p>
      </w:tc>
    </w:tr>
    <w:tr w:rsidR="00A76EE1" w:rsidRPr="00F560C0" w:rsidTr="002F3380">
      <w:tc>
        <w:tcPr>
          <w:tcW w:w="2375" w:type="dxa"/>
        </w:tcPr>
        <w:p w:rsidR="00A76EE1" w:rsidRPr="00F560C0" w:rsidRDefault="00A76EE1" w:rsidP="002F3380">
          <w:pPr>
            <w:spacing w:line="240" w:lineRule="atLeast"/>
            <w:rPr>
              <w:lang w:val="nl-NL"/>
            </w:rPr>
          </w:pPr>
        </w:p>
      </w:tc>
      <w:tc>
        <w:tcPr>
          <w:tcW w:w="2375" w:type="dxa"/>
        </w:tcPr>
        <w:p w:rsidR="00A76EE1" w:rsidRPr="00F560C0" w:rsidRDefault="00A76EE1" w:rsidP="002F3380">
          <w:pPr>
            <w:spacing w:line="240" w:lineRule="atLeast"/>
            <w:rPr>
              <w:sz w:val="20"/>
              <w:lang w:val="nl-NL"/>
            </w:rPr>
          </w:pPr>
        </w:p>
      </w:tc>
    </w:tr>
  </w:tbl>
  <w:p w:rsidR="00A76EE1" w:rsidRPr="00F560C0" w:rsidRDefault="00A76EE1" w:rsidP="002621F2">
    <w:pPr>
      <w:pStyle w:val="Sidhuvud"/>
      <w:spacing w:line="240" w:lineRule="auto"/>
      <w:rPr>
        <w:sz w:val="20"/>
        <w:lang w:val="nl-NL"/>
      </w:rPr>
    </w:pPr>
  </w:p>
  <w:p w:rsidR="00A76EE1" w:rsidRPr="00F560C0" w:rsidRDefault="00A76EE1"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E1" w:rsidRPr="00192E1B" w:rsidRDefault="00A76EE1"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simplePos x="0" y="0"/>
              <wp:positionH relativeFrom="page">
                <wp:posOffset>6347460</wp:posOffset>
              </wp:positionH>
              <wp:positionV relativeFrom="page">
                <wp:posOffset>252095</wp:posOffset>
              </wp:positionV>
              <wp:extent cx="483235" cy="228600"/>
              <wp:effectExtent l="3810" t="4445" r="0" b="0"/>
              <wp:wrapNone/>
              <wp:docPr id="1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6EE1" w:rsidRDefault="00A76EE1"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ED13C5">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ED13C5">
                            <w:rPr>
                              <w:rStyle w:val="Sidnummer"/>
                              <w:rFonts w:ascii="Times New Roman" w:hAnsi="Times New Roman"/>
                              <w:noProof/>
                            </w:rPr>
                            <w:t>15</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JlKugIAAME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" filled="f" stroked="f">
              <v:textbox>
                <w:txbxContent>
                  <w:p w:rsidR="00A76EE1" w:rsidRDefault="00A76EE1"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ED13C5">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ED13C5">
                      <w:rPr>
                        <w:rStyle w:val="Sidnummer"/>
                        <w:rFonts w:ascii="Times New Roman" w:hAnsi="Times New Roman"/>
                        <w:noProof/>
                      </w:rPr>
                      <w:t>15</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A76EE1" w:rsidRPr="00192E1B" w:rsidTr="002621F2">
      <w:trPr>
        <w:trHeight w:hRule="exact" w:val="272"/>
      </w:trPr>
      <w:tc>
        <w:tcPr>
          <w:tcW w:w="4750" w:type="dxa"/>
          <w:gridSpan w:val="2"/>
        </w:tcPr>
        <w:p w:rsidR="00A76EE1" w:rsidRPr="00192E1B" w:rsidRDefault="00EF479C" w:rsidP="002F3380">
          <w:pPr>
            <w:spacing w:line="240" w:lineRule="atLeast"/>
            <w:rPr>
              <w:caps/>
            </w:rPr>
          </w:pPr>
          <w:bookmarkStart w:id="16" w:name="DokTyp"/>
          <w:r>
            <w:rPr>
              <w:caps/>
            </w:rPr>
            <w:t>SKÖTSELPLAN</w:t>
          </w:r>
        </w:p>
        <w:p w:rsidR="00A76EE1" w:rsidRPr="00192E1B" w:rsidRDefault="00A76EE1" w:rsidP="002F3380">
          <w:pPr>
            <w:spacing w:line="240" w:lineRule="atLeast"/>
            <w:rPr>
              <w:caps/>
            </w:rPr>
          </w:pPr>
          <w:r w:rsidRPr="00192E1B">
            <w:rPr>
              <w:caps/>
            </w:rPr>
            <w:t xml:space="preserve"> </w:t>
          </w:r>
          <w:bookmarkEnd w:id="16"/>
        </w:p>
      </w:tc>
    </w:tr>
    <w:tr w:rsidR="00A76EE1" w:rsidRPr="00192E1B" w:rsidTr="002621F2">
      <w:trPr>
        <w:trHeight w:hRule="exact" w:val="272"/>
      </w:trPr>
      <w:tc>
        <w:tcPr>
          <w:tcW w:w="2375" w:type="dxa"/>
        </w:tcPr>
        <w:p w:rsidR="00A76EE1" w:rsidRPr="00192E1B" w:rsidRDefault="00EF479C" w:rsidP="002F3380">
          <w:pPr>
            <w:spacing w:line="240" w:lineRule="atLeast"/>
          </w:pPr>
          <w:bookmarkStart w:id="17" w:name="Datum"/>
          <w:r>
            <w:t>2016-</w:t>
          </w:r>
          <w:r w:rsidR="00372A0E">
            <w:t>10</w:t>
          </w:r>
          <w:r>
            <w:t>-</w:t>
          </w:r>
          <w:r w:rsidR="00372A0E">
            <w:t>31</w:t>
          </w:r>
        </w:p>
        <w:p w:rsidR="00A76EE1" w:rsidRPr="00192E1B" w:rsidRDefault="00A76EE1" w:rsidP="002F3380">
          <w:pPr>
            <w:spacing w:line="240" w:lineRule="atLeast"/>
          </w:pPr>
          <w:r w:rsidRPr="00192E1B">
            <w:t xml:space="preserve"> </w:t>
          </w:r>
          <w:bookmarkEnd w:id="17"/>
        </w:p>
      </w:tc>
      <w:tc>
        <w:tcPr>
          <w:tcW w:w="2375" w:type="dxa"/>
        </w:tcPr>
        <w:p w:rsidR="00A76EE1" w:rsidRPr="00192E1B" w:rsidRDefault="00A76EE1" w:rsidP="002F3380">
          <w:pPr>
            <w:pStyle w:val="zBeteck"/>
          </w:pPr>
          <w:bookmarkStart w:id="18" w:name="Diarie"/>
          <w:r w:rsidRPr="00192E1B">
            <w:t xml:space="preserve"> </w:t>
          </w:r>
          <w:r w:rsidR="00D8756F">
            <w:t xml:space="preserve">Dnr </w:t>
          </w:r>
          <w:r w:rsidR="009547B2">
            <w:t>511-3417-2012</w:t>
          </w:r>
        </w:p>
        <w:p w:rsidR="00A76EE1" w:rsidRPr="00192E1B" w:rsidRDefault="00A76EE1" w:rsidP="002F3380">
          <w:pPr>
            <w:pStyle w:val="zBeteck"/>
          </w:pPr>
          <w:r w:rsidRPr="00192E1B">
            <w:t xml:space="preserve"> </w:t>
          </w:r>
          <w:bookmarkEnd w:id="18"/>
        </w:p>
      </w:tc>
    </w:tr>
    <w:tr w:rsidR="00A76EE1" w:rsidRPr="00192E1B" w:rsidTr="002F3380">
      <w:tc>
        <w:tcPr>
          <w:tcW w:w="2375" w:type="dxa"/>
        </w:tcPr>
        <w:p w:rsidR="00A76EE1" w:rsidRPr="00192E1B" w:rsidRDefault="00A76EE1" w:rsidP="002F3380">
          <w:pPr>
            <w:spacing w:line="240" w:lineRule="atLeast"/>
          </w:pPr>
        </w:p>
      </w:tc>
      <w:tc>
        <w:tcPr>
          <w:tcW w:w="2375" w:type="dxa"/>
        </w:tcPr>
        <w:p w:rsidR="00A76EE1" w:rsidRPr="00192E1B" w:rsidRDefault="00A76EE1" w:rsidP="002F3380">
          <w:pPr>
            <w:spacing w:line="240" w:lineRule="atLeast"/>
            <w:rPr>
              <w:sz w:val="20"/>
            </w:rPr>
          </w:pPr>
        </w:p>
      </w:tc>
    </w:tr>
    <w:tr w:rsidR="00A76EE1" w:rsidRPr="00192E1B" w:rsidTr="002F3380">
      <w:tc>
        <w:tcPr>
          <w:tcW w:w="2375" w:type="dxa"/>
        </w:tcPr>
        <w:p w:rsidR="00A76EE1" w:rsidRPr="00192E1B" w:rsidRDefault="00A76EE1" w:rsidP="002F3380">
          <w:pPr>
            <w:spacing w:line="240" w:lineRule="atLeast"/>
          </w:pPr>
        </w:p>
      </w:tc>
      <w:tc>
        <w:tcPr>
          <w:tcW w:w="2375" w:type="dxa"/>
        </w:tcPr>
        <w:p w:rsidR="00A76EE1" w:rsidRPr="00192E1B" w:rsidRDefault="00A76EE1" w:rsidP="002F3380">
          <w:pPr>
            <w:spacing w:line="240" w:lineRule="atLeast"/>
            <w:rPr>
              <w:sz w:val="20"/>
            </w:rPr>
          </w:pPr>
        </w:p>
      </w:tc>
    </w:tr>
  </w:tbl>
  <w:p w:rsidR="00A76EE1" w:rsidRPr="00192E1B" w:rsidRDefault="00A76EE1" w:rsidP="002621F2">
    <w:pPr>
      <w:rPr>
        <w:vanish/>
      </w:rPr>
    </w:pPr>
    <w:r>
      <w:rPr>
        <w:noProof/>
        <w:lang w:eastAsia="sv-SE"/>
      </w:rPr>
      <w:drawing>
        <wp:anchor distT="0" distB="0" distL="114300" distR="114300" simplePos="0" relativeHeight="251660288" behindDoc="0" locked="0" layoutInCell="1" allowOverlap="1">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2905"/>
    </w:tblGrid>
    <w:tr w:rsidR="00A76EE1" w:rsidRPr="00192E1B" w:rsidTr="002F3380">
      <w:tc>
        <w:tcPr>
          <w:tcW w:w="2905" w:type="dxa"/>
        </w:tcPr>
        <w:p w:rsidR="00A76EE1" w:rsidRPr="00192E1B" w:rsidRDefault="00A76EE1" w:rsidP="002F3380">
          <w:pPr>
            <w:pStyle w:val="zKontaktNamn"/>
            <w:framePr w:wrap="notBeside"/>
          </w:pPr>
          <w:r>
            <w:t>Åsa Forsberg</w:t>
          </w:r>
        </w:p>
      </w:tc>
    </w:tr>
  </w:tbl>
  <w:p w:rsidR="00A76EE1" w:rsidRPr="00192E1B" w:rsidRDefault="00A76EE1" w:rsidP="002621F2"/>
  <w:tbl>
    <w:tblPr>
      <w:tblW w:w="0" w:type="auto"/>
      <w:tblLayout w:type="fixed"/>
      <w:tblCellMar>
        <w:left w:w="70" w:type="dxa"/>
        <w:right w:w="70" w:type="dxa"/>
      </w:tblCellMar>
      <w:tblLook w:val="0000" w:firstRow="0" w:lastRow="0" w:firstColumn="0" w:lastColumn="0" w:noHBand="0" w:noVBand="0"/>
    </w:tblPr>
    <w:tblGrid>
      <w:gridCol w:w="4605"/>
    </w:tblGrid>
    <w:tr w:rsidR="00A76EE1" w:rsidRPr="00192E1B" w:rsidTr="002F3380">
      <w:tc>
        <w:tcPr>
          <w:tcW w:w="4605" w:type="dxa"/>
        </w:tcPr>
        <w:p w:rsidR="00A76EE1" w:rsidRPr="00192E1B" w:rsidRDefault="00A76EE1" w:rsidP="002F3380">
          <w:pPr>
            <w:framePr w:hSpace="142" w:wrap="around" w:vAnchor="page" w:hAnchor="page" w:x="6658" w:y="2382" w:anchorLock="1"/>
          </w:pPr>
        </w:p>
      </w:tc>
    </w:tr>
  </w:tbl>
  <w:p w:rsidR="00A76EE1" w:rsidRPr="00192E1B" w:rsidRDefault="00A76EE1" w:rsidP="002621F2"/>
  <w:p w:rsidR="00A76EE1" w:rsidRPr="00192E1B" w:rsidRDefault="00A76EE1" w:rsidP="002621F2"/>
  <w:tbl>
    <w:tblPr>
      <w:tblW w:w="0" w:type="auto"/>
      <w:tblLayout w:type="fixed"/>
      <w:tblCellMar>
        <w:left w:w="70" w:type="dxa"/>
        <w:right w:w="70" w:type="dxa"/>
      </w:tblCellMar>
      <w:tblLook w:val="0000" w:firstRow="0" w:lastRow="0" w:firstColumn="0" w:lastColumn="0" w:noHBand="0" w:noVBand="0"/>
    </w:tblPr>
    <w:tblGrid>
      <w:gridCol w:w="2622"/>
    </w:tblGrid>
    <w:tr w:rsidR="00A76EE1" w:rsidRPr="00192E1B" w:rsidTr="002F3380">
      <w:tc>
        <w:tcPr>
          <w:tcW w:w="2622" w:type="dxa"/>
        </w:tcPr>
        <w:p w:rsidR="00A76EE1" w:rsidRPr="00192E1B" w:rsidRDefault="00A76EE1" w:rsidP="002F3380">
          <w:pPr>
            <w:framePr w:hSpace="142" w:wrap="around" w:vAnchor="page" w:hAnchor="page" w:x="681" w:y="4991" w:anchorLock="1"/>
            <w:spacing w:line="240" w:lineRule="auto"/>
            <w:rPr>
              <w:sz w:val="18"/>
            </w:rPr>
          </w:pPr>
        </w:p>
      </w:tc>
    </w:tr>
  </w:tbl>
  <w:p w:rsidR="00A76EE1" w:rsidRPr="00192E1B" w:rsidRDefault="00A76EE1" w:rsidP="002621F2"/>
  <w:tbl>
    <w:tblPr>
      <w:tblW w:w="0" w:type="auto"/>
      <w:tblLayout w:type="fixed"/>
      <w:tblCellMar>
        <w:left w:w="70" w:type="dxa"/>
        <w:right w:w="70" w:type="dxa"/>
      </w:tblCellMar>
      <w:tblLook w:val="0000" w:firstRow="0" w:lastRow="0" w:firstColumn="0" w:lastColumn="0" w:noHBand="0" w:noVBand="0"/>
    </w:tblPr>
    <w:tblGrid>
      <w:gridCol w:w="2622"/>
    </w:tblGrid>
    <w:tr w:rsidR="00A76EE1" w:rsidRPr="00192E1B" w:rsidTr="002F3380">
      <w:tc>
        <w:tcPr>
          <w:tcW w:w="2622" w:type="dxa"/>
        </w:tcPr>
        <w:p w:rsidR="00A76EE1" w:rsidRPr="00192E1B" w:rsidRDefault="00A76EE1" w:rsidP="002F3380">
          <w:pPr>
            <w:framePr w:hSpace="142" w:wrap="around" w:vAnchor="page" w:hAnchor="page" w:x="681" w:y="9651" w:anchorLock="1"/>
            <w:spacing w:line="240" w:lineRule="auto"/>
            <w:rPr>
              <w:sz w:val="18"/>
            </w:rPr>
          </w:pPr>
        </w:p>
      </w:tc>
    </w:tr>
  </w:tbl>
  <w:p w:rsidR="00A76EE1" w:rsidRPr="00192E1B" w:rsidRDefault="00A76EE1" w:rsidP="002621F2">
    <w:pPr>
      <w:pStyle w:val="Sidhuvud"/>
    </w:pPr>
  </w:p>
  <w:p w:rsidR="00A76EE1" w:rsidRPr="00192E1B" w:rsidRDefault="00A76EE1" w:rsidP="002621F2">
    <w:pPr>
      <w:pStyle w:val="Sidhuvud"/>
    </w:pPr>
  </w:p>
  <w:p w:rsidR="00A76EE1" w:rsidRPr="00192E1B" w:rsidRDefault="00A76EE1" w:rsidP="002621F2">
    <w:pPr>
      <w:pStyle w:val="Sidhuvud"/>
    </w:pPr>
  </w:p>
  <w:p w:rsidR="00A76EE1" w:rsidRPr="00192E1B" w:rsidRDefault="00A76EE1" w:rsidP="002621F2">
    <w:pPr>
      <w:pStyle w:val="Sidhuvud"/>
    </w:pPr>
  </w:p>
  <w:p w:rsidR="00A76EE1" w:rsidRPr="00192E1B" w:rsidRDefault="00A76EE1" w:rsidP="002621F2">
    <w:pPr>
      <w:pStyle w:val="Sidhuvud"/>
    </w:pPr>
  </w:p>
  <w:p w:rsidR="00A76EE1" w:rsidRPr="00192E1B" w:rsidRDefault="00A76EE1" w:rsidP="002621F2">
    <w:pPr>
      <w:pStyle w:val="Sidhuvud"/>
    </w:pPr>
  </w:p>
  <w:p w:rsidR="00A76EE1" w:rsidRPr="00192E1B" w:rsidRDefault="00A76EE1"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EC18AC"/>
    <w:multiLevelType w:val="hybridMultilevel"/>
    <w:tmpl w:val="5C58EF9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17037924"/>
    <w:multiLevelType w:val="hybridMultilevel"/>
    <w:tmpl w:val="544EC49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1D7001A3"/>
    <w:multiLevelType w:val="hybridMultilevel"/>
    <w:tmpl w:val="D932ED0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4">
    <w:nsid w:val="1D7B2FE5"/>
    <w:multiLevelType w:val="hybridMultilevel"/>
    <w:tmpl w:val="4F30704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nsid w:val="279C37D0"/>
    <w:multiLevelType w:val="hybridMultilevel"/>
    <w:tmpl w:val="160E802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nsid w:val="3FF3159C"/>
    <w:multiLevelType w:val="hybridMultilevel"/>
    <w:tmpl w:val="D10A050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nsid w:val="457A17F2"/>
    <w:multiLevelType w:val="multilevel"/>
    <w:tmpl w:val="F6A830EA"/>
    <w:lvl w:ilvl="0">
      <w:start w:val="1"/>
      <w:numFmt w:val="decimal"/>
      <w:lvlText w:val="%1."/>
      <w:lvlJc w:val="left"/>
      <w:pPr>
        <w:tabs>
          <w:tab w:val="num" w:pos="794"/>
        </w:tabs>
        <w:ind w:left="0" w:firstLine="0"/>
      </w:pPr>
    </w:lvl>
    <w:lvl w:ilvl="1">
      <w:start w:val="1"/>
      <w:numFmt w:val="none"/>
      <w:lvlText w:val="1.1"/>
      <w:lvlJc w:val="left"/>
      <w:pPr>
        <w:tabs>
          <w:tab w:val="num" w:pos="792"/>
        </w:tabs>
        <w:ind w:left="0" w:firstLine="0"/>
      </w:pPr>
    </w:lvl>
    <w:lvl w:ilvl="2">
      <w:start w:val="1"/>
      <w:numFmt w:val="decimal"/>
      <w:lvlText w:val="%1.%2.%3."/>
      <w:lvlJc w:val="left"/>
      <w:pPr>
        <w:tabs>
          <w:tab w:val="num" w:pos="794"/>
        </w:tabs>
        <w:ind w:left="0" w:firstLine="0"/>
      </w:pPr>
    </w:lvl>
    <w:lvl w:ilvl="3">
      <w:start w:val="1"/>
      <w:numFmt w:val="bullet"/>
      <w:lvlText w:val=""/>
      <w:lvlJc w:val="left"/>
      <w:pPr>
        <w:tabs>
          <w:tab w:val="num" w:pos="1800"/>
        </w:tabs>
        <w:ind w:left="1729" w:hanging="1162"/>
      </w:pPr>
      <w:rPr>
        <w:rFonts w:ascii="Wingdings" w:hAnsi="Wingdings" w:hint="default"/>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8536D07"/>
    <w:multiLevelType w:val="multilevel"/>
    <w:tmpl w:val="D368EDF8"/>
    <w:lvl w:ilvl="0">
      <w:start w:val="1"/>
      <w:numFmt w:val="decimal"/>
      <w:lvlText w:val="%1"/>
      <w:lvlJc w:val="left"/>
      <w:pPr>
        <w:ind w:left="396" w:hanging="39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0">
    <w:nsid w:val="495F7BE3"/>
    <w:multiLevelType w:val="hybridMultilevel"/>
    <w:tmpl w:val="032C266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1">
    <w:nsid w:val="52DD2C5B"/>
    <w:multiLevelType w:val="hybridMultilevel"/>
    <w:tmpl w:val="D9E237C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573E3278"/>
    <w:multiLevelType w:val="hybridMultilevel"/>
    <w:tmpl w:val="B32040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nsid w:val="668F4915"/>
    <w:multiLevelType w:val="multilevel"/>
    <w:tmpl w:val="BEE4DAA8"/>
    <w:lvl w:ilvl="0">
      <w:start w:val="1"/>
      <w:numFmt w:val="decimal"/>
      <w:lvlText w:val="%1."/>
      <w:lvlJc w:val="left"/>
      <w:pPr>
        <w:tabs>
          <w:tab w:val="num" w:pos="794"/>
        </w:tabs>
        <w:ind w:left="0" w:firstLine="0"/>
      </w:pPr>
    </w:lvl>
    <w:lvl w:ilvl="1">
      <w:start w:val="1"/>
      <w:numFmt w:val="decimal"/>
      <w:lvlText w:val="%2.1"/>
      <w:lvlJc w:val="left"/>
      <w:pPr>
        <w:tabs>
          <w:tab w:val="num" w:pos="792"/>
        </w:tabs>
        <w:ind w:left="0" w:firstLine="0"/>
      </w:pPr>
    </w:lvl>
    <w:lvl w:ilvl="2">
      <w:start w:val="1"/>
      <w:numFmt w:val="decimal"/>
      <w:lvlText w:val="%1.%2.%3."/>
      <w:lvlJc w:val="left"/>
      <w:pPr>
        <w:tabs>
          <w:tab w:val="num" w:pos="794"/>
        </w:tabs>
        <w:ind w:left="0" w:firstLine="0"/>
      </w:pPr>
    </w:lvl>
    <w:lvl w:ilvl="3">
      <w:start w:val="1"/>
      <w:numFmt w:val="bullet"/>
      <w:lvlText w:val=""/>
      <w:lvlJc w:val="left"/>
      <w:pPr>
        <w:tabs>
          <w:tab w:val="num" w:pos="1800"/>
        </w:tabs>
        <w:ind w:left="1729" w:hanging="1162"/>
      </w:pPr>
      <w:rPr>
        <w:rFonts w:ascii="Wingdings" w:hAnsi="Wingdings" w:hint="default"/>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7D4B7A2F"/>
    <w:multiLevelType w:val="hybridMultilevel"/>
    <w:tmpl w:val="7E9C9874"/>
    <w:lvl w:ilvl="0" w:tplc="0700FAD8">
      <w:start w:val="1"/>
      <w:numFmt w:val="bullet"/>
      <w:lvlText w:val=""/>
      <w:lvlJc w:val="left"/>
      <w:pPr>
        <w:ind w:left="644" w:hanging="360"/>
      </w:pPr>
      <w:rPr>
        <w:rFonts w:ascii="Symbol" w:hAnsi="Symbol" w:hint="default"/>
        <w:color w:val="auto"/>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6"/>
  </w:num>
  <w:num w:numId="12">
    <w:abstractNumId w:val="11"/>
  </w:num>
  <w:num w:numId="13">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0"/>
  </w:num>
  <w:num w:numId="16">
    <w:abstractNumId w:val="13"/>
  </w:num>
  <w:num w:numId="17">
    <w:abstractNumId w:val="14"/>
  </w:num>
  <w:num w:numId="18">
    <w:abstractNumId w:val="10"/>
  </w:num>
  <w:num w:numId="19">
    <w:abstractNumId w:val="24"/>
  </w:num>
  <w:num w:numId="20">
    <w:abstractNumId w:val="21"/>
  </w:num>
  <w:num w:numId="21">
    <w:abstractNumId w:val="19"/>
  </w:num>
  <w:num w:numId="22">
    <w:abstractNumId w:val="12"/>
  </w:num>
  <w:num w:numId="23">
    <w:abstractNumId w:val="22"/>
  </w:num>
  <w:num w:numId="24">
    <w:abstractNumId w:val="17"/>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350598"/>
    <w:rsid w:val="00003D5F"/>
    <w:rsid w:val="00010EC2"/>
    <w:rsid w:val="00015D25"/>
    <w:rsid w:val="00020D41"/>
    <w:rsid w:val="00023328"/>
    <w:rsid w:val="00026E2C"/>
    <w:rsid w:val="00043F37"/>
    <w:rsid w:val="00044D50"/>
    <w:rsid w:val="00072FA3"/>
    <w:rsid w:val="00074800"/>
    <w:rsid w:val="00076D52"/>
    <w:rsid w:val="00090C55"/>
    <w:rsid w:val="0009109F"/>
    <w:rsid w:val="000A2A68"/>
    <w:rsid w:val="000B392C"/>
    <w:rsid w:val="000C14B5"/>
    <w:rsid w:val="000C35A0"/>
    <w:rsid w:val="000C6038"/>
    <w:rsid w:val="000C69E9"/>
    <w:rsid w:val="000C751B"/>
    <w:rsid w:val="000D4124"/>
    <w:rsid w:val="000D72B3"/>
    <w:rsid w:val="000E17DF"/>
    <w:rsid w:val="000F2F09"/>
    <w:rsid w:val="000F64F5"/>
    <w:rsid w:val="0011152B"/>
    <w:rsid w:val="0012556A"/>
    <w:rsid w:val="00130F07"/>
    <w:rsid w:val="00135401"/>
    <w:rsid w:val="00137A72"/>
    <w:rsid w:val="00140584"/>
    <w:rsid w:val="00163F94"/>
    <w:rsid w:val="001644E8"/>
    <w:rsid w:val="001668DC"/>
    <w:rsid w:val="00167A48"/>
    <w:rsid w:val="00171663"/>
    <w:rsid w:val="00177122"/>
    <w:rsid w:val="0018136B"/>
    <w:rsid w:val="0018180B"/>
    <w:rsid w:val="00187E09"/>
    <w:rsid w:val="00192E1B"/>
    <w:rsid w:val="00193D6B"/>
    <w:rsid w:val="001957C9"/>
    <w:rsid w:val="001A4FC2"/>
    <w:rsid w:val="001A51AF"/>
    <w:rsid w:val="001B2783"/>
    <w:rsid w:val="001B3584"/>
    <w:rsid w:val="001C0AF5"/>
    <w:rsid w:val="001D5C57"/>
    <w:rsid w:val="001E5967"/>
    <w:rsid w:val="001E6B5C"/>
    <w:rsid w:val="00201430"/>
    <w:rsid w:val="00204A0E"/>
    <w:rsid w:val="002075A1"/>
    <w:rsid w:val="00216915"/>
    <w:rsid w:val="00216C95"/>
    <w:rsid w:val="00217E86"/>
    <w:rsid w:val="00223639"/>
    <w:rsid w:val="0022650D"/>
    <w:rsid w:val="002417D5"/>
    <w:rsid w:val="002621F2"/>
    <w:rsid w:val="00284E1E"/>
    <w:rsid w:val="002941F6"/>
    <w:rsid w:val="00296BD0"/>
    <w:rsid w:val="00296E5E"/>
    <w:rsid w:val="002979B7"/>
    <w:rsid w:val="002A625F"/>
    <w:rsid w:val="002B538B"/>
    <w:rsid w:val="002B6141"/>
    <w:rsid w:val="002D583A"/>
    <w:rsid w:val="002F09D5"/>
    <w:rsid w:val="002F2DAA"/>
    <w:rsid w:val="002F3380"/>
    <w:rsid w:val="00314C22"/>
    <w:rsid w:val="00320564"/>
    <w:rsid w:val="00333649"/>
    <w:rsid w:val="00350598"/>
    <w:rsid w:val="0035586D"/>
    <w:rsid w:val="00356DEE"/>
    <w:rsid w:val="00361B1E"/>
    <w:rsid w:val="00363E83"/>
    <w:rsid w:val="0036696B"/>
    <w:rsid w:val="00372A0E"/>
    <w:rsid w:val="003734A2"/>
    <w:rsid w:val="00375916"/>
    <w:rsid w:val="00381FF1"/>
    <w:rsid w:val="00384553"/>
    <w:rsid w:val="003949B8"/>
    <w:rsid w:val="003B7AB2"/>
    <w:rsid w:val="003C6EEB"/>
    <w:rsid w:val="003D02DE"/>
    <w:rsid w:val="003E5984"/>
    <w:rsid w:val="003F1201"/>
    <w:rsid w:val="00401615"/>
    <w:rsid w:val="00411F6C"/>
    <w:rsid w:val="004152FA"/>
    <w:rsid w:val="00420E42"/>
    <w:rsid w:val="0043403C"/>
    <w:rsid w:val="00441777"/>
    <w:rsid w:val="00441F8A"/>
    <w:rsid w:val="00446C28"/>
    <w:rsid w:val="00482882"/>
    <w:rsid w:val="00484901"/>
    <w:rsid w:val="00487DAF"/>
    <w:rsid w:val="00492571"/>
    <w:rsid w:val="004B76FF"/>
    <w:rsid w:val="004C1D26"/>
    <w:rsid w:val="004D438D"/>
    <w:rsid w:val="004F6FF8"/>
    <w:rsid w:val="004F7FBB"/>
    <w:rsid w:val="00514DE8"/>
    <w:rsid w:val="00526E06"/>
    <w:rsid w:val="00527B23"/>
    <w:rsid w:val="005345C9"/>
    <w:rsid w:val="00536B5D"/>
    <w:rsid w:val="00543C1A"/>
    <w:rsid w:val="00544FBC"/>
    <w:rsid w:val="005602F4"/>
    <w:rsid w:val="00564398"/>
    <w:rsid w:val="00597F1A"/>
    <w:rsid w:val="005A59EA"/>
    <w:rsid w:val="005A7753"/>
    <w:rsid w:val="005B1607"/>
    <w:rsid w:val="005B2ADF"/>
    <w:rsid w:val="005F4E11"/>
    <w:rsid w:val="00605B06"/>
    <w:rsid w:val="00616C26"/>
    <w:rsid w:val="0065354F"/>
    <w:rsid w:val="0066309D"/>
    <w:rsid w:val="00673701"/>
    <w:rsid w:val="00680579"/>
    <w:rsid w:val="006813BB"/>
    <w:rsid w:val="00692CC2"/>
    <w:rsid w:val="006A651F"/>
    <w:rsid w:val="006B0197"/>
    <w:rsid w:val="006B16E4"/>
    <w:rsid w:val="006B3D1E"/>
    <w:rsid w:val="006B53FA"/>
    <w:rsid w:val="006B74BB"/>
    <w:rsid w:val="006C085C"/>
    <w:rsid w:val="006C59FE"/>
    <w:rsid w:val="006E1961"/>
    <w:rsid w:val="006E4537"/>
    <w:rsid w:val="00710C7B"/>
    <w:rsid w:val="00711019"/>
    <w:rsid w:val="007211A2"/>
    <w:rsid w:val="007212DF"/>
    <w:rsid w:val="00722F7D"/>
    <w:rsid w:val="00732C7A"/>
    <w:rsid w:val="007466F7"/>
    <w:rsid w:val="00746879"/>
    <w:rsid w:val="00746C34"/>
    <w:rsid w:val="00747670"/>
    <w:rsid w:val="00753409"/>
    <w:rsid w:val="00756F40"/>
    <w:rsid w:val="007A39DC"/>
    <w:rsid w:val="007C213B"/>
    <w:rsid w:val="007C634C"/>
    <w:rsid w:val="007D4081"/>
    <w:rsid w:val="007D58E4"/>
    <w:rsid w:val="007F437B"/>
    <w:rsid w:val="007F7A84"/>
    <w:rsid w:val="0080210C"/>
    <w:rsid w:val="00806ED7"/>
    <w:rsid w:val="00825E87"/>
    <w:rsid w:val="0082689B"/>
    <w:rsid w:val="00832E61"/>
    <w:rsid w:val="0083461D"/>
    <w:rsid w:val="008408B7"/>
    <w:rsid w:val="00840990"/>
    <w:rsid w:val="00841DB7"/>
    <w:rsid w:val="00847F67"/>
    <w:rsid w:val="008501B0"/>
    <w:rsid w:val="00864E3D"/>
    <w:rsid w:val="008671E3"/>
    <w:rsid w:val="00890DAA"/>
    <w:rsid w:val="008A5E23"/>
    <w:rsid w:val="008D26A6"/>
    <w:rsid w:val="008E7633"/>
    <w:rsid w:val="00903A81"/>
    <w:rsid w:val="00907EBA"/>
    <w:rsid w:val="00910CD7"/>
    <w:rsid w:val="009240D6"/>
    <w:rsid w:val="00930C60"/>
    <w:rsid w:val="00931280"/>
    <w:rsid w:val="00947F9A"/>
    <w:rsid w:val="00953945"/>
    <w:rsid w:val="009547B2"/>
    <w:rsid w:val="00957513"/>
    <w:rsid w:val="00964E26"/>
    <w:rsid w:val="00974567"/>
    <w:rsid w:val="00975C02"/>
    <w:rsid w:val="00981204"/>
    <w:rsid w:val="009A7C1F"/>
    <w:rsid w:val="009B0CBF"/>
    <w:rsid w:val="009C4778"/>
    <w:rsid w:val="009D266C"/>
    <w:rsid w:val="009E3710"/>
    <w:rsid w:val="009F5840"/>
    <w:rsid w:val="00A06C9A"/>
    <w:rsid w:val="00A115A7"/>
    <w:rsid w:val="00A16679"/>
    <w:rsid w:val="00A429CC"/>
    <w:rsid w:val="00A439EA"/>
    <w:rsid w:val="00A45D96"/>
    <w:rsid w:val="00A4783F"/>
    <w:rsid w:val="00A47A70"/>
    <w:rsid w:val="00A55067"/>
    <w:rsid w:val="00A65206"/>
    <w:rsid w:val="00A67D03"/>
    <w:rsid w:val="00A7283E"/>
    <w:rsid w:val="00A730D8"/>
    <w:rsid w:val="00A76330"/>
    <w:rsid w:val="00A76EE1"/>
    <w:rsid w:val="00A81C5B"/>
    <w:rsid w:val="00A95149"/>
    <w:rsid w:val="00AA0D81"/>
    <w:rsid w:val="00AD0740"/>
    <w:rsid w:val="00AE2C1F"/>
    <w:rsid w:val="00AF1B3E"/>
    <w:rsid w:val="00AF1E69"/>
    <w:rsid w:val="00B13208"/>
    <w:rsid w:val="00B17131"/>
    <w:rsid w:val="00B56270"/>
    <w:rsid w:val="00B564CC"/>
    <w:rsid w:val="00B61109"/>
    <w:rsid w:val="00B774FF"/>
    <w:rsid w:val="00B91621"/>
    <w:rsid w:val="00B92560"/>
    <w:rsid w:val="00B93264"/>
    <w:rsid w:val="00BC23C8"/>
    <w:rsid w:val="00BC7514"/>
    <w:rsid w:val="00BE1FC7"/>
    <w:rsid w:val="00BE4F1B"/>
    <w:rsid w:val="00BE6E3C"/>
    <w:rsid w:val="00BF13A8"/>
    <w:rsid w:val="00C11CD9"/>
    <w:rsid w:val="00C3446E"/>
    <w:rsid w:val="00C431C0"/>
    <w:rsid w:val="00C57C05"/>
    <w:rsid w:val="00C645C8"/>
    <w:rsid w:val="00C64A62"/>
    <w:rsid w:val="00C703A0"/>
    <w:rsid w:val="00C75F8B"/>
    <w:rsid w:val="00C77813"/>
    <w:rsid w:val="00CA0362"/>
    <w:rsid w:val="00CA0F00"/>
    <w:rsid w:val="00CA56A7"/>
    <w:rsid w:val="00CB15F7"/>
    <w:rsid w:val="00CD40D7"/>
    <w:rsid w:val="00CE4625"/>
    <w:rsid w:val="00CF06F8"/>
    <w:rsid w:val="00CF4F70"/>
    <w:rsid w:val="00D02132"/>
    <w:rsid w:val="00D11DFF"/>
    <w:rsid w:val="00D13CC3"/>
    <w:rsid w:val="00D22BA5"/>
    <w:rsid w:val="00D27AB1"/>
    <w:rsid w:val="00D3361C"/>
    <w:rsid w:val="00D43072"/>
    <w:rsid w:val="00D46055"/>
    <w:rsid w:val="00D56A48"/>
    <w:rsid w:val="00D73C47"/>
    <w:rsid w:val="00D8756F"/>
    <w:rsid w:val="00D925D1"/>
    <w:rsid w:val="00D929EE"/>
    <w:rsid w:val="00DA2C6B"/>
    <w:rsid w:val="00DA5858"/>
    <w:rsid w:val="00DB7777"/>
    <w:rsid w:val="00DC0E45"/>
    <w:rsid w:val="00DC3B7E"/>
    <w:rsid w:val="00DD79AD"/>
    <w:rsid w:val="00DE0B05"/>
    <w:rsid w:val="00DF6B01"/>
    <w:rsid w:val="00E07B89"/>
    <w:rsid w:val="00E421AF"/>
    <w:rsid w:val="00E54DF8"/>
    <w:rsid w:val="00E56EF7"/>
    <w:rsid w:val="00E5717C"/>
    <w:rsid w:val="00E65339"/>
    <w:rsid w:val="00E73F8F"/>
    <w:rsid w:val="00E81C70"/>
    <w:rsid w:val="00E90FCA"/>
    <w:rsid w:val="00E91A4C"/>
    <w:rsid w:val="00E93F76"/>
    <w:rsid w:val="00E9578E"/>
    <w:rsid w:val="00EA1894"/>
    <w:rsid w:val="00EB6F0C"/>
    <w:rsid w:val="00EC66B5"/>
    <w:rsid w:val="00EC7619"/>
    <w:rsid w:val="00ED13C5"/>
    <w:rsid w:val="00EF25C2"/>
    <w:rsid w:val="00EF479C"/>
    <w:rsid w:val="00F0270A"/>
    <w:rsid w:val="00F13B89"/>
    <w:rsid w:val="00F13FB0"/>
    <w:rsid w:val="00F14106"/>
    <w:rsid w:val="00F3025F"/>
    <w:rsid w:val="00F30B0B"/>
    <w:rsid w:val="00F352AF"/>
    <w:rsid w:val="00F36E14"/>
    <w:rsid w:val="00F52714"/>
    <w:rsid w:val="00F560C0"/>
    <w:rsid w:val="00F6474B"/>
    <w:rsid w:val="00F70EDC"/>
    <w:rsid w:val="00F727A4"/>
    <w:rsid w:val="00F73A95"/>
    <w:rsid w:val="00F973D3"/>
    <w:rsid w:val="00FB214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uiPriority="9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qFormat/>
    <w:rsid w:val="005F4E11"/>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link w:val="BrdtextChar"/>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styleId="Liststycke">
    <w:name w:val="List Paragraph"/>
    <w:basedOn w:val="Normal"/>
    <w:uiPriority w:val="34"/>
    <w:qFormat/>
    <w:rsid w:val="00350598"/>
    <w:pPr>
      <w:spacing w:line="240" w:lineRule="auto"/>
      <w:ind w:left="720"/>
      <w:contextualSpacing/>
    </w:pPr>
    <w:rPr>
      <w:szCs w:val="20"/>
      <w:lang w:eastAsia="sv-SE"/>
    </w:rPr>
  </w:style>
  <w:style w:type="paragraph" w:customStyle="1" w:styleId="Normalenkel">
    <w:name w:val="Normalenkel"/>
    <w:basedOn w:val="Normal"/>
    <w:rsid w:val="00350598"/>
    <w:pPr>
      <w:spacing w:line="240" w:lineRule="auto"/>
    </w:pPr>
    <w:rPr>
      <w:szCs w:val="20"/>
      <w:lang w:eastAsia="sv-SE"/>
    </w:rPr>
  </w:style>
  <w:style w:type="character" w:customStyle="1" w:styleId="SidhuvudChar">
    <w:name w:val="Sidhuvud Char"/>
    <w:link w:val="Sidhuvud"/>
    <w:uiPriority w:val="99"/>
    <w:rsid w:val="00711019"/>
    <w:rPr>
      <w:sz w:val="24"/>
      <w:szCs w:val="24"/>
      <w:lang w:eastAsia="en-US"/>
    </w:rPr>
  </w:style>
  <w:style w:type="character" w:customStyle="1" w:styleId="BrdtextChar">
    <w:name w:val="Brödtext Char"/>
    <w:basedOn w:val="Standardstycketeckensnitt"/>
    <w:link w:val="Brdtext"/>
    <w:semiHidden/>
    <w:rsid w:val="00B91621"/>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uiPriority="9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qFormat/>
    <w:rsid w:val="005F4E11"/>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link w:val="BrdtextChar"/>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styleId="Liststycke">
    <w:name w:val="List Paragraph"/>
    <w:basedOn w:val="Normal"/>
    <w:uiPriority w:val="34"/>
    <w:qFormat/>
    <w:rsid w:val="00350598"/>
    <w:pPr>
      <w:spacing w:line="240" w:lineRule="auto"/>
      <w:ind w:left="720"/>
      <w:contextualSpacing/>
    </w:pPr>
    <w:rPr>
      <w:szCs w:val="20"/>
      <w:lang w:eastAsia="sv-SE"/>
    </w:rPr>
  </w:style>
  <w:style w:type="paragraph" w:customStyle="1" w:styleId="Normalenkel">
    <w:name w:val="Normalenkel"/>
    <w:basedOn w:val="Normal"/>
    <w:rsid w:val="00350598"/>
    <w:pPr>
      <w:spacing w:line="240" w:lineRule="auto"/>
    </w:pPr>
    <w:rPr>
      <w:szCs w:val="20"/>
      <w:lang w:eastAsia="sv-SE"/>
    </w:rPr>
  </w:style>
  <w:style w:type="character" w:customStyle="1" w:styleId="SidhuvudChar">
    <w:name w:val="Sidhuvud Char"/>
    <w:link w:val="Sidhuvud"/>
    <w:uiPriority w:val="99"/>
    <w:rsid w:val="00711019"/>
    <w:rPr>
      <w:sz w:val="24"/>
      <w:szCs w:val="24"/>
      <w:lang w:eastAsia="en-US"/>
    </w:rPr>
  </w:style>
  <w:style w:type="character" w:customStyle="1" w:styleId="BrdtextChar">
    <w:name w:val="Brödtext Char"/>
    <w:basedOn w:val="Standardstycketeckensnitt"/>
    <w:link w:val="Brdtext"/>
    <w:semiHidden/>
    <w:rsid w:val="00B9162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236793744">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FF2A6-95B4-41C4-8B92-88B28440D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1877</TotalTime>
  <Pages>15</Pages>
  <Words>3471</Words>
  <Characters>21626</Characters>
  <Application>Microsoft Office Word</Application>
  <DocSecurity>0</DocSecurity>
  <Lines>180</Lines>
  <Paragraphs>50</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25047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Forsberg Åsa</dc:creator>
  <cp:lastModifiedBy>Forsberg Åsa</cp:lastModifiedBy>
  <cp:revision>97</cp:revision>
  <cp:lastPrinted>2016-06-16T16:07:00Z</cp:lastPrinted>
  <dcterms:created xsi:type="dcterms:W3CDTF">2015-10-02T12:49:00Z</dcterms:created>
  <dcterms:modified xsi:type="dcterms:W3CDTF">2016-11-22T14:53:00Z</dcterms:modified>
</cp:coreProperties>
</file>