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677B6C" w14:textId="61962D4E" w:rsidR="00FB799A" w:rsidRPr="00604C96" w:rsidRDefault="00161B67" w:rsidP="00A87BAD">
      <w:pPr>
        <w:pStyle w:val="HuvudrubrikLST"/>
        <w:spacing w:before="0" w:after="0"/>
        <w:rPr>
          <w:b w:val="0"/>
        </w:rPr>
      </w:pPr>
      <w:r w:rsidRPr="00604C96">
        <w:rPr>
          <w:b w:val="0"/>
        </w:rPr>
        <w:t xml:space="preserve">Bildande </w:t>
      </w:r>
      <w:r w:rsidR="0091714E" w:rsidRPr="00604C96">
        <w:rPr>
          <w:b w:val="0"/>
        </w:rPr>
        <w:t xml:space="preserve">av </w:t>
      </w:r>
      <w:r w:rsidR="00E71ED4" w:rsidRPr="00604C96">
        <w:rPr>
          <w:b w:val="0"/>
        </w:rPr>
        <w:t xml:space="preserve">naturreservatet </w:t>
      </w:r>
      <w:r w:rsidR="003F2B3E">
        <w:rPr>
          <w:b w:val="0"/>
        </w:rPr>
        <w:t>ringshult</w:t>
      </w:r>
      <w:r w:rsidR="002B2582" w:rsidRPr="00604C96">
        <w:rPr>
          <w:b w:val="0"/>
        </w:rPr>
        <w:t xml:space="preserve"> </w:t>
      </w:r>
      <w:r w:rsidR="00173F2A" w:rsidRPr="00604C96">
        <w:rPr>
          <w:b w:val="0"/>
        </w:rPr>
        <w:t xml:space="preserve">i </w:t>
      </w:r>
      <w:r w:rsidR="003F2B3E">
        <w:rPr>
          <w:b w:val="0"/>
        </w:rPr>
        <w:t>alvesta</w:t>
      </w:r>
      <w:r w:rsidR="00173F2A" w:rsidRPr="00604C96">
        <w:rPr>
          <w:b w:val="0"/>
        </w:rPr>
        <w:t xml:space="preserve"> kommun</w:t>
      </w:r>
    </w:p>
    <w:p w14:paraId="66F6B047" w14:textId="1BF4F9E5" w:rsidR="00091241" w:rsidRPr="00FB799A" w:rsidRDefault="00091241" w:rsidP="00FB799A">
      <w:pPr>
        <w:pStyle w:val="Rubrik1LST"/>
      </w:pPr>
      <w:r w:rsidRPr="00FB799A">
        <w:t>Beslut</w:t>
      </w:r>
    </w:p>
    <w:p w14:paraId="07ACF5F0" w14:textId="1966FB51" w:rsidR="008C1635" w:rsidRDefault="00161B67" w:rsidP="00161B67">
      <w:pPr>
        <w:pStyle w:val="NormalLST"/>
      </w:pPr>
      <w:r w:rsidRPr="00AE0915">
        <w:t xml:space="preserve">Länsstyrelsen </w:t>
      </w:r>
      <w:r w:rsidR="008C1635">
        <w:t xml:space="preserve">i Kronobergs län </w:t>
      </w:r>
      <w:r w:rsidRPr="00AE0915">
        <w:t>för</w:t>
      </w:r>
      <w:r w:rsidR="008C1635">
        <w:t>eskriver</w:t>
      </w:r>
      <w:r w:rsidRPr="00AE0915">
        <w:t xml:space="preserve"> med stöd av 7 kap. </w:t>
      </w:r>
      <w:proofErr w:type="gramStart"/>
      <w:r w:rsidRPr="00AE0915">
        <w:t>4</w:t>
      </w:r>
      <w:r w:rsidR="008C1635">
        <w:t>-6</w:t>
      </w:r>
      <w:proofErr w:type="gramEnd"/>
      <w:r w:rsidR="008C1635">
        <w:t xml:space="preserve"> och 30 §</w:t>
      </w:r>
      <w:r w:rsidRPr="00AE0915">
        <w:t xml:space="preserve">§ miljöbalken (1998:808) </w:t>
      </w:r>
      <w:r w:rsidR="008C1635">
        <w:t>följande:</w:t>
      </w:r>
    </w:p>
    <w:p w14:paraId="477CA157" w14:textId="6F22D42E" w:rsidR="00161B67" w:rsidRDefault="008C1635" w:rsidP="00161B67">
      <w:pPr>
        <w:pStyle w:val="NormalLST"/>
        <w:rPr>
          <w:color w:val="FF0000"/>
        </w:rPr>
      </w:pPr>
      <w:r>
        <w:t>O</w:t>
      </w:r>
      <w:r w:rsidR="00161B67" w:rsidRPr="00AE0915">
        <w:t xml:space="preserve">mrådet </w:t>
      </w:r>
      <w:r w:rsidR="003F2B3E">
        <w:t>Ringshult</w:t>
      </w:r>
      <w:r w:rsidR="00161B67">
        <w:t xml:space="preserve"> </w:t>
      </w:r>
      <w:r>
        <w:t xml:space="preserve">förklaras </w:t>
      </w:r>
      <w:r w:rsidR="00161B67" w:rsidRPr="00AE0915">
        <w:t xml:space="preserve">som naturreservat. </w:t>
      </w:r>
      <w:r w:rsidR="00BC738A" w:rsidRPr="00AE0915">
        <w:t>Grän</w:t>
      </w:r>
      <w:r w:rsidR="00BC738A">
        <w:t>sen för naturreservatet ska</w:t>
      </w:r>
      <w:r w:rsidR="00BC738A" w:rsidRPr="00AE0915">
        <w:t xml:space="preserve"> vara den gräns som </w:t>
      </w:r>
      <w:r>
        <w:t xml:space="preserve">anges i </w:t>
      </w:r>
      <w:r w:rsidR="00BC738A" w:rsidRPr="00AE0915">
        <w:t xml:space="preserve">bifogad karta (bilaga </w:t>
      </w:r>
      <w:r w:rsidR="0021702C">
        <w:t>1</w:t>
      </w:r>
      <w:r w:rsidR="00BC738A">
        <w:t>).</w:t>
      </w:r>
    </w:p>
    <w:p w14:paraId="46281660" w14:textId="77777777" w:rsidR="008C1635" w:rsidRDefault="00BC738A" w:rsidP="00BC738A">
      <w:pPr>
        <w:pStyle w:val="NormalLST"/>
      </w:pPr>
      <w:r w:rsidRPr="009C508A">
        <w:t>För att uppnå syftet med reservatet beslutar Länsstyrelsen att nedan angivna föreskr</w:t>
      </w:r>
      <w:r>
        <w:t>ifter ska gälla för reservatet.</w:t>
      </w:r>
      <w:r w:rsidR="008C1635" w:rsidRPr="008C1635">
        <w:t xml:space="preserve"> </w:t>
      </w:r>
    </w:p>
    <w:p w14:paraId="375BB59A" w14:textId="08587FB6" w:rsidR="00BC738A" w:rsidRPr="0091714E" w:rsidRDefault="008C1635" w:rsidP="00BC738A">
      <w:pPr>
        <w:pStyle w:val="NormalLST"/>
      </w:pPr>
      <w:r w:rsidRPr="008C1635">
        <w:t>Markägare och annan sakägare ska tåla de inskränkningar i rätten att förfoga över fastigheten samt tåla visst intrång som framgår av A- och B-föreskrifterna i länsstyrelsens beslut. Allmänheten har att iaktta de ordningsföreskrifter inom reservatet som benämns C-föreskrifter i länsstyrelsens beslut.</w:t>
      </w:r>
    </w:p>
    <w:p w14:paraId="522AC96A" w14:textId="141CAD6E" w:rsidR="00490323" w:rsidRDefault="008C1635" w:rsidP="00490323">
      <w:pPr>
        <w:pStyle w:val="NormalLST"/>
      </w:pPr>
      <w:r w:rsidRPr="008C1635">
        <w:t xml:space="preserve">Länsstyrelsen fastställer bifogad skötselplan (bilaga 2) för reservatets långsiktiga vård i enlighet med 3 § förordningen </w:t>
      </w:r>
      <w:r w:rsidR="00C0245F" w:rsidRPr="008C1635">
        <w:t>(1998:1252)</w:t>
      </w:r>
      <w:r w:rsidR="00C0245F">
        <w:t xml:space="preserve"> </w:t>
      </w:r>
      <w:r w:rsidRPr="008C1635">
        <w:t xml:space="preserve">om områdesskydd enligt miljöbalken </w:t>
      </w:r>
      <w:proofErr w:type="gramStart"/>
      <w:r w:rsidRPr="008C1635">
        <w:t>m.m.</w:t>
      </w:r>
      <w:proofErr w:type="gramEnd"/>
    </w:p>
    <w:p w14:paraId="2BE21A96" w14:textId="77777777" w:rsidR="001E3521" w:rsidRDefault="001E3521" w:rsidP="00B64D12">
      <w:pPr>
        <w:pStyle w:val="Rubrik3LST"/>
      </w:pPr>
      <w:bookmarkStart w:id="0" w:name="_Toc452621315"/>
      <w:r>
        <w:t>Syftet med reservatet</w:t>
      </w:r>
      <w:bookmarkEnd w:id="0"/>
    </w:p>
    <w:p w14:paraId="647D471B" w14:textId="5AC5C45F" w:rsidR="00DA4423" w:rsidRDefault="00217BA9" w:rsidP="00217BA9">
      <w:pPr>
        <w:pStyle w:val="NormalLST"/>
      </w:pPr>
      <w:bookmarkStart w:id="1" w:name="_Hlk51835161"/>
      <w:bookmarkStart w:id="2" w:name="_Hlk51835200"/>
      <w:r>
        <w:t>Syftet med reservatet är</w:t>
      </w:r>
      <w:r w:rsidR="00E06FBC">
        <w:t xml:space="preserve"> att</w:t>
      </w:r>
      <w:r w:rsidR="00DA4423">
        <w:t>:</w:t>
      </w:r>
    </w:p>
    <w:p w14:paraId="20417F1E" w14:textId="0427EEA3" w:rsidR="00DA4423" w:rsidRDefault="000C228E" w:rsidP="00DA4423">
      <w:pPr>
        <w:pStyle w:val="NormalLST"/>
        <w:numPr>
          <w:ilvl w:val="0"/>
          <w:numId w:val="38"/>
        </w:numPr>
      </w:pPr>
      <w:bookmarkStart w:id="3" w:name="_Hlk51835361"/>
      <w:bookmarkStart w:id="4" w:name="_Hlk18758070"/>
      <w:r w:rsidRPr="000C228E">
        <w:t xml:space="preserve">att bevara </w:t>
      </w:r>
      <w:r>
        <w:t>ädellövskog, tallskog och lövrik blandskog</w:t>
      </w:r>
      <w:r w:rsidRPr="000C228E">
        <w:t xml:space="preserve"> med angränsande strand</w:t>
      </w:r>
      <w:r>
        <w:t>miljöer</w:t>
      </w:r>
      <w:r w:rsidRPr="000C228E">
        <w:t xml:space="preserve"> och öar.</w:t>
      </w:r>
      <w:r>
        <w:t xml:space="preserve"> </w:t>
      </w:r>
      <w:r w:rsidR="00DA4423">
        <w:t>Skogens rika växt- och djurliv ska bevaras och gynnas</w:t>
      </w:r>
      <w:bookmarkEnd w:id="3"/>
      <w:r w:rsidR="00DA4423">
        <w:t>,</w:t>
      </w:r>
    </w:p>
    <w:p w14:paraId="0BB65CB8" w14:textId="45400267" w:rsidR="00DA4423" w:rsidRDefault="00DA4423" w:rsidP="00DA4423">
      <w:pPr>
        <w:pStyle w:val="NormalLST"/>
        <w:numPr>
          <w:ilvl w:val="0"/>
          <w:numId w:val="38"/>
        </w:numPr>
      </w:pPr>
      <w:r>
        <w:t>skogen ska vara naturskogsartad genom att vara varierad och flerskiktad med god tillgång på gamla träd, grova träd, ihåliga träd</w:t>
      </w:r>
      <w:r w:rsidR="00C45761">
        <w:t>,</w:t>
      </w:r>
      <w:r>
        <w:t xml:space="preserve"> död ved</w:t>
      </w:r>
      <w:r w:rsidR="00C45761">
        <w:t>,</w:t>
      </w:r>
      <w:r w:rsidR="000C228E">
        <w:t xml:space="preserve"> bryn och gläntor,</w:t>
      </w:r>
    </w:p>
    <w:p w14:paraId="61F7CA16" w14:textId="7121349E" w:rsidR="00217BA9" w:rsidRDefault="003F2B3E" w:rsidP="00DA4423">
      <w:pPr>
        <w:pStyle w:val="NormalLST"/>
        <w:numPr>
          <w:ilvl w:val="0"/>
          <w:numId w:val="38"/>
        </w:numPr>
      </w:pPr>
      <w:r w:rsidRPr="003F2B3E">
        <w:t>området ska vara en tillgång för rörligt friluftsliv</w:t>
      </w:r>
      <w:r w:rsidR="00DA4423">
        <w:t>.</w:t>
      </w:r>
    </w:p>
    <w:p w14:paraId="7AAE50BB" w14:textId="72959FC7" w:rsidR="00217BA9" w:rsidRDefault="000B58B4" w:rsidP="000B58B4">
      <w:pPr>
        <w:pStyle w:val="NormalLST"/>
      </w:pPr>
      <w:bookmarkStart w:id="5" w:name="_Hlk18758437"/>
      <w:r>
        <w:t>Syftet ska uppnås genom att:</w:t>
      </w:r>
    </w:p>
    <w:p w14:paraId="08E2281D" w14:textId="4EEFC301" w:rsidR="00A145C3" w:rsidRPr="00FD2962" w:rsidRDefault="001D4653" w:rsidP="00F47CFC">
      <w:pPr>
        <w:pStyle w:val="PunktlistaLST"/>
        <w:ind w:left="714" w:hanging="357"/>
      </w:pPr>
      <w:bookmarkStart w:id="6" w:name="_Hlk51835282"/>
      <w:r>
        <w:t>n</w:t>
      </w:r>
      <w:r w:rsidR="000B58B4" w:rsidRPr="000B58B4">
        <w:t xml:space="preserve">aturen skyddas genom föreskrifter som </w:t>
      </w:r>
      <w:r w:rsidR="00F47CFC">
        <w:t>reglerar</w:t>
      </w:r>
      <w:r w:rsidR="000B58B4" w:rsidRPr="00FD2962">
        <w:t xml:space="preserve"> skogsbruk och olika typer av exploatering</w:t>
      </w:r>
      <w:r w:rsidR="00F47CFC">
        <w:t>,</w:t>
      </w:r>
    </w:p>
    <w:p w14:paraId="2DBE38F7" w14:textId="6C835A2A" w:rsidR="000B58B4" w:rsidRDefault="001D4653" w:rsidP="00F47CFC">
      <w:pPr>
        <w:pStyle w:val="PunktlistaLST"/>
        <w:ind w:left="714" w:hanging="357"/>
      </w:pPr>
      <w:r w:rsidRPr="00FD2962">
        <w:t>s</w:t>
      </w:r>
      <w:r w:rsidR="000B58B4" w:rsidRPr="00FD2962">
        <w:t xml:space="preserve">kogen i huvudsak formas av naturliga processer </w:t>
      </w:r>
      <w:r w:rsidR="00F47CFC" w:rsidRPr="00F47CFC">
        <w:t>vilket också kan efterliknas genom naturvårdande skötsel. Skötsel utförs också för att gynna lövskog</w:t>
      </w:r>
      <w:r w:rsidR="003F2B3E">
        <w:t xml:space="preserve"> och tall</w:t>
      </w:r>
      <w:r w:rsidR="00F47CFC" w:rsidRPr="00F47CFC">
        <w:t xml:space="preserve">, restaurera yngre bestånd och </w:t>
      </w:r>
      <w:r w:rsidR="008A385A">
        <w:t xml:space="preserve">nyskapa </w:t>
      </w:r>
      <w:r w:rsidR="00F47CFC" w:rsidRPr="00F47CFC">
        <w:t>livsmiljöer för växt- och djurlivet</w:t>
      </w:r>
      <w:r w:rsidR="001B6171">
        <w:t>,</w:t>
      </w:r>
    </w:p>
    <w:p w14:paraId="0491A2B6" w14:textId="09D4F908" w:rsidR="00D0267E" w:rsidRDefault="004B2E4C" w:rsidP="00F47CFC">
      <w:pPr>
        <w:pStyle w:val="PunktlistaLST"/>
        <w:ind w:left="714" w:hanging="357"/>
      </w:pPr>
      <w:r>
        <w:t>å</w:t>
      </w:r>
      <w:r w:rsidR="00D0267E" w:rsidRPr="000B58B4">
        <w:t>tgärder vidtas</w:t>
      </w:r>
      <w:r w:rsidR="00A145C3" w:rsidRPr="000B58B4">
        <w:t xml:space="preserve"> för </w:t>
      </w:r>
      <w:r w:rsidR="007B4CAE">
        <w:t xml:space="preserve">att gynna </w:t>
      </w:r>
      <w:r w:rsidR="000B58B4" w:rsidRPr="000B58B4">
        <w:t xml:space="preserve">rörligt </w:t>
      </w:r>
      <w:r w:rsidR="00A145C3" w:rsidRPr="000B58B4">
        <w:t>friluftsliv.</w:t>
      </w:r>
      <w:bookmarkEnd w:id="4"/>
      <w:bookmarkEnd w:id="5"/>
      <w:bookmarkEnd w:id="1"/>
      <w:bookmarkEnd w:id="6"/>
    </w:p>
    <w:p w14:paraId="1A54F112" w14:textId="47B10E24" w:rsidR="00FC0B12" w:rsidRDefault="00FC0B12" w:rsidP="00FC0B12">
      <w:pPr>
        <w:pStyle w:val="PunktlistaLST"/>
        <w:numPr>
          <w:ilvl w:val="0"/>
          <w:numId w:val="0"/>
        </w:numPr>
        <w:ind w:left="720" w:hanging="360"/>
      </w:pPr>
    </w:p>
    <w:bookmarkEnd w:id="2"/>
    <w:p w14:paraId="6E78434E" w14:textId="77777777" w:rsidR="00FC0B12" w:rsidRPr="000B58B4" w:rsidRDefault="00FC0B12" w:rsidP="00FC0B12">
      <w:pPr>
        <w:pStyle w:val="PunktlistaLST"/>
        <w:numPr>
          <w:ilvl w:val="0"/>
          <w:numId w:val="0"/>
        </w:numPr>
        <w:ind w:left="720" w:hanging="360"/>
      </w:pPr>
    </w:p>
    <w:p w14:paraId="4365737E" w14:textId="77777777" w:rsidR="00D85B22" w:rsidRDefault="00D85B22" w:rsidP="00025B47">
      <w:pPr>
        <w:pStyle w:val="Rubrik3LST"/>
        <w:jc w:val="center"/>
      </w:pPr>
    </w:p>
    <w:p w14:paraId="1E77AC0C" w14:textId="41A072EB" w:rsidR="0019146D" w:rsidRPr="00057517" w:rsidRDefault="0019146D" w:rsidP="00057517">
      <w:pPr>
        <w:pStyle w:val="Rubrik3LST"/>
      </w:pPr>
      <w:r w:rsidRPr="00057517">
        <w:lastRenderedPageBreak/>
        <w:t>F</w:t>
      </w:r>
      <w:r w:rsidR="00057517">
        <w:t>öreskrifter</w:t>
      </w:r>
    </w:p>
    <w:p w14:paraId="066828C0" w14:textId="0DB7E98A" w:rsidR="00D85B84" w:rsidRPr="00FC0B12" w:rsidRDefault="00DF07C7" w:rsidP="00D85B84">
      <w:pPr>
        <w:pStyle w:val="Rubrik3LST"/>
        <w:rPr>
          <w:i/>
        </w:rPr>
      </w:pPr>
      <w:r w:rsidRPr="00FC0B12">
        <w:rPr>
          <w:i/>
        </w:rPr>
        <w:t xml:space="preserve">A. Föreskrifter </w:t>
      </w:r>
      <w:r w:rsidR="009C562D" w:rsidRPr="00FC0B12">
        <w:rPr>
          <w:i/>
        </w:rPr>
        <w:t>med stöd av</w:t>
      </w:r>
      <w:r w:rsidRPr="00FC0B12">
        <w:rPr>
          <w:i/>
        </w:rPr>
        <w:t xml:space="preserve"> 7 kap. 5 § andra stycket miljöbalken om inskränkningar i rätten att använda mark- och vattenområden</w:t>
      </w:r>
    </w:p>
    <w:p w14:paraId="29B8BEBC" w14:textId="6DB651AC" w:rsidR="00ED1728" w:rsidRPr="00390141" w:rsidRDefault="00ED1728" w:rsidP="00606B25">
      <w:pPr>
        <w:pStyle w:val="NormalLST"/>
      </w:pPr>
      <w:r w:rsidRPr="00390141">
        <w:t>Utöver förbud och föreskrifter i annan lagstiftning är det förbjudet att</w:t>
      </w:r>
      <w:r w:rsidR="008D77CC">
        <w:t>:</w:t>
      </w:r>
    </w:p>
    <w:p w14:paraId="73A160E4" w14:textId="5C7975CD" w:rsidR="00ED1728" w:rsidRPr="00390141" w:rsidRDefault="00ED1728" w:rsidP="002046BA">
      <w:pPr>
        <w:pStyle w:val="NumreradlistaLST"/>
      </w:pPr>
      <w:r w:rsidRPr="00390141">
        <w:t>bedriva täkt av berg, sten, grus, sand, lera, jord, torv eller annan jordart</w:t>
      </w:r>
    </w:p>
    <w:p w14:paraId="48A7F1CD" w14:textId="65B8EBB1" w:rsidR="00E06FBC" w:rsidRDefault="00606B25" w:rsidP="005542AF">
      <w:pPr>
        <w:pStyle w:val="NumreradlistaLST"/>
      </w:pPr>
      <w:r w:rsidRPr="00390141">
        <w:t>borra, spränga, schakta, gräva, dämma, dika, fylla ut, tippa, anordna upplag eller utföra annan liknande åtgärd</w:t>
      </w:r>
      <w:r w:rsidR="004B2E4C">
        <w:t xml:space="preserve"> på land eller i vatten</w:t>
      </w:r>
    </w:p>
    <w:p w14:paraId="58A79C54" w14:textId="1963C8A2" w:rsidR="00ED1728" w:rsidRDefault="00ED1728" w:rsidP="005542AF">
      <w:pPr>
        <w:pStyle w:val="NumreradlistaLST"/>
      </w:pPr>
      <w:r w:rsidRPr="00390141">
        <w:t>anlägga väg, parkeringsplats eller vändplats</w:t>
      </w:r>
    </w:p>
    <w:p w14:paraId="326D9BC9" w14:textId="77777777" w:rsidR="002046BA" w:rsidRDefault="00EF1FDD" w:rsidP="00DF3983">
      <w:pPr>
        <w:pStyle w:val="NumreradlistaLST"/>
        <w:ind w:left="714" w:hanging="357"/>
      </w:pPr>
      <w:r w:rsidRPr="00A038E1">
        <w:t>uppföra byggnad, ledning, mast, vindkraftverk eller annan anläggning</w:t>
      </w:r>
    </w:p>
    <w:p w14:paraId="32ED4D36" w14:textId="77777777" w:rsidR="002046BA" w:rsidRDefault="00EF1FDD" w:rsidP="00DF3983">
      <w:pPr>
        <w:pStyle w:val="NumreradlistaLST"/>
        <w:ind w:left="714" w:hanging="357"/>
      </w:pPr>
      <w:r w:rsidRPr="00A038E1">
        <w:t>avverka, gallra, beskära, röja, så, plantera träd eller buskar eller utföra annan skogsbruksåtgärd eller skada enskilda träd eller buskar</w:t>
      </w:r>
    </w:p>
    <w:p w14:paraId="6E6252B2" w14:textId="171AF912" w:rsidR="00ED1728" w:rsidRPr="00390141" w:rsidRDefault="00ED1728" w:rsidP="00DF3983">
      <w:pPr>
        <w:pStyle w:val="NumreradlistaLST"/>
        <w:spacing w:after="0"/>
        <w:ind w:left="714" w:hanging="357"/>
        <w:rPr>
          <w:szCs w:val="24"/>
        </w:rPr>
      </w:pPr>
      <w:r w:rsidRPr="00390141">
        <w:rPr>
          <w:szCs w:val="24"/>
        </w:rPr>
        <w:t>skada, ta bort eller upparbeta dött träd, vindfälle eller döda grenar</w:t>
      </w:r>
      <w:bookmarkStart w:id="7" w:name="_Hlk18763985"/>
    </w:p>
    <w:p w14:paraId="06C82A26" w14:textId="77777777" w:rsidR="00ED1728" w:rsidRDefault="00ED1728" w:rsidP="00DF3983">
      <w:pPr>
        <w:pStyle w:val="NormalLST"/>
        <w:spacing w:after="0"/>
        <w:ind w:left="1276"/>
      </w:pPr>
      <w:r w:rsidRPr="0084237C">
        <w:t xml:space="preserve">Anmärkning: </w:t>
      </w:r>
    </w:p>
    <w:p w14:paraId="51636D5B" w14:textId="1CC1CAC7" w:rsidR="00606B25" w:rsidRDefault="00ED1728" w:rsidP="006133C5">
      <w:pPr>
        <w:pStyle w:val="NumreradlistaLST"/>
        <w:numPr>
          <w:ilvl w:val="0"/>
          <w:numId w:val="0"/>
        </w:numPr>
        <w:ind w:left="1996"/>
      </w:pPr>
      <w:r w:rsidRPr="0084237C">
        <w:t xml:space="preserve">Vindfälle eller grenar som hamnar olämpligt och påtagligt hindrar </w:t>
      </w:r>
      <w:r>
        <w:t>framkomlighet på stig</w:t>
      </w:r>
      <w:r w:rsidRPr="0084237C">
        <w:t xml:space="preserve"> får flyttas </w:t>
      </w:r>
      <w:r w:rsidR="0004417F">
        <w:t>åt sidan</w:t>
      </w:r>
      <w:r w:rsidRPr="0084237C">
        <w:t>.</w:t>
      </w:r>
    </w:p>
    <w:bookmarkEnd w:id="7"/>
    <w:p w14:paraId="6246E85E" w14:textId="77777777" w:rsidR="00E06FBC" w:rsidRDefault="00606B25" w:rsidP="006133C5">
      <w:pPr>
        <w:pStyle w:val="NumreradlistaLST"/>
      </w:pPr>
      <w:r w:rsidRPr="0084237C">
        <w:t>sprida bekämpningsmedel, gödsel, kalk eller annat jordförbättrings</w:t>
      </w:r>
      <w:r w:rsidRPr="0084237C">
        <w:softHyphen/>
        <w:t>medel</w:t>
      </w:r>
    </w:p>
    <w:p w14:paraId="79A5DD56" w14:textId="554D5B6D" w:rsidR="00ED1728" w:rsidRDefault="00ED1728" w:rsidP="006133C5">
      <w:pPr>
        <w:pStyle w:val="NumreradlistaLST"/>
      </w:pPr>
      <w:r w:rsidRPr="00390141">
        <w:t>ändra växt- och djurlivets sammansättning genom att föra in, så eller plantera ut arter</w:t>
      </w:r>
    </w:p>
    <w:p w14:paraId="04BE7855" w14:textId="46946273" w:rsidR="004C7D3C" w:rsidRPr="00390141" w:rsidRDefault="00606B25" w:rsidP="00DF3983">
      <w:pPr>
        <w:pStyle w:val="NumreradlistaLST"/>
        <w:ind w:left="714" w:hanging="357"/>
        <w:rPr>
          <w:szCs w:val="24"/>
        </w:rPr>
      </w:pPr>
      <w:r w:rsidRPr="00863495">
        <w:t>utfodra vilt eller anlägga åtel</w:t>
      </w:r>
    </w:p>
    <w:p w14:paraId="126CFD2A" w14:textId="77777777" w:rsidR="00F82509" w:rsidRDefault="00606B25" w:rsidP="00DF3983">
      <w:pPr>
        <w:pStyle w:val="NumreradlistaLST"/>
        <w:ind w:left="714" w:hanging="357"/>
      </w:pPr>
      <w:r w:rsidRPr="001A6F36">
        <w:t>på våtmark transportera ut fällt vilt med fordon förutom med fyrhjuling eller dragare med liknande marktryck</w:t>
      </w:r>
    </w:p>
    <w:p w14:paraId="22F7D99B" w14:textId="77777777" w:rsidR="00AF2797" w:rsidRDefault="00AF2797" w:rsidP="00F82509">
      <w:pPr>
        <w:pStyle w:val="NumreradlistaLST"/>
        <w:numPr>
          <w:ilvl w:val="0"/>
          <w:numId w:val="0"/>
        </w:numPr>
        <w:ind w:left="720" w:hanging="360"/>
      </w:pPr>
    </w:p>
    <w:p w14:paraId="4B5BDE55" w14:textId="47DF288E" w:rsidR="00F82509" w:rsidRPr="00D012E1" w:rsidRDefault="00F82509" w:rsidP="00F82509">
      <w:pPr>
        <w:spacing w:after="240"/>
        <w:rPr>
          <w:rFonts w:ascii="Garamond" w:hAnsi="Garamond"/>
        </w:rPr>
      </w:pPr>
      <w:r w:rsidRPr="00D012E1">
        <w:rPr>
          <w:rFonts w:ascii="Garamond" w:hAnsi="Garamond"/>
        </w:rPr>
        <w:t>Följande åtgärder kräver Länsstyrelsen</w:t>
      </w:r>
      <w:r w:rsidR="00331105">
        <w:rPr>
          <w:rFonts w:ascii="Garamond" w:hAnsi="Garamond"/>
        </w:rPr>
        <w:t>s</w:t>
      </w:r>
      <w:r w:rsidRPr="00D012E1">
        <w:rPr>
          <w:rFonts w:ascii="Garamond" w:hAnsi="Garamond"/>
        </w:rPr>
        <w:t xml:space="preserve"> tillstånd</w:t>
      </w:r>
      <w:r w:rsidR="00106592" w:rsidRPr="00D012E1">
        <w:rPr>
          <w:rFonts w:ascii="Garamond" w:hAnsi="Garamond"/>
        </w:rPr>
        <w:t>:</w:t>
      </w:r>
    </w:p>
    <w:p w14:paraId="1A01E23B" w14:textId="4A1F21C0" w:rsidR="00DF3983" w:rsidRDefault="00DF3983" w:rsidP="00CB7212">
      <w:pPr>
        <w:pStyle w:val="NumreradlistaLST"/>
      </w:pPr>
      <w:r>
        <w:t>uppföra jakttorn</w:t>
      </w:r>
    </w:p>
    <w:p w14:paraId="275EA163" w14:textId="40B304C6" w:rsidR="00DF3983" w:rsidRDefault="00DF3983" w:rsidP="00CB7212">
      <w:pPr>
        <w:pStyle w:val="NumreradlistaLST"/>
      </w:pPr>
      <w:r>
        <w:t xml:space="preserve">öppna </w:t>
      </w:r>
      <w:proofErr w:type="spellStart"/>
      <w:r>
        <w:t>siktgata</w:t>
      </w:r>
      <w:proofErr w:type="spellEnd"/>
      <w:r>
        <w:t xml:space="preserve"> för jaktens behov</w:t>
      </w:r>
    </w:p>
    <w:p w14:paraId="6BD67687" w14:textId="29401211" w:rsidR="00CB7212" w:rsidRDefault="00CB7212" w:rsidP="00CB7212">
      <w:pPr>
        <w:pStyle w:val="NumreradlistaLST"/>
      </w:pPr>
      <w:r w:rsidRPr="00D012E1">
        <w:t>bedriva tävlings</w:t>
      </w:r>
      <w:r w:rsidRPr="00CB7212">
        <w:t>-, övnings- eller lägerverksamhet</w:t>
      </w:r>
    </w:p>
    <w:p w14:paraId="2A8F048F" w14:textId="09192E22" w:rsidR="009C1991" w:rsidRDefault="00606B25" w:rsidP="00F82509">
      <w:pPr>
        <w:pStyle w:val="NumreradlistaLST"/>
        <w:spacing w:after="0"/>
      </w:pPr>
      <w:r w:rsidRPr="001A6F36">
        <w:t>sätta upp tavla, skylt, affisch, snitsel, konstföremål eller liknande</w:t>
      </w:r>
      <w:r>
        <w:tab/>
      </w:r>
      <w:r w:rsidRPr="001A6F36">
        <w:t xml:space="preserve">Anmärkning: </w:t>
      </w:r>
    </w:p>
    <w:p w14:paraId="69D8DF19" w14:textId="61AFA3C5" w:rsidR="00606B25" w:rsidRDefault="002046BA" w:rsidP="009C1991">
      <w:pPr>
        <w:tabs>
          <w:tab w:val="left" w:pos="1276"/>
          <w:tab w:val="left" w:pos="1701"/>
        </w:tabs>
        <w:ind w:left="1276"/>
        <w:rPr>
          <w:rFonts w:ascii="Garamond" w:hAnsi="Garamond"/>
        </w:rPr>
      </w:pPr>
      <w:r>
        <w:rPr>
          <w:rFonts w:ascii="Garamond" w:hAnsi="Garamond"/>
        </w:rPr>
        <w:tab/>
        <w:t xml:space="preserve">       </w:t>
      </w:r>
      <w:r w:rsidR="00606B25" w:rsidRPr="001A6F36">
        <w:rPr>
          <w:rFonts w:ascii="Garamond" w:hAnsi="Garamond"/>
        </w:rPr>
        <w:t>Jaktpass får markeras</w:t>
      </w:r>
      <w:r w:rsidR="00D012E1">
        <w:rPr>
          <w:rFonts w:ascii="Garamond" w:hAnsi="Garamond"/>
        </w:rPr>
        <w:t xml:space="preserve"> med skylt</w:t>
      </w:r>
      <w:r w:rsidR="00606B25" w:rsidRPr="001A6F36">
        <w:rPr>
          <w:rFonts w:ascii="Garamond" w:hAnsi="Garamond"/>
        </w:rPr>
        <w:t>.</w:t>
      </w:r>
    </w:p>
    <w:p w14:paraId="2881DBD6" w14:textId="33A718C3" w:rsidR="003E1283" w:rsidRDefault="003E1283" w:rsidP="00ED0953">
      <w:pPr>
        <w:tabs>
          <w:tab w:val="left" w:pos="1276"/>
          <w:tab w:val="left" w:pos="1701"/>
        </w:tabs>
        <w:rPr>
          <w:rFonts w:ascii="Garamond" w:hAnsi="Garamond"/>
        </w:rPr>
      </w:pPr>
    </w:p>
    <w:p w14:paraId="35B5A66A" w14:textId="0E7EC9A7" w:rsidR="00DF3983" w:rsidRDefault="00DF3983">
      <w:pPr>
        <w:rPr>
          <w:rFonts w:ascii="Garamond" w:hAnsi="Garamond"/>
        </w:rPr>
      </w:pPr>
      <w:r>
        <w:rPr>
          <w:rFonts w:ascii="Garamond" w:hAnsi="Garamond"/>
        </w:rPr>
        <w:br w:type="page"/>
      </w:r>
    </w:p>
    <w:p w14:paraId="59499F5B" w14:textId="3FF3A5A9" w:rsidR="00ED1728" w:rsidRPr="00FC0B12" w:rsidRDefault="00ED1728" w:rsidP="004A222B">
      <w:pPr>
        <w:pStyle w:val="Rubrik3LST"/>
        <w:rPr>
          <w:rFonts w:ascii="Garamond" w:hAnsi="Garamond"/>
          <w:i/>
        </w:rPr>
      </w:pPr>
      <w:r w:rsidRPr="00FC0B12">
        <w:rPr>
          <w:i/>
        </w:rPr>
        <w:lastRenderedPageBreak/>
        <w:t xml:space="preserve">B. Föreskrifter med stöd av 7 kap. 6 § miljöbalken om skyldighet för </w:t>
      </w:r>
      <w:bookmarkStart w:id="8" w:name="_Hlk18759364"/>
      <w:r w:rsidRPr="00FC0B12">
        <w:rPr>
          <w:i/>
        </w:rPr>
        <w:t>ägare och innehavare av särskild rätt till fastigheter</w:t>
      </w:r>
      <w:bookmarkEnd w:id="8"/>
      <w:r w:rsidRPr="00FC0B12">
        <w:rPr>
          <w:i/>
        </w:rPr>
        <w:t xml:space="preserve"> att tåla att följande åtgärder vidtas inom reservatet</w:t>
      </w:r>
    </w:p>
    <w:p w14:paraId="7805709F" w14:textId="7D725D84" w:rsidR="00ED1728" w:rsidRPr="00E226AE" w:rsidRDefault="008D77CC" w:rsidP="008D77CC">
      <w:pPr>
        <w:pStyle w:val="NormalLST"/>
      </w:pPr>
      <w:r>
        <w:t>Fastighets</w:t>
      </w:r>
      <w:r w:rsidR="00ED1728" w:rsidRPr="00390141">
        <w:t>ägare och innehavare av särskild rätt till mark</w:t>
      </w:r>
      <w:r w:rsidR="00ED1728">
        <w:t xml:space="preserve">en förpliktas tåla att följande </w:t>
      </w:r>
      <w:r w:rsidR="00ED1728" w:rsidRPr="00390141">
        <w:t>an</w:t>
      </w:r>
      <w:r w:rsidR="00ED1728" w:rsidRPr="00E226AE">
        <w:t>ordningar iordningställs och åtgärder vidtas:</w:t>
      </w:r>
    </w:p>
    <w:p w14:paraId="3CC88446" w14:textId="67F635D8" w:rsidR="00ED1728" w:rsidRPr="00140ECA" w:rsidRDefault="00ED1728" w:rsidP="00A74061">
      <w:pPr>
        <w:pStyle w:val="NumreradlistaLST"/>
        <w:numPr>
          <w:ilvl w:val="0"/>
          <w:numId w:val="28"/>
        </w:numPr>
        <w:ind w:left="709"/>
      </w:pPr>
      <w:r w:rsidRPr="00E226AE">
        <w:t>utmärkning av re</w:t>
      </w:r>
      <w:r w:rsidRPr="00140ECA">
        <w:t>servatsgräns och information om reservatet</w:t>
      </w:r>
    </w:p>
    <w:p w14:paraId="28008C02" w14:textId="0267C701" w:rsidR="00ED1728" w:rsidRPr="00140ECA" w:rsidRDefault="00ED1728" w:rsidP="007C6787">
      <w:pPr>
        <w:pStyle w:val="NumreradlistaLST"/>
        <w:spacing w:after="0"/>
        <w:ind w:hanging="357"/>
      </w:pPr>
      <w:r w:rsidRPr="00140ECA">
        <w:t>skötsel som behövs för att bevara och utveckla naturvärdena:</w:t>
      </w:r>
    </w:p>
    <w:p w14:paraId="77B912A0" w14:textId="7C03A09D" w:rsidR="0097105C" w:rsidRPr="00140ECA" w:rsidRDefault="0097105C" w:rsidP="00BD7F66">
      <w:pPr>
        <w:pStyle w:val="PunktlistaLST"/>
        <w:numPr>
          <w:ilvl w:val="0"/>
          <w:numId w:val="36"/>
        </w:numPr>
        <w:spacing w:after="0"/>
      </w:pPr>
      <w:r w:rsidRPr="00140ECA">
        <w:t xml:space="preserve">avverkning av träd, tillskapande och utplacering av död ved (inkl. </w:t>
      </w:r>
      <w:r w:rsidR="0044670E" w:rsidRPr="00140ECA">
        <w:t>ved</w:t>
      </w:r>
      <w:r w:rsidRPr="00140ECA">
        <w:t xml:space="preserve"> från områden utanför reservatet), röjning av sly</w:t>
      </w:r>
      <w:r w:rsidR="00E226AE" w:rsidRPr="00140ECA">
        <w:t>,</w:t>
      </w:r>
      <w:r w:rsidRPr="00140ECA">
        <w:t xml:space="preserve"> </w:t>
      </w:r>
      <w:proofErr w:type="spellStart"/>
      <w:r w:rsidRPr="00140ECA">
        <w:t>veteranisering</w:t>
      </w:r>
      <w:proofErr w:type="spellEnd"/>
      <w:r w:rsidR="00E226AE" w:rsidRPr="00140ECA">
        <w:t>, flytt av vindfällen</w:t>
      </w:r>
    </w:p>
    <w:p w14:paraId="34522C42" w14:textId="06F44826" w:rsidR="005E5BA5" w:rsidRPr="00E226AE" w:rsidRDefault="005E5BA5" w:rsidP="00BF37FF">
      <w:pPr>
        <w:pStyle w:val="PunktlistaLST"/>
        <w:numPr>
          <w:ilvl w:val="0"/>
          <w:numId w:val="36"/>
        </w:numPr>
        <w:spacing w:after="0"/>
        <w:ind w:hanging="357"/>
      </w:pPr>
      <w:r w:rsidRPr="00E226AE">
        <w:t>naturvårdsbränning i tallskog</w:t>
      </w:r>
    </w:p>
    <w:p w14:paraId="4B0497F0" w14:textId="648094EC" w:rsidR="00604C96" w:rsidRPr="00E226AE" w:rsidRDefault="00604C96" w:rsidP="00BF37FF">
      <w:pPr>
        <w:pStyle w:val="PunktlistaLST"/>
        <w:numPr>
          <w:ilvl w:val="0"/>
          <w:numId w:val="36"/>
        </w:numPr>
        <w:spacing w:after="0"/>
        <w:ind w:hanging="357"/>
      </w:pPr>
      <w:r w:rsidRPr="00E226AE">
        <w:t xml:space="preserve">slåtter, gräsbränning </w:t>
      </w:r>
      <w:r w:rsidR="00E226AE" w:rsidRPr="00E226AE">
        <w:t>och betesdrift</w:t>
      </w:r>
    </w:p>
    <w:p w14:paraId="21C62D94" w14:textId="33DE07A3" w:rsidR="005E5BA5" w:rsidRPr="00E226AE" w:rsidRDefault="005E5BA5" w:rsidP="007C6787">
      <w:pPr>
        <w:pStyle w:val="PunktlistaLST"/>
        <w:numPr>
          <w:ilvl w:val="0"/>
          <w:numId w:val="36"/>
        </w:numPr>
        <w:spacing w:after="0"/>
        <w:ind w:hanging="357"/>
      </w:pPr>
      <w:r w:rsidRPr="00E226AE">
        <w:t>uppsättning av fågel-, fladdermus- och insektsholkar</w:t>
      </w:r>
    </w:p>
    <w:p w14:paraId="2BE5CF30" w14:textId="67D7D340" w:rsidR="005E5BA5" w:rsidRPr="00E226AE" w:rsidRDefault="005E5BA5" w:rsidP="007C6787">
      <w:pPr>
        <w:pStyle w:val="PunktlistaLST"/>
        <w:numPr>
          <w:ilvl w:val="0"/>
          <w:numId w:val="36"/>
        </w:numPr>
        <w:spacing w:after="0"/>
        <w:ind w:hanging="357"/>
      </w:pPr>
      <w:r w:rsidRPr="00E226AE">
        <w:t>skapande av jordblottor för att gynna växt- och djurliv</w:t>
      </w:r>
    </w:p>
    <w:p w14:paraId="1DE80C55" w14:textId="5DD032B0" w:rsidR="00E226AE" w:rsidRPr="00E226AE" w:rsidRDefault="00E226AE" w:rsidP="00E226AE">
      <w:pPr>
        <w:pStyle w:val="PunktlistaLST"/>
        <w:numPr>
          <w:ilvl w:val="0"/>
          <w:numId w:val="36"/>
        </w:numPr>
        <w:spacing w:after="0"/>
        <w:ind w:hanging="357"/>
      </w:pPr>
      <w:r w:rsidRPr="00E226AE">
        <w:t xml:space="preserve">bekämpning av </w:t>
      </w:r>
      <w:proofErr w:type="spellStart"/>
      <w:r w:rsidRPr="00E226AE">
        <w:t>invasiva</w:t>
      </w:r>
      <w:proofErr w:type="spellEnd"/>
      <w:r w:rsidRPr="00E226AE">
        <w:t>, främmande eller expansiva arter</w:t>
      </w:r>
    </w:p>
    <w:p w14:paraId="5F4871F9" w14:textId="17356E1F" w:rsidR="0044670E" w:rsidRPr="0044670E" w:rsidRDefault="004A2D72" w:rsidP="007C6787">
      <w:pPr>
        <w:pStyle w:val="PunktlistaLST"/>
        <w:numPr>
          <w:ilvl w:val="0"/>
          <w:numId w:val="36"/>
        </w:numPr>
        <w:spacing w:after="0"/>
        <w:rPr>
          <w:u w:val="single"/>
        </w:rPr>
      </w:pPr>
      <w:r w:rsidRPr="00E226AE">
        <w:t xml:space="preserve">utsättning av </w:t>
      </w:r>
      <w:r w:rsidR="004A222B" w:rsidRPr="00E226AE">
        <w:t>i naturtyperna naturligt förekommande arter</w:t>
      </w:r>
    </w:p>
    <w:p w14:paraId="14AF0636" w14:textId="726C5D3A" w:rsidR="00B202C3" w:rsidRPr="00E226AE" w:rsidRDefault="0044670E" w:rsidP="007C6787">
      <w:pPr>
        <w:pStyle w:val="PunktlistaLST"/>
        <w:numPr>
          <w:ilvl w:val="0"/>
          <w:numId w:val="36"/>
        </w:numPr>
        <w:spacing w:after="0"/>
        <w:rPr>
          <w:u w:val="single"/>
        </w:rPr>
      </w:pPr>
      <w:r>
        <w:t>hydrologisk restaurering</w:t>
      </w:r>
    </w:p>
    <w:p w14:paraId="5F249D82" w14:textId="5A68F10C" w:rsidR="00ED1728" w:rsidRPr="00390141" w:rsidRDefault="008147A3" w:rsidP="00077B64">
      <w:pPr>
        <w:pStyle w:val="NumreradlistaLST"/>
        <w:spacing w:before="240"/>
      </w:pPr>
      <w:r w:rsidRPr="00E226AE">
        <w:t xml:space="preserve">anordningar för allmänheten i form av </w:t>
      </w:r>
      <w:r w:rsidR="00B202C3" w:rsidRPr="00E226AE">
        <w:t>park</w:t>
      </w:r>
      <w:r w:rsidR="00B202C3" w:rsidRPr="007C6787">
        <w:t>eringsplats, informationsta</w:t>
      </w:r>
      <w:r w:rsidR="00B202C3" w:rsidRPr="00390141">
        <w:t xml:space="preserve">vla, </w:t>
      </w:r>
      <w:proofErr w:type="spellStart"/>
      <w:r w:rsidR="00B202C3" w:rsidRPr="00390141">
        <w:t>strövstig</w:t>
      </w:r>
      <w:proofErr w:type="spellEnd"/>
      <w:r w:rsidR="0008188F">
        <w:t xml:space="preserve"> och </w:t>
      </w:r>
      <w:r w:rsidR="00B202C3" w:rsidRPr="00390141">
        <w:t>rastplats</w:t>
      </w:r>
      <w:r w:rsidR="004545FC">
        <w:t>er</w:t>
      </w:r>
      <w:r w:rsidR="00B202C3" w:rsidRPr="00390141">
        <w:t xml:space="preserve"> </w:t>
      </w:r>
    </w:p>
    <w:p w14:paraId="00D2C774" w14:textId="5FEDD027" w:rsidR="00077B64" w:rsidRDefault="00ED1728" w:rsidP="00077B64">
      <w:pPr>
        <w:pStyle w:val="NumreradlistaLST"/>
      </w:pPr>
      <w:r w:rsidRPr="00390141">
        <w:t>åtgärder för vetenskaplig undersökning</w:t>
      </w:r>
      <w:r w:rsidR="005E5BA5">
        <w:t xml:space="preserve"> med tillstånd från Länsstyrelsen</w:t>
      </w:r>
    </w:p>
    <w:p w14:paraId="47309454" w14:textId="288AD436" w:rsidR="00ED1728" w:rsidRPr="00390141" w:rsidRDefault="00ED1728" w:rsidP="00077B64">
      <w:pPr>
        <w:pStyle w:val="NumreradlistaLST"/>
      </w:pPr>
      <w:r w:rsidRPr="00390141">
        <w:t>tillfälliga upplag i samband med skötselåtgärder</w:t>
      </w:r>
    </w:p>
    <w:p w14:paraId="2DB73BD9" w14:textId="23FABB30" w:rsidR="00ED1728" w:rsidRPr="002D4458" w:rsidRDefault="00ED1728" w:rsidP="00A81D35">
      <w:pPr>
        <w:pStyle w:val="NumreradlistaLST"/>
      </w:pPr>
      <w:r w:rsidRPr="00390141">
        <w:t>användning av väg</w:t>
      </w:r>
      <w:r w:rsidR="005E5BA5">
        <w:t>ar</w:t>
      </w:r>
      <w:r w:rsidRPr="00390141">
        <w:t xml:space="preserve"> i den utsträckning som behövs för att utföra sköts</w:t>
      </w:r>
      <w:r w:rsidRPr="002D4458">
        <w:t>elåtgärder enligt skötselplan</w:t>
      </w:r>
      <w:r w:rsidR="005E5BA5">
        <w:t>.</w:t>
      </w:r>
    </w:p>
    <w:p w14:paraId="5CFFFA38" w14:textId="3AECB02B" w:rsidR="001E19DD" w:rsidRPr="002D4458" w:rsidRDefault="002D4458" w:rsidP="00FE39E7">
      <w:pPr>
        <w:pStyle w:val="NormalLST"/>
      </w:pPr>
      <w:r w:rsidRPr="002D4458">
        <w:t>Länsstyrelsen</w:t>
      </w:r>
      <w:r w:rsidR="00091241" w:rsidRPr="002D4458">
        <w:t xml:space="preserve"> ansvarar för att skötselåtgärder enligt ovan och som specificeras i</w:t>
      </w:r>
      <w:r w:rsidR="00FE39E7" w:rsidRPr="002D4458">
        <w:t xml:space="preserve"> fastställd skötselplan</w:t>
      </w:r>
      <w:r w:rsidR="005D321E">
        <w:t xml:space="preserve"> (bilaga 2)</w:t>
      </w:r>
      <w:r w:rsidR="00FE39E7" w:rsidRPr="002D4458">
        <w:t xml:space="preserve"> utförs.</w:t>
      </w:r>
    </w:p>
    <w:p w14:paraId="7EFAC1BD" w14:textId="1ADE34FA" w:rsidR="00091241" w:rsidRPr="00FC0B12" w:rsidRDefault="00091241" w:rsidP="00B202C3">
      <w:pPr>
        <w:pStyle w:val="Rubrik3LST"/>
        <w:rPr>
          <w:i/>
        </w:rPr>
      </w:pPr>
      <w:r w:rsidRPr="00FC0B12">
        <w:rPr>
          <w:i/>
        </w:rPr>
        <w:t>C. Föreskrifter med stöd av 7 kap. 30 § miljöbalken om rätten att färdas och vistas inom reservatet och om o</w:t>
      </w:r>
      <w:r w:rsidR="004A222B" w:rsidRPr="00FC0B12">
        <w:rPr>
          <w:i/>
        </w:rPr>
        <w:t>rdningen i övrigt inom området</w:t>
      </w:r>
    </w:p>
    <w:p w14:paraId="6CC6EE19" w14:textId="19A069F3" w:rsidR="00091241" w:rsidRPr="00A038E1" w:rsidRDefault="00091241" w:rsidP="004A222B">
      <w:pPr>
        <w:pStyle w:val="NumreradlistaLST"/>
        <w:numPr>
          <w:ilvl w:val="0"/>
          <w:numId w:val="0"/>
        </w:numPr>
      </w:pPr>
      <w:r w:rsidRPr="00A038E1">
        <w:t>Utöver förbud och föreskrifter i annan la</w:t>
      </w:r>
      <w:r w:rsidR="004925AB">
        <w:t>gstiftning är det förbjudet att</w:t>
      </w:r>
      <w:r w:rsidR="006A7F48">
        <w:t>:</w:t>
      </w:r>
    </w:p>
    <w:p w14:paraId="41772569" w14:textId="3EBC6105" w:rsidR="00091241" w:rsidRPr="009C04E0" w:rsidRDefault="00091241" w:rsidP="009C04E0">
      <w:pPr>
        <w:pStyle w:val="NumreradlistaLST"/>
        <w:numPr>
          <w:ilvl w:val="0"/>
          <w:numId w:val="30"/>
        </w:numPr>
        <w:ind w:left="709"/>
      </w:pPr>
      <w:r w:rsidRPr="009C04E0">
        <w:t xml:space="preserve">skada naturföremål eller ytbildning, </w:t>
      </w:r>
      <w:proofErr w:type="gramStart"/>
      <w:r w:rsidRPr="009C04E0">
        <w:t>t.ex.</w:t>
      </w:r>
      <w:proofErr w:type="gramEnd"/>
      <w:r w:rsidRPr="009C04E0">
        <w:t xml:space="preserve"> genom att gräva, borra, måla eller mejsla</w:t>
      </w:r>
    </w:p>
    <w:p w14:paraId="27DB0263" w14:textId="261B07C9" w:rsidR="00091241" w:rsidRPr="009C04E0" w:rsidRDefault="00091241" w:rsidP="009C04E0">
      <w:pPr>
        <w:pStyle w:val="NumreradlistaLST"/>
      </w:pPr>
      <w:r w:rsidRPr="009C04E0">
        <w:t xml:space="preserve">fälla eller på annat sätt skada levande eller döda stående eller </w:t>
      </w:r>
      <w:proofErr w:type="spellStart"/>
      <w:r w:rsidR="007453BC" w:rsidRPr="009C04E0">
        <w:t>omkullfallna</w:t>
      </w:r>
      <w:proofErr w:type="spellEnd"/>
      <w:r w:rsidRPr="009C04E0">
        <w:t xml:space="preserve"> träd och buskar</w:t>
      </w:r>
    </w:p>
    <w:p w14:paraId="08EDBDA9" w14:textId="397981FE" w:rsidR="00091241" w:rsidRPr="00054CAE" w:rsidRDefault="00091241" w:rsidP="009C04E0">
      <w:pPr>
        <w:pStyle w:val="NumreradlistaLST"/>
      </w:pPr>
      <w:r w:rsidRPr="009C04E0">
        <w:t xml:space="preserve">plocka, skada eller gräva upp örter, svampar, mossor, lavar eller andra växter annat än plockning av enstaka exemplar av icke-fridlysta arter. Bär och </w:t>
      </w:r>
      <w:r w:rsidRPr="00054CAE">
        <w:t>matsvamp får plockas för husbehov</w:t>
      </w:r>
    </w:p>
    <w:p w14:paraId="25AD7FDA" w14:textId="15376B5E" w:rsidR="00091241" w:rsidRPr="00054CAE" w:rsidRDefault="00091241" w:rsidP="009C04E0">
      <w:pPr>
        <w:pStyle w:val="NumreradlistaLST"/>
      </w:pPr>
      <w:r w:rsidRPr="00054CAE">
        <w:t>samla in insekter, snäckor, maskar eller andra ryggradslösa djur annat än enstaka exemplar av icke-fridlysta arter</w:t>
      </w:r>
    </w:p>
    <w:p w14:paraId="1706DF27" w14:textId="153B5902" w:rsidR="00091241" w:rsidRPr="00054CAE" w:rsidRDefault="00091241" w:rsidP="009C04E0">
      <w:pPr>
        <w:pStyle w:val="NumreradlistaLST"/>
      </w:pPr>
      <w:r w:rsidRPr="00054CAE">
        <w:t xml:space="preserve">framföra eller parkera motordrivet fordon eller släpvagn annat än på anvisad </w:t>
      </w:r>
      <w:r w:rsidR="00610B71" w:rsidRPr="00054CAE">
        <w:t>och</w:t>
      </w:r>
      <w:r w:rsidR="004A222B" w:rsidRPr="00054CAE">
        <w:t xml:space="preserve"> </w:t>
      </w:r>
      <w:r w:rsidRPr="00054CAE">
        <w:t>io</w:t>
      </w:r>
      <w:r w:rsidR="009D0EB8" w:rsidRPr="00054CAE">
        <w:t xml:space="preserve">rdningställd </w:t>
      </w:r>
      <w:r w:rsidR="00E3192B">
        <w:t xml:space="preserve">väg och </w:t>
      </w:r>
      <w:r w:rsidR="009D0EB8" w:rsidRPr="00054CAE">
        <w:t>parkeringsplat</w:t>
      </w:r>
      <w:r w:rsidR="004925AB" w:rsidRPr="00054CAE">
        <w:t>s</w:t>
      </w:r>
    </w:p>
    <w:p w14:paraId="4AEE0B0D" w14:textId="1FC872AC" w:rsidR="00E226AE" w:rsidRPr="00337E16" w:rsidRDefault="00E226AE" w:rsidP="009C04E0">
      <w:pPr>
        <w:pStyle w:val="NumreradlistaLST"/>
      </w:pPr>
      <w:r w:rsidRPr="00054CAE">
        <w:lastRenderedPageBreak/>
        <w:t>parkera eller ställa u</w:t>
      </w:r>
      <w:r w:rsidRPr="00337E16">
        <w:t>pp husvagn</w:t>
      </w:r>
      <w:r w:rsidR="00702B55" w:rsidRPr="00337E16">
        <w:t xml:space="preserve"> eller</w:t>
      </w:r>
      <w:r w:rsidRPr="00337E16">
        <w:t xml:space="preserve"> husbil mellan kl. 00.00 och 05.00</w:t>
      </w:r>
    </w:p>
    <w:p w14:paraId="30A81FEC" w14:textId="77777777" w:rsidR="007552BE" w:rsidRPr="00337E16" w:rsidRDefault="00610B71" w:rsidP="007552BE">
      <w:pPr>
        <w:pStyle w:val="NumreradlistaLST"/>
        <w:spacing w:after="0"/>
      </w:pPr>
      <w:r w:rsidRPr="00337E16">
        <w:t>tälta</w:t>
      </w:r>
    </w:p>
    <w:p w14:paraId="4972E63D" w14:textId="318E06D0" w:rsidR="007552BE" w:rsidRPr="00337E16" w:rsidRDefault="007552BE" w:rsidP="007552BE">
      <w:pPr>
        <w:pStyle w:val="NumreradlistaLST"/>
        <w:numPr>
          <w:ilvl w:val="0"/>
          <w:numId w:val="0"/>
        </w:numPr>
        <w:spacing w:after="0"/>
        <w:ind w:left="720"/>
      </w:pPr>
      <w:r w:rsidRPr="00337E16">
        <w:t xml:space="preserve"> </w:t>
      </w:r>
      <w:r w:rsidRPr="00337E16">
        <w:tab/>
        <w:t xml:space="preserve">Anmärkning: </w:t>
      </w:r>
    </w:p>
    <w:p w14:paraId="57F78781" w14:textId="58160EF8" w:rsidR="007552BE" w:rsidRPr="00337E16" w:rsidRDefault="00337E16" w:rsidP="007552BE">
      <w:pPr>
        <w:tabs>
          <w:tab w:val="left" w:pos="1276"/>
          <w:tab w:val="left" w:pos="1701"/>
        </w:tabs>
        <w:ind w:left="1276"/>
        <w:rPr>
          <w:rFonts w:ascii="Garamond" w:hAnsi="Garamond"/>
        </w:rPr>
      </w:pPr>
      <w:r w:rsidRPr="00337E16">
        <w:rPr>
          <w:rFonts w:ascii="Garamond" w:hAnsi="Garamond"/>
        </w:rPr>
        <w:t xml:space="preserve">Tältning får dock ske på </w:t>
      </w:r>
      <w:r w:rsidR="008B0D6F">
        <w:rPr>
          <w:rFonts w:ascii="Garamond" w:hAnsi="Garamond"/>
        </w:rPr>
        <w:t>övernattnings</w:t>
      </w:r>
      <w:r w:rsidRPr="00337E16">
        <w:rPr>
          <w:rFonts w:ascii="Garamond" w:hAnsi="Garamond"/>
        </w:rPr>
        <w:t>plats som förvaltaren har avgränsat och iordningställt</w:t>
      </w:r>
      <w:r w:rsidR="007552BE" w:rsidRPr="00337E16">
        <w:rPr>
          <w:rFonts w:ascii="Garamond" w:hAnsi="Garamond"/>
        </w:rPr>
        <w:t>.</w:t>
      </w:r>
    </w:p>
    <w:p w14:paraId="5634D9C8" w14:textId="40DD9C08" w:rsidR="007552BE" w:rsidRPr="00337E16" w:rsidRDefault="007552BE" w:rsidP="007552BE">
      <w:pPr>
        <w:pStyle w:val="NumreradlistaLST"/>
        <w:spacing w:after="0"/>
      </w:pPr>
      <w:r w:rsidRPr="00337E16">
        <w:t>e</w:t>
      </w:r>
      <w:r w:rsidR="00C05AB4" w:rsidRPr="00337E16">
        <w:t>lda</w:t>
      </w:r>
    </w:p>
    <w:p w14:paraId="7D0F208E" w14:textId="541574F6" w:rsidR="007552BE" w:rsidRPr="00337E16" w:rsidRDefault="007552BE" w:rsidP="007552BE">
      <w:pPr>
        <w:pStyle w:val="NumreradlistaLST"/>
        <w:numPr>
          <w:ilvl w:val="0"/>
          <w:numId w:val="0"/>
        </w:numPr>
        <w:spacing w:after="0"/>
        <w:ind w:left="720"/>
      </w:pPr>
      <w:r w:rsidRPr="00337E16">
        <w:t xml:space="preserve"> </w:t>
      </w:r>
      <w:r w:rsidRPr="00337E16">
        <w:tab/>
        <w:t xml:space="preserve">Anmärkning: </w:t>
      </w:r>
    </w:p>
    <w:p w14:paraId="4860E29E" w14:textId="21A6F615" w:rsidR="007552BE" w:rsidRDefault="00337E16" w:rsidP="007552BE">
      <w:pPr>
        <w:tabs>
          <w:tab w:val="left" w:pos="1276"/>
          <w:tab w:val="left" w:pos="1701"/>
        </w:tabs>
        <w:ind w:left="1276"/>
        <w:rPr>
          <w:rFonts w:ascii="Garamond" w:hAnsi="Garamond"/>
        </w:rPr>
      </w:pPr>
      <w:r w:rsidRPr="00337E16">
        <w:rPr>
          <w:rFonts w:ascii="Garamond" w:hAnsi="Garamond"/>
        </w:rPr>
        <w:t>Eldning får dock ske på plats som förvaltaren har iordningställt.</w:t>
      </w:r>
    </w:p>
    <w:p w14:paraId="464D8C07" w14:textId="77777777" w:rsidR="007552BE" w:rsidRDefault="007552BE" w:rsidP="007552BE">
      <w:pPr>
        <w:tabs>
          <w:tab w:val="left" w:pos="1276"/>
          <w:tab w:val="left" w:pos="1701"/>
        </w:tabs>
        <w:rPr>
          <w:rFonts w:ascii="Garamond" w:hAnsi="Garamond"/>
        </w:rPr>
      </w:pPr>
    </w:p>
    <w:p w14:paraId="3223CC87" w14:textId="442F086A" w:rsidR="00091241" w:rsidRPr="009C04E0" w:rsidRDefault="00091241" w:rsidP="009C04E0">
      <w:pPr>
        <w:pStyle w:val="NumreradlistaLST"/>
      </w:pPr>
      <w:r w:rsidRPr="009C04E0">
        <w:t xml:space="preserve">störa eller skada djurlivet </w:t>
      </w:r>
      <w:proofErr w:type="gramStart"/>
      <w:r w:rsidRPr="009C04E0">
        <w:t>t.ex.</w:t>
      </w:r>
      <w:proofErr w:type="gramEnd"/>
      <w:r w:rsidRPr="009C04E0">
        <w:t xml:space="preserve"> genom närgånget uppträdande vid bo-</w:t>
      </w:r>
      <w:r w:rsidR="00583264" w:rsidRPr="009C04E0">
        <w:t xml:space="preserve"> eller lekplats</w:t>
      </w:r>
    </w:p>
    <w:p w14:paraId="45D8A12B" w14:textId="77777777" w:rsidR="00F82509" w:rsidRDefault="00F82509" w:rsidP="00F82509">
      <w:pPr>
        <w:pStyle w:val="NumreradlistaLST"/>
        <w:numPr>
          <w:ilvl w:val="0"/>
          <w:numId w:val="0"/>
        </w:numPr>
        <w:ind w:left="720"/>
      </w:pPr>
    </w:p>
    <w:p w14:paraId="1CC2D39B" w14:textId="300E41C7" w:rsidR="00F82509" w:rsidRPr="00EA5813" w:rsidRDefault="00F82509" w:rsidP="00144865">
      <w:pPr>
        <w:pStyle w:val="NumreradlistaLST"/>
        <w:numPr>
          <w:ilvl w:val="0"/>
          <w:numId w:val="0"/>
        </w:numPr>
      </w:pPr>
      <w:r w:rsidRPr="00D012E1">
        <w:t xml:space="preserve">Följande åtgärder </w:t>
      </w:r>
      <w:r w:rsidR="005272C1">
        <w:t xml:space="preserve">är förbjudna att vidta utan </w:t>
      </w:r>
      <w:r w:rsidRPr="00EA5813">
        <w:t>Länsstyrelsen</w:t>
      </w:r>
      <w:r w:rsidR="00420183" w:rsidRPr="00EA5813">
        <w:t>s</w:t>
      </w:r>
      <w:r w:rsidRPr="00EA5813">
        <w:t xml:space="preserve"> tillstånd</w:t>
      </w:r>
      <w:r w:rsidR="00D42B72" w:rsidRPr="00EA5813">
        <w:t>:</w:t>
      </w:r>
    </w:p>
    <w:p w14:paraId="7CAB5A9E" w14:textId="35AF3D5E" w:rsidR="00AC296E" w:rsidRPr="00EA5813" w:rsidRDefault="00AC296E" w:rsidP="00F82509">
      <w:pPr>
        <w:pStyle w:val="NumreradlistaLST"/>
      </w:pPr>
      <w:r w:rsidRPr="00EA5813">
        <w:t>vetenskaplig undersökning</w:t>
      </w:r>
      <w:r w:rsidR="00BB4FDD" w:rsidRPr="00EA5813">
        <w:t xml:space="preserve"> </w:t>
      </w:r>
      <w:r w:rsidR="00D012E1" w:rsidRPr="00EA5813">
        <w:t>som omfattar åtgärder reglerade i föreskrifterna nr C1 – C</w:t>
      </w:r>
      <w:r w:rsidR="00A761BF" w:rsidRPr="00EA5813">
        <w:t>9</w:t>
      </w:r>
    </w:p>
    <w:p w14:paraId="251349F6" w14:textId="7F12509C" w:rsidR="00F82509" w:rsidRPr="00EA5813" w:rsidRDefault="00F82509" w:rsidP="00F82509">
      <w:pPr>
        <w:pStyle w:val="NumreradlistaLST"/>
      </w:pPr>
      <w:r w:rsidRPr="00EA5813">
        <w:t xml:space="preserve">sätta upp tavla, skylt, affisch, snitsel, konstföremål eller liknande </w:t>
      </w:r>
    </w:p>
    <w:p w14:paraId="700918B0" w14:textId="77777777" w:rsidR="00F82509" w:rsidRPr="00AC296E" w:rsidRDefault="00F82509" w:rsidP="00F82509">
      <w:pPr>
        <w:pStyle w:val="NumreradlistaLST"/>
      </w:pPr>
      <w:r w:rsidRPr="00EA5813">
        <w:t>bedriva tävlings-, övnings-</w:t>
      </w:r>
      <w:r w:rsidRPr="00AC296E">
        <w:t xml:space="preserve"> eller lägerverksamhet </w:t>
      </w:r>
    </w:p>
    <w:p w14:paraId="4D8884FA" w14:textId="6715CAF0" w:rsidR="00F82509" w:rsidRPr="00AC296E" w:rsidRDefault="00F82509" w:rsidP="00F82509">
      <w:pPr>
        <w:pStyle w:val="NumreradlistaLST"/>
        <w:numPr>
          <w:ilvl w:val="0"/>
          <w:numId w:val="0"/>
        </w:numPr>
        <w:ind w:left="720" w:hanging="360"/>
      </w:pPr>
    </w:p>
    <w:p w14:paraId="31CB31AE" w14:textId="77777777" w:rsidR="00144865" w:rsidRDefault="00256634" w:rsidP="00CB7212">
      <w:pPr>
        <w:pStyle w:val="NormalLST"/>
      </w:pPr>
      <w:r w:rsidRPr="00AC296E">
        <w:t>Föreskrifterna hindrar inte</w:t>
      </w:r>
      <w:r w:rsidR="00144865">
        <w:t>:</w:t>
      </w:r>
    </w:p>
    <w:p w14:paraId="57770D86" w14:textId="179EF328" w:rsidR="00256634" w:rsidRPr="001309AD" w:rsidRDefault="00256634" w:rsidP="00144865">
      <w:pPr>
        <w:pStyle w:val="NormalLST"/>
        <w:numPr>
          <w:ilvl w:val="0"/>
          <w:numId w:val="40"/>
        </w:numPr>
        <w:rPr>
          <w:szCs w:val="24"/>
        </w:rPr>
      </w:pPr>
      <w:r w:rsidRPr="00AC296E">
        <w:rPr>
          <w:szCs w:val="24"/>
        </w:rPr>
        <w:t xml:space="preserve">förvaltaren eller den som arbetar på förvaltarens uppdrag att utföra de åtgärder som </w:t>
      </w:r>
      <w:r w:rsidRPr="009C3686">
        <w:rPr>
          <w:szCs w:val="24"/>
        </w:rPr>
        <w:t xml:space="preserve">framgår av </w:t>
      </w:r>
      <w:r w:rsidR="00ED259A" w:rsidRPr="009C3686">
        <w:rPr>
          <w:szCs w:val="24"/>
        </w:rPr>
        <w:t>ovan</w:t>
      </w:r>
      <w:r w:rsidRPr="009C3686">
        <w:rPr>
          <w:szCs w:val="24"/>
        </w:rPr>
        <w:t xml:space="preserve"> angivna B-föreskrifter som behövs för </w:t>
      </w:r>
      <w:r w:rsidRPr="001309AD">
        <w:rPr>
          <w:szCs w:val="24"/>
        </w:rPr>
        <w:t>reservatets skötsel eller</w:t>
      </w:r>
      <w:r w:rsidR="00CB7212" w:rsidRPr="001309AD">
        <w:rPr>
          <w:szCs w:val="24"/>
        </w:rPr>
        <w:t xml:space="preserve"> uppföljning av bevarandestatus.</w:t>
      </w:r>
    </w:p>
    <w:p w14:paraId="47E30A64" w14:textId="7B150362" w:rsidR="001B581D" w:rsidRPr="001309AD" w:rsidRDefault="001B581D" w:rsidP="00144865">
      <w:pPr>
        <w:pStyle w:val="NormalLST"/>
        <w:numPr>
          <w:ilvl w:val="0"/>
          <w:numId w:val="40"/>
        </w:numPr>
        <w:rPr>
          <w:szCs w:val="24"/>
        </w:rPr>
      </w:pPr>
      <w:r w:rsidRPr="001309AD">
        <w:rPr>
          <w:szCs w:val="24"/>
        </w:rPr>
        <w:t>normalt underhåll av väg. Träd som fallit eller grenar som kapats vid underhåll ska inte tas bort utan flyttas inom naturreservatet.</w:t>
      </w:r>
      <w:r w:rsidR="00015C71">
        <w:rPr>
          <w:szCs w:val="24"/>
        </w:rPr>
        <w:t xml:space="preserve"> Ris ska köras bort.</w:t>
      </w:r>
    </w:p>
    <w:p w14:paraId="79740E64" w14:textId="1D4237AD" w:rsidR="001309AD" w:rsidRDefault="001309AD" w:rsidP="001309AD">
      <w:pPr>
        <w:pStyle w:val="NormalLST"/>
        <w:numPr>
          <w:ilvl w:val="0"/>
          <w:numId w:val="40"/>
        </w:numPr>
        <w:rPr>
          <w:szCs w:val="24"/>
        </w:rPr>
      </w:pPr>
      <w:r w:rsidRPr="009C3686">
        <w:rPr>
          <w:szCs w:val="24"/>
        </w:rPr>
        <w:t>normalt underhåll av cykelled</w:t>
      </w:r>
      <w:r>
        <w:rPr>
          <w:szCs w:val="24"/>
        </w:rPr>
        <w:t xml:space="preserve"> och</w:t>
      </w:r>
      <w:r w:rsidRPr="001309AD">
        <w:rPr>
          <w:szCs w:val="24"/>
        </w:rPr>
        <w:t xml:space="preserve"> </w:t>
      </w:r>
      <w:r w:rsidRPr="009C3686">
        <w:rPr>
          <w:szCs w:val="24"/>
        </w:rPr>
        <w:t xml:space="preserve">övrig grävning i markområde för cykelleden (banvall), </w:t>
      </w:r>
      <w:proofErr w:type="gramStart"/>
      <w:r w:rsidRPr="009C3686">
        <w:rPr>
          <w:szCs w:val="24"/>
        </w:rPr>
        <w:t>t.ex.</w:t>
      </w:r>
      <w:proofErr w:type="gramEnd"/>
      <w:r w:rsidRPr="009C3686">
        <w:rPr>
          <w:szCs w:val="24"/>
        </w:rPr>
        <w:t xml:space="preserve"> för nedgrävning av ledning.</w:t>
      </w:r>
      <w:r w:rsidR="004B2E4C">
        <w:rPr>
          <w:szCs w:val="24"/>
        </w:rPr>
        <w:t xml:space="preserve"> </w:t>
      </w:r>
      <w:r w:rsidR="004B2E4C" w:rsidRPr="001309AD">
        <w:rPr>
          <w:szCs w:val="24"/>
        </w:rPr>
        <w:t xml:space="preserve">Träd </w:t>
      </w:r>
      <w:r w:rsidR="00015C71">
        <w:rPr>
          <w:szCs w:val="24"/>
        </w:rPr>
        <w:t xml:space="preserve">och grenar </w:t>
      </w:r>
      <w:r w:rsidR="004B2E4C" w:rsidRPr="001309AD">
        <w:rPr>
          <w:szCs w:val="24"/>
        </w:rPr>
        <w:t>som fallit eller kapats vid underhåll ska inte tas bort utan flyttas inom naturreservatet.</w:t>
      </w:r>
      <w:r w:rsidR="00015C71">
        <w:rPr>
          <w:szCs w:val="24"/>
        </w:rPr>
        <w:t xml:space="preserve"> Ris ska köras bort.</w:t>
      </w:r>
    </w:p>
    <w:p w14:paraId="74E237B6" w14:textId="16A8A07C" w:rsidR="00144865" w:rsidRDefault="001309AD" w:rsidP="00144865">
      <w:pPr>
        <w:pStyle w:val="NormalLST"/>
        <w:numPr>
          <w:ilvl w:val="0"/>
          <w:numId w:val="40"/>
        </w:numPr>
        <w:rPr>
          <w:szCs w:val="24"/>
        </w:rPr>
      </w:pPr>
      <w:r w:rsidRPr="001309AD">
        <w:rPr>
          <w:szCs w:val="24"/>
        </w:rPr>
        <w:t>u</w:t>
      </w:r>
      <w:r w:rsidR="005E5BA5" w:rsidRPr="001309AD">
        <w:rPr>
          <w:szCs w:val="24"/>
        </w:rPr>
        <w:t xml:space="preserve">nderhåll </w:t>
      </w:r>
      <w:r w:rsidRPr="001309AD">
        <w:rPr>
          <w:szCs w:val="24"/>
        </w:rPr>
        <w:t xml:space="preserve">av Torrläggningsföretag </w:t>
      </w:r>
      <w:proofErr w:type="spellStart"/>
      <w:r w:rsidRPr="001309AD">
        <w:rPr>
          <w:szCs w:val="24"/>
        </w:rPr>
        <w:t>Horgemo</w:t>
      </w:r>
      <w:proofErr w:type="spellEnd"/>
      <w:r w:rsidRPr="001309AD">
        <w:rPr>
          <w:szCs w:val="24"/>
        </w:rPr>
        <w:t xml:space="preserve">, Ringshult </w:t>
      </w:r>
      <w:proofErr w:type="spellStart"/>
      <w:r w:rsidRPr="001309AD">
        <w:rPr>
          <w:szCs w:val="24"/>
        </w:rPr>
        <w:t>mfl</w:t>
      </w:r>
      <w:proofErr w:type="spellEnd"/>
      <w:r w:rsidRPr="001309AD">
        <w:rPr>
          <w:szCs w:val="24"/>
        </w:rPr>
        <w:t xml:space="preserve"> (LM 134, år 1917)</w:t>
      </w:r>
      <w:r>
        <w:rPr>
          <w:szCs w:val="24"/>
        </w:rPr>
        <w:t xml:space="preserve"> </w:t>
      </w:r>
      <w:r w:rsidR="006A4AF9">
        <w:rPr>
          <w:szCs w:val="24"/>
        </w:rPr>
        <w:t>samt</w:t>
      </w:r>
      <w:r>
        <w:rPr>
          <w:szCs w:val="24"/>
        </w:rPr>
        <w:t xml:space="preserve"> rensning av </w:t>
      </w:r>
      <w:r w:rsidR="004A0D6D">
        <w:rPr>
          <w:szCs w:val="24"/>
        </w:rPr>
        <w:t>befintlig</w:t>
      </w:r>
      <w:r w:rsidR="006A4AF9">
        <w:rPr>
          <w:szCs w:val="24"/>
        </w:rPr>
        <w:t>t</w:t>
      </w:r>
      <w:r w:rsidR="004A0D6D">
        <w:rPr>
          <w:szCs w:val="24"/>
        </w:rPr>
        <w:t xml:space="preserve"> dike</w:t>
      </w:r>
      <w:r w:rsidR="00015C71">
        <w:rPr>
          <w:szCs w:val="24"/>
        </w:rPr>
        <w:t xml:space="preserve"> </w:t>
      </w:r>
      <w:r w:rsidR="006A4AF9" w:rsidRPr="006A4AF9">
        <w:rPr>
          <w:szCs w:val="24"/>
        </w:rPr>
        <w:t xml:space="preserve">får </w:t>
      </w:r>
      <w:r w:rsidR="006A4AF9">
        <w:rPr>
          <w:szCs w:val="24"/>
        </w:rPr>
        <w:t xml:space="preserve">ske </w:t>
      </w:r>
      <w:r w:rsidR="006A4AF9" w:rsidRPr="006A4AF9">
        <w:rPr>
          <w:szCs w:val="24"/>
        </w:rPr>
        <w:t>i enlighet med gällande tillstånd och regler om vattenverksamhet</w:t>
      </w:r>
      <w:r w:rsidRPr="001309AD">
        <w:rPr>
          <w:szCs w:val="24"/>
        </w:rPr>
        <w:t>.</w:t>
      </w:r>
    </w:p>
    <w:p w14:paraId="5E217ACE" w14:textId="13D73701" w:rsidR="0009236E" w:rsidRDefault="0009236E" w:rsidP="00144865">
      <w:pPr>
        <w:pStyle w:val="NormalLST"/>
        <w:numPr>
          <w:ilvl w:val="0"/>
          <w:numId w:val="40"/>
        </w:numPr>
        <w:rPr>
          <w:szCs w:val="24"/>
        </w:rPr>
      </w:pPr>
      <w:r w:rsidRPr="00FD1F04">
        <w:t>gångstig</w:t>
      </w:r>
      <w:r>
        <w:t xml:space="preserve"> får röjas fri från buskar från banvall fram till samtliga båtplatser och vass får slås i ett område som har samma bredd som båtplatsen ifråga.</w:t>
      </w:r>
    </w:p>
    <w:p w14:paraId="06F494F8" w14:textId="3E4384BE" w:rsidR="00AB32A6" w:rsidRPr="001309AD" w:rsidRDefault="007B3329" w:rsidP="00144865">
      <w:pPr>
        <w:pStyle w:val="NormalLST"/>
        <w:numPr>
          <w:ilvl w:val="0"/>
          <w:numId w:val="40"/>
        </w:numPr>
        <w:rPr>
          <w:szCs w:val="24"/>
        </w:rPr>
      </w:pPr>
      <w:r>
        <w:rPr>
          <w:szCs w:val="24"/>
        </w:rPr>
        <w:t>u</w:t>
      </w:r>
      <w:r w:rsidR="00AB32A6">
        <w:rPr>
          <w:szCs w:val="24"/>
        </w:rPr>
        <w:t xml:space="preserve">nderhåll av </w:t>
      </w:r>
      <w:r w:rsidR="00332E57">
        <w:rPr>
          <w:szCs w:val="24"/>
        </w:rPr>
        <w:t xml:space="preserve">jordkällare samt </w:t>
      </w:r>
      <w:r w:rsidR="00AB32A6">
        <w:rPr>
          <w:szCs w:val="24"/>
        </w:rPr>
        <w:t>brunn med tillhörande vattenledning (</w:t>
      </w:r>
      <w:r w:rsidR="00332E57">
        <w:rPr>
          <w:szCs w:val="24"/>
        </w:rPr>
        <w:t xml:space="preserve">det sistnämnda i </w:t>
      </w:r>
      <w:r w:rsidR="00AB32A6">
        <w:rPr>
          <w:szCs w:val="24"/>
        </w:rPr>
        <w:t>servitut).</w:t>
      </w:r>
    </w:p>
    <w:p w14:paraId="73AED618" w14:textId="77777777" w:rsidR="00144865" w:rsidRDefault="00144865" w:rsidP="006A515C">
      <w:pPr>
        <w:pStyle w:val="NormalLST"/>
      </w:pPr>
    </w:p>
    <w:p w14:paraId="2736B12B" w14:textId="7A499DBD" w:rsidR="006A515C" w:rsidRDefault="006A515C" w:rsidP="006A515C">
      <w:pPr>
        <w:pStyle w:val="NormalLST"/>
      </w:pPr>
      <w:r w:rsidRPr="00AC296E">
        <w:t>Föreskrifterna under C gäller omedelbart, även om de överklagas.</w:t>
      </w:r>
    </w:p>
    <w:p w14:paraId="753542D5" w14:textId="1FEA3ECF" w:rsidR="003E1283" w:rsidRPr="00AC296E" w:rsidRDefault="003E1283" w:rsidP="006A515C">
      <w:pPr>
        <w:pStyle w:val="NormalLST"/>
      </w:pPr>
      <w:r w:rsidRPr="003E1283">
        <w:lastRenderedPageBreak/>
        <w:t>Med Länsstyrelsens tillstånd enligt föreskrifterna ovan avses inte en dispensprövning utan endast att Länsstyrelsen i skriftlig form kan ge sitt tillstånd till en åtgärd efter att denna beskrivits på lämpligt sätt.</w:t>
      </w:r>
    </w:p>
    <w:p w14:paraId="14792753" w14:textId="4AAE9BEB" w:rsidR="00604C96" w:rsidRDefault="00091241" w:rsidP="00FE39E7">
      <w:pPr>
        <w:pStyle w:val="NormalLST"/>
      </w:pPr>
      <w:r w:rsidRPr="00AC296E">
        <w:t>Utöver</w:t>
      </w:r>
      <w:r w:rsidRPr="00A038E1">
        <w:t xml:space="preserve"> ovan angivna föreskrifter gäller annan lagstiftning, </w:t>
      </w:r>
      <w:proofErr w:type="gramStart"/>
      <w:r w:rsidRPr="00A038E1">
        <w:t>bl.a.</w:t>
      </w:r>
      <w:proofErr w:type="gramEnd"/>
      <w:r w:rsidRPr="00A038E1">
        <w:t xml:space="preserve"> miljöbalken, jaktlagstiftning, terrängkörni</w:t>
      </w:r>
      <w:r w:rsidR="004925AB">
        <w:t>ngslagen och kulturmi</w:t>
      </w:r>
      <w:r w:rsidR="005429AC">
        <w:t>ljö</w:t>
      </w:r>
      <w:r w:rsidR="004925AB">
        <w:t>lagen.</w:t>
      </w:r>
    </w:p>
    <w:p w14:paraId="418B5B3F" w14:textId="77777777" w:rsidR="003E1283" w:rsidRPr="005E7925" w:rsidRDefault="003E1283" w:rsidP="003E1283">
      <w:pPr>
        <w:pStyle w:val="Rubrik1LST"/>
      </w:pPr>
      <w:r>
        <w:t>Sk</w:t>
      </w:r>
      <w:r w:rsidRPr="00762325">
        <w:t>älen för beslutet</w:t>
      </w:r>
    </w:p>
    <w:p w14:paraId="1A38524F" w14:textId="5E079735" w:rsidR="003E1283" w:rsidRDefault="003E1283" w:rsidP="003E1283">
      <w:pPr>
        <w:pStyle w:val="NormalLST"/>
        <w:spacing w:after="0"/>
      </w:pPr>
      <w:r w:rsidRPr="00FA4971">
        <w:t xml:space="preserve">Skälen för beslutet är </w:t>
      </w:r>
      <w:r w:rsidR="00E06FBC">
        <w:t xml:space="preserve">att säkerställa skydd för </w:t>
      </w:r>
      <w:r w:rsidRPr="00FA4971">
        <w:t>områdets prioriterade värden</w:t>
      </w:r>
      <w:r>
        <w:t xml:space="preserve"> som är </w:t>
      </w:r>
      <w:r w:rsidRPr="00FA4971">
        <w:t>ädellövskog</w:t>
      </w:r>
      <w:r w:rsidR="005E5BA5">
        <w:t>,</w:t>
      </w:r>
      <w:r w:rsidRPr="00FA4971">
        <w:t xml:space="preserve"> </w:t>
      </w:r>
      <w:r w:rsidR="005E5BA5" w:rsidRPr="005E5BA5">
        <w:t>tallskog</w:t>
      </w:r>
      <w:r w:rsidR="003C5035">
        <w:t>,</w:t>
      </w:r>
      <w:r w:rsidR="005E5BA5" w:rsidRPr="005E5BA5">
        <w:t xml:space="preserve"> lövrik blandskog med angränsande strandmiljöer och öar</w:t>
      </w:r>
      <w:r w:rsidR="003C5035">
        <w:t xml:space="preserve"> samt området</w:t>
      </w:r>
      <w:r w:rsidR="00015C71">
        <w:t>s</w:t>
      </w:r>
      <w:r w:rsidR="003C5035">
        <w:t xml:space="preserve"> stora värde för rörligt friluftsliv</w:t>
      </w:r>
      <w:r w:rsidR="000A605A">
        <w:t xml:space="preserve"> vid kanot- och cykelled</w:t>
      </w:r>
      <w:r w:rsidRPr="00FA4971">
        <w:t>. Bildandet av detta naturreservat bedöms främja dessa värden. Bevarande</w:t>
      </w:r>
      <w:r w:rsidR="001B581D">
        <w:softHyphen/>
      </w:r>
      <w:r w:rsidRPr="00FA4971">
        <w:t xml:space="preserve">värdena hotas av skogsbruk och graninvandring. För att gynna </w:t>
      </w:r>
      <w:r>
        <w:t xml:space="preserve">och restaurera </w:t>
      </w:r>
      <w:r w:rsidRPr="00FA4971">
        <w:t>bevarandevärdena behövs skötselåtgärder som möjliggörs i och med att beslut om naturreservat fattas. Skötselåtgärderna specificeras närmare i bilaga 2.</w:t>
      </w:r>
      <w:r w:rsidRPr="002D4458">
        <w:t xml:space="preserve"> </w:t>
      </w:r>
    </w:p>
    <w:p w14:paraId="083239D6" w14:textId="77777777" w:rsidR="00CA61F0" w:rsidRPr="002D4458" w:rsidRDefault="00CA61F0" w:rsidP="003E1283">
      <w:pPr>
        <w:pStyle w:val="NormalLST"/>
        <w:spacing w:after="0"/>
      </w:pPr>
    </w:p>
    <w:p w14:paraId="727727ED" w14:textId="752ECEC8" w:rsidR="00091241" w:rsidRPr="00A038E1" w:rsidRDefault="00091241" w:rsidP="00184473">
      <w:pPr>
        <w:pStyle w:val="Rubrik1LST"/>
        <w:spacing w:line="276" w:lineRule="auto"/>
      </w:pPr>
      <w:r w:rsidRPr="00A038E1">
        <w:t>REDOGÖRELSE FÖR ÄRENDET</w:t>
      </w:r>
    </w:p>
    <w:p w14:paraId="6043A9C1" w14:textId="45924A2B" w:rsidR="00091241" w:rsidRDefault="00091241" w:rsidP="007D4518">
      <w:pPr>
        <w:pStyle w:val="Rubrik3LST"/>
      </w:pPr>
      <w:r w:rsidRPr="00A038E1">
        <w:t>Ärendets beredning</w:t>
      </w:r>
    </w:p>
    <w:p w14:paraId="052014C9" w14:textId="3ABB937B" w:rsidR="00B74DE6" w:rsidRDefault="0098507D" w:rsidP="00B74DE6">
      <w:pPr>
        <w:spacing w:after="120"/>
        <w:rPr>
          <w:rFonts w:ascii="Garamond" w:hAnsi="Garamond"/>
          <w:szCs w:val="24"/>
        </w:rPr>
      </w:pPr>
      <w:bookmarkStart w:id="9" w:name="_Hlk65513244"/>
      <w:r w:rsidRPr="00A761BF">
        <w:rPr>
          <w:rFonts w:ascii="Garamond" w:hAnsi="Garamond"/>
          <w:szCs w:val="24"/>
        </w:rPr>
        <w:t>I slutskedet av arbetet med bildandet av Åsnens nationalpark köpte Naturvårdsverket fastigheten Ringshult 1:3.</w:t>
      </w:r>
      <w:r w:rsidR="00B74DE6" w:rsidRPr="00B74DE6">
        <w:rPr>
          <w:rFonts w:ascii="Garamond" w:hAnsi="Garamond"/>
          <w:szCs w:val="24"/>
        </w:rPr>
        <w:t xml:space="preserve"> </w:t>
      </w:r>
      <w:r w:rsidR="00B74DE6" w:rsidRPr="00A761BF">
        <w:rPr>
          <w:rFonts w:ascii="Garamond" w:hAnsi="Garamond"/>
          <w:szCs w:val="24"/>
        </w:rPr>
        <w:t xml:space="preserve">Tanken var att området skulle ingå i nationalparken och området var med i remissförslaget. </w:t>
      </w:r>
      <w:r w:rsidR="003161B3" w:rsidRPr="00B74DE6">
        <w:rPr>
          <w:rFonts w:ascii="Garamond" w:hAnsi="Garamond"/>
          <w:szCs w:val="24"/>
        </w:rPr>
        <w:t xml:space="preserve">Men </w:t>
      </w:r>
      <w:proofErr w:type="spellStart"/>
      <w:r w:rsidR="003161B3" w:rsidRPr="00B74DE6">
        <w:rPr>
          <w:rFonts w:ascii="Garamond" w:hAnsi="Garamond"/>
          <w:szCs w:val="24"/>
        </w:rPr>
        <w:t>ägandeträtten</w:t>
      </w:r>
      <w:proofErr w:type="spellEnd"/>
      <w:r w:rsidR="003161B3" w:rsidRPr="00B74DE6">
        <w:rPr>
          <w:rFonts w:ascii="Garamond" w:hAnsi="Garamond"/>
          <w:szCs w:val="24"/>
        </w:rPr>
        <w:t xml:space="preserve"> till vattenområdet behövde redas ut och lantmäteriförrättningen blev inte klar till dagen för riksdagens beslut om bildandet.</w:t>
      </w:r>
      <w:r w:rsidR="003161B3">
        <w:rPr>
          <w:rFonts w:ascii="Garamond" w:hAnsi="Garamond"/>
          <w:szCs w:val="24"/>
        </w:rPr>
        <w:t xml:space="preserve"> </w:t>
      </w:r>
      <w:r w:rsidR="00B74DE6" w:rsidRPr="00B74DE6">
        <w:rPr>
          <w:rFonts w:ascii="Garamond" w:hAnsi="Garamond"/>
          <w:szCs w:val="24"/>
        </w:rPr>
        <w:t xml:space="preserve">Ytterligare en </w:t>
      </w:r>
      <w:r w:rsidR="00B74DE6">
        <w:rPr>
          <w:rFonts w:ascii="Garamond" w:hAnsi="Garamond"/>
          <w:szCs w:val="24"/>
        </w:rPr>
        <w:t>l</w:t>
      </w:r>
      <w:r w:rsidR="00B74DE6" w:rsidRPr="00B74DE6">
        <w:rPr>
          <w:rFonts w:ascii="Garamond" w:hAnsi="Garamond"/>
          <w:szCs w:val="24"/>
        </w:rPr>
        <w:t>antmäteriförrättning har gjorts för att stycka av husen till en egen fastighet som har sålts. Nu är allt lantmäteriarbete klart.</w:t>
      </w:r>
    </w:p>
    <w:bookmarkEnd w:id="9"/>
    <w:p w14:paraId="51CCCCBA" w14:textId="42C599BC" w:rsidR="00CD5382" w:rsidRPr="001B581D" w:rsidRDefault="00CD5382" w:rsidP="00CD5382">
      <w:pPr>
        <w:spacing w:after="120"/>
        <w:rPr>
          <w:rFonts w:ascii="Garamond" w:hAnsi="Garamond"/>
          <w:szCs w:val="24"/>
        </w:rPr>
      </w:pPr>
      <w:r w:rsidRPr="00A761BF">
        <w:rPr>
          <w:rFonts w:ascii="Garamond" w:hAnsi="Garamond"/>
          <w:szCs w:val="24"/>
        </w:rPr>
        <w:t xml:space="preserve">Förslaget till beslut och skötselplan skickades </w:t>
      </w:r>
      <w:r w:rsidR="00D012E1" w:rsidRPr="00A761BF">
        <w:rPr>
          <w:rFonts w:ascii="Garamond" w:hAnsi="Garamond"/>
          <w:szCs w:val="24"/>
        </w:rPr>
        <w:t xml:space="preserve">den </w:t>
      </w:r>
      <w:r w:rsidR="00567CD7">
        <w:rPr>
          <w:rFonts w:ascii="Garamond" w:hAnsi="Garamond"/>
          <w:szCs w:val="24"/>
        </w:rPr>
        <w:t>12 november</w:t>
      </w:r>
      <w:r w:rsidR="00D012E1" w:rsidRPr="00A761BF">
        <w:rPr>
          <w:rFonts w:ascii="Garamond" w:hAnsi="Garamond"/>
          <w:szCs w:val="24"/>
        </w:rPr>
        <w:t xml:space="preserve"> 20</w:t>
      </w:r>
      <w:r w:rsidR="001B581D" w:rsidRPr="00A761BF">
        <w:rPr>
          <w:rFonts w:ascii="Garamond" w:hAnsi="Garamond"/>
          <w:szCs w:val="24"/>
        </w:rPr>
        <w:t>20</w:t>
      </w:r>
      <w:r w:rsidRPr="00A761BF">
        <w:rPr>
          <w:rFonts w:ascii="Garamond" w:hAnsi="Garamond"/>
          <w:szCs w:val="24"/>
        </w:rPr>
        <w:t xml:space="preserve"> till sakägare som förelades att komma in med eventuella erinringar.</w:t>
      </w:r>
      <w:r w:rsidRPr="001B581D">
        <w:rPr>
          <w:rFonts w:ascii="Garamond" w:hAnsi="Garamond"/>
          <w:szCs w:val="24"/>
        </w:rPr>
        <w:t xml:space="preserve"> </w:t>
      </w:r>
    </w:p>
    <w:p w14:paraId="2860A54E" w14:textId="6A9F1DF3" w:rsidR="00CD5382" w:rsidRDefault="00CD5382" w:rsidP="00CD5382">
      <w:pPr>
        <w:spacing w:after="120"/>
        <w:rPr>
          <w:rFonts w:ascii="Garamond" w:hAnsi="Garamond"/>
          <w:szCs w:val="24"/>
        </w:rPr>
      </w:pPr>
      <w:r w:rsidRPr="001B581D">
        <w:rPr>
          <w:rFonts w:ascii="Garamond" w:hAnsi="Garamond"/>
          <w:szCs w:val="24"/>
        </w:rPr>
        <w:t xml:space="preserve">Myndigheter, ideella föreningar </w:t>
      </w:r>
      <w:proofErr w:type="gramStart"/>
      <w:r w:rsidRPr="001B581D">
        <w:rPr>
          <w:rFonts w:ascii="Garamond" w:hAnsi="Garamond"/>
          <w:szCs w:val="24"/>
        </w:rPr>
        <w:t>m.fl.</w:t>
      </w:r>
      <w:proofErr w:type="gramEnd"/>
      <w:r w:rsidRPr="001B581D">
        <w:rPr>
          <w:rFonts w:ascii="Garamond" w:hAnsi="Garamond"/>
          <w:szCs w:val="24"/>
        </w:rPr>
        <w:t xml:space="preserve"> har samtidigt lämnats tillfälle att yttra sig över förslaget.</w:t>
      </w:r>
    </w:p>
    <w:p w14:paraId="754CEE62" w14:textId="54896115" w:rsidR="002149D5" w:rsidRPr="001B581D" w:rsidRDefault="002149D5" w:rsidP="002149D5">
      <w:pPr>
        <w:pStyle w:val="Rubrik3LST"/>
      </w:pPr>
      <w:r>
        <w:t>Synpunkter på förslaget till beslut</w:t>
      </w:r>
    </w:p>
    <w:p w14:paraId="07522E5D" w14:textId="0143C268" w:rsidR="001B581D" w:rsidRPr="001B581D" w:rsidRDefault="001B581D" w:rsidP="00CD5382">
      <w:pPr>
        <w:spacing w:after="120"/>
        <w:rPr>
          <w:rFonts w:ascii="Garamond" w:hAnsi="Garamond"/>
          <w:szCs w:val="24"/>
        </w:rPr>
      </w:pPr>
      <w:r w:rsidRPr="001B581D">
        <w:rPr>
          <w:rFonts w:ascii="Garamond" w:hAnsi="Garamond"/>
          <w:szCs w:val="24"/>
        </w:rPr>
        <w:t>Följande synpunkter har kommit i</w:t>
      </w:r>
      <w:r w:rsidR="00F40876">
        <w:rPr>
          <w:rFonts w:ascii="Garamond" w:hAnsi="Garamond"/>
          <w:szCs w:val="24"/>
        </w:rPr>
        <w:t>n.</w:t>
      </w:r>
    </w:p>
    <w:p w14:paraId="291CBD6B" w14:textId="5B838795" w:rsidR="00E11A7D" w:rsidRPr="00385CED" w:rsidRDefault="00E11A7D" w:rsidP="00E11A7D">
      <w:pPr>
        <w:pStyle w:val="NormalLST"/>
      </w:pPr>
      <w:r w:rsidRPr="00385CED">
        <w:rPr>
          <w:u w:val="single"/>
        </w:rPr>
        <w:t>Alvesta kommun</w:t>
      </w:r>
      <w:r w:rsidRPr="00385CED">
        <w:t xml:space="preserve"> framför att de är positiva till bildandet av naturreservatet och har inget att erinra på förslaget men vill göra ett medskick av följande frågor</w:t>
      </w:r>
      <w:r w:rsidR="00091194" w:rsidRPr="00385CED">
        <w:t xml:space="preserve">. </w:t>
      </w:r>
      <w:r w:rsidRPr="00385CED">
        <w:t>Kommer angöringsplatser, leder och anordningar anpassas till personer med funktionsnedsättning?</w:t>
      </w:r>
      <w:r w:rsidR="00091194" w:rsidRPr="00385CED">
        <w:t xml:space="preserve"> När det gäller de </w:t>
      </w:r>
      <w:r w:rsidRPr="00385CED">
        <w:t>två äldre jordkällar</w:t>
      </w:r>
      <w:r w:rsidR="00091194" w:rsidRPr="00385CED">
        <w:t>na, k</w:t>
      </w:r>
      <w:r w:rsidRPr="00385CED">
        <w:t>an det finnas risk för sabotage, tillhåll och olyckshändelser vid dessa och är det tillsyn över jordkällarna?</w:t>
      </w:r>
    </w:p>
    <w:p w14:paraId="6EC67E19" w14:textId="5E40FF1D" w:rsidR="00E11A7D" w:rsidRPr="00385CED" w:rsidRDefault="00E11A7D" w:rsidP="00E11A7D">
      <w:pPr>
        <w:pStyle w:val="NormalLST"/>
      </w:pPr>
      <w:r w:rsidRPr="00385CED">
        <w:rPr>
          <w:u w:val="single"/>
        </w:rPr>
        <w:t>Skogsstyrelsen</w:t>
      </w:r>
      <w:r w:rsidRPr="00385CED">
        <w:t xml:space="preserve"> har inga synpunkter på presenterat underlag och inte heller någon ytterligare information att tillföra som har bäring på detta.</w:t>
      </w:r>
    </w:p>
    <w:p w14:paraId="2820C97E" w14:textId="0F1748BC" w:rsidR="00AD1765" w:rsidRPr="00385CED" w:rsidRDefault="00091194" w:rsidP="00AD1765">
      <w:pPr>
        <w:pStyle w:val="NormalLST"/>
      </w:pPr>
      <w:r w:rsidRPr="00385CED">
        <w:rPr>
          <w:u w:val="single"/>
        </w:rPr>
        <w:t xml:space="preserve">Fastighetsägarna till Ringshult </w:t>
      </w:r>
      <w:r w:rsidR="00691311" w:rsidRPr="00385CED">
        <w:rPr>
          <w:u w:val="single"/>
        </w:rPr>
        <w:t xml:space="preserve">1:2, </w:t>
      </w:r>
      <w:r w:rsidR="00AD1765" w:rsidRPr="00385CED">
        <w:rPr>
          <w:u w:val="single"/>
        </w:rPr>
        <w:t>Irene Johansson o</w:t>
      </w:r>
      <w:r w:rsidR="00691311" w:rsidRPr="00385CED">
        <w:rPr>
          <w:u w:val="single"/>
        </w:rPr>
        <w:t>ch</w:t>
      </w:r>
      <w:r w:rsidR="00AD1765" w:rsidRPr="00385CED">
        <w:rPr>
          <w:u w:val="single"/>
        </w:rPr>
        <w:t xml:space="preserve"> Lennart Johansson genom Magnus Karlsson</w:t>
      </w:r>
      <w:r w:rsidR="00691311" w:rsidRPr="00385CED">
        <w:rPr>
          <w:u w:val="single"/>
        </w:rPr>
        <w:t>;</w:t>
      </w:r>
      <w:r w:rsidR="00AD1765" w:rsidRPr="00385CED">
        <w:rPr>
          <w:u w:val="single"/>
        </w:rPr>
        <w:t xml:space="preserve"> </w:t>
      </w:r>
      <w:r w:rsidR="00691311" w:rsidRPr="00385CED">
        <w:rPr>
          <w:u w:val="single"/>
        </w:rPr>
        <w:t xml:space="preserve">Ringshult 1:4, </w:t>
      </w:r>
      <w:r w:rsidR="00AD1765" w:rsidRPr="00385CED">
        <w:rPr>
          <w:u w:val="single"/>
        </w:rPr>
        <w:t>Sven-Erik Olofsson</w:t>
      </w:r>
      <w:r w:rsidR="00691311" w:rsidRPr="00385CED">
        <w:rPr>
          <w:u w:val="single"/>
        </w:rPr>
        <w:t xml:space="preserve"> och</w:t>
      </w:r>
      <w:r w:rsidR="00AD1765" w:rsidRPr="00385CED">
        <w:rPr>
          <w:u w:val="single"/>
        </w:rPr>
        <w:t xml:space="preserve"> Ringshult 1:</w:t>
      </w:r>
      <w:r w:rsidR="00691311" w:rsidRPr="00385CED">
        <w:rPr>
          <w:u w:val="single"/>
        </w:rPr>
        <w:t>5,</w:t>
      </w:r>
      <w:r w:rsidR="00AD1765" w:rsidRPr="00385CED">
        <w:rPr>
          <w:u w:val="single"/>
        </w:rPr>
        <w:t xml:space="preserve"> Torbjörn Svärd o </w:t>
      </w:r>
      <w:proofErr w:type="spellStart"/>
      <w:r w:rsidR="00AD1765" w:rsidRPr="00385CED">
        <w:rPr>
          <w:u w:val="single"/>
        </w:rPr>
        <w:t>EvaMari</w:t>
      </w:r>
      <w:proofErr w:type="spellEnd"/>
      <w:r w:rsidR="00AD1765" w:rsidRPr="00385CED">
        <w:rPr>
          <w:u w:val="single"/>
        </w:rPr>
        <w:t xml:space="preserve"> Söderlund</w:t>
      </w:r>
      <w:r w:rsidR="00AD1765" w:rsidRPr="00385CED">
        <w:t xml:space="preserve"> </w:t>
      </w:r>
      <w:r w:rsidR="00691311" w:rsidRPr="00385CED">
        <w:t xml:space="preserve">har </w:t>
      </w:r>
      <w:r w:rsidR="00AD1765" w:rsidRPr="00385CED">
        <w:t>lämna</w:t>
      </w:r>
      <w:r w:rsidR="00691311" w:rsidRPr="00385CED">
        <w:t>t</w:t>
      </w:r>
      <w:r w:rsidR="00AD1765" w:rsidRPr="00385CED">
        <w:t xml:space="preserve"> in ett gemensamt yttrande</w:t>
      </w:r>
      <w:r w:rsidR="00691311" w:rsidRPr="00385CED">
        <w:t xml:space="preserve">. De </w:t>
      </w:r>
      <w:r w:rsidR="00691311" w:rsidRPr="00385CED">
        <w:lastRenderedPageBreak/>
        <w:t>vill ha e</w:t>
      </w:r>
      <w:r w:rsidR="00AD1765" w:rsidRPr="00385CED">
        <w:t xml:space="preserve">tt förtydligande, syftande att säkerställa, att samtliga diken och </w:t>
      </w:r>
      <w:r w:rsidR="00691311" w:rsidRPr="00385CED">
        <w:t>t</w:t>
      </w:r>
      <w:r w:rsidR="00AD1765" w:rsidRPr="00385CED">
        <w:t xml:space="preserve">orrläggningsföretaget (kanalen) är tillgängliga för maskinell rensning. Det står refererat till </w:t>
      </w:r>
      <w:r w:rsidR="00691311" w:rsidRPr="00385CED">
        <w:t>b</w:t>
      </w:r>
      <w:r w:rsidR="00AD1765" w:rsidRPr="00385CED">
        <w:t xml:space="preserve">åtplats i förslaget </w:t>
      </w:r>
      <w:r w:rsidR="00691311" w:rsidRPr="00385CED">
        <w:t>och de</w:t>
      </w:r>
      <w:r w:rsidR="00AD1765" w:rsidRPr="00385CED">
        <w:t xml:space="preserve"> önskar ett förtydligande kring att det gäller två båtplatser och vill också att dessa markeras på kartan. Samfälligheten äger ön </w:t>
      </w:r>
      <w:proofErr w:type="spellStart"/>
      <w:r w:rsidR="00AD1765" w:rsidRPr="00385CED">
        <w:t>Skärvet</w:t>
      </w:r>
      <w:proofErr w:type="spellEnd"/>
      <w:r w:rsidR="00AD1765" w:rsidRPr="00385CED">
        <w:t xml:space="preserve"> och motsätter sig att denna ingår i naturreservatet.</w:t>
      </w:r>
    </w:p>
    <w:p w14:paraId="774DE9D4" w14:textId="0AFF9929" w:rsidR="00AD1765" w:rsidRPr="00385CED" w:rsidRDefault="00691311" w:rsidP="00AD1765">
      <w:pPr>
        <w:pStyle w:val="NormalLST"/>
      </w:pPr>
      <w:r w:rsidRPr="00380196">
        <w:rPr>
          <w:u w:val="single"/>
        </w:rPr>
        <w:t>Fastighetsägarna till Ringshult 1:20,</w:t>
      </w:r>
      <w:r w:rsidR="00AD1765" w:rsidRPr="00380196">
        <w:rPr>
          <w:u w:val="single"/>
        </w:rPr>
        <w:t xml:space="preserve"> Johnny Kristensen </w:t>
      </w:r>
      <w:r w:rsidR="00572B75" w:rsidRPr="00380196">
        <w:rPr>
          <w:u w:val="single"/>
        </w:rPr>
        <w:t>och</w:t>
      </w:r>
      <w:r w:rsidR="00AD1765" w:rsidRPr="00380196">
        <w:rPr>
          <w:u w:val="single"/>
        </w:rPr>
        <w:t xml:space="preserve"> Rebecca Brink,</w:t>
      </w:r>
      <w:r w:rsidR="00572B75" w:rsidRPr="00385CED">
        <w:t xml:space="preserve"> </w:t>
      </w:r>
      <w:r w:rsidR="00AD1765" w:rsidRPr="00385CED">
        <w:t>är mycket positiva till reservatets bildande, och har endast följande synpunkter</w:t>
      </w:r>
      <w:r w:rsidR="00572B75" w:rsidRPr="00385CED">
        <w:t xml:space="preserve">. </w:t>
      </w:r>
      <w:r w:rsidR="00AD1765" w:rsidRPr="00385CED">
        <w:t>Parkeringen på infartsvägen behöver utformas så att fordon kan vända om p-platsen är full. Annars finns ingen vändmöjlighet om man inte kör upp till oss. Detta vill vi inte då små barn vistas på fastigheterna, önskvärt med</w:t>
      </w:r>
      <w:r w:rsidR="00572B75" w:rsidRPr="00385CED">
        <w:t xml:space="preserve"> </w:t>
      </w:r>
      <w:r w:rsidR="00AD1765" w:rsidRPr="00385CED">
        <w:t>motor</w:t>
      </w:r>
      <w:r w:rsidR="00572B75" w:rsidRPr="00385CED">
        <w:softHyphen/>
      </w:r>
      <w:r w:rsidR="00AD1765" w:rsidRPr="00385CED">
        <w:t>fordons</w:t>
      </w:r>
      <w:r w:rsidR="00572B75" w:rsidRPr="00385CED">
        <w:softHyphen/>
      </w:r>
      <w:r w:rsidR="00AD1765" w:rsidRPr="00385CED">
        <w:t>trafik förbjuden/endast boendetrafik efter parkeringen.</w:t>
      </w:r>
      <w:r w:rsidR="00572B75" w:rsidRPr="00385CED">
        <w:t xml:space="preserve"> Vidare a</w:t>
      </w:r>
      <w:r w:rsidR="00AD1765" w:rsidRPr="00385CED">
        <w:t xml:space="preserve">tt inte gångstråk </w:t>
      </w:r>
      <w:r w:rsidR="00572B75" w:rsidRPr="00385CED">
        <w:t xml:space="preserve">anläggs </w:t>
      </w:r>
      <w:r w:rsidR="00AD1765" w:rsidRPr="00385CED">
        <w:t>i direkt anslutning till fastighetsgräns.</w:t>
      </w:r>
      <w:r w:rsidR="00572B75" w:rsidRPr="00385CED">
        <w:t xml:space="preserve"> </w:t>
      </w:r>
      <w:r w:rsidR="00AD1765" w:rsidRPr="00385CED">
        <w:t>Avfallslösning, någon form av avfallslösning måste finnas vid parkeringen. Vi har idag vår soptunna ute vid vägen och tror att den kommer att fyllas med besökares avfall om sådan saknas, möjligen gemensam anläggning.  Renhållningsfordon kör inte in på vägen idag men kan kanske göra det om underlaget, och vägen medger det.</w:t>
      </w:r>
      <w:r w:rsidR="00572B75" w:rsidRPr="00385CED">
        <w:t xml:space="preserve"> </w:t>
      </w:r>
      <w:r w:rsidR="00AD1765" w:rsidRPr="00385CED">
        <w:t>Tydlig utmärkning i kartmaterial och terräng för att visa att våra fastigheter är privat tomtmark.</w:t>
      </w:r>
      <w:r w:rsidR="00572B75" w:rsidRPr="00385CED">
        <w:t xml:space="preserve"> </w:t>
      </w:r>
      <w:r w:rsidR="00AD1765" w:rsidRPr="00385CED">
        <w:t>Skriftlig tillåtelse att nyttja och underhålla jordkällarna</w:t>
      </w:r>
      <w:r w:rsidR="00572B75" w:rsidRPr="00385CED">
        <w:t>, e</w:t>
      </w:r>
      <w:r w:rsidR="00AD1765" w:rsidRPr="00385CED">
        <w:t>ller i</w:t>
      </w:r>
      <w:r w:rsidR="00572B75" w:rsidRPr="00385CED">
        <w:t xml:space="preserve"> </w:t>
      </w:r>
      <w:r w:rsidR="00AD1765" w:rsidRPr="00385CED">
        <w:t>alla</w:t>
      </w:r>
      <w:r w:rsidR="00572B75" w:rsidRPr="00385CED">
        <w:t xml:space="preserve"> </w:t>
      </w:r>
      <w:r w:rsidR="00AD1765" w:rsidRPr="00385CED">
        <w:t>fall en av dom.</w:t>
      </w:r>
    </w:p>
    <w:p w14:paraId="635E9A84" w14:textId="3928CE11" w:rsidR="00691311" w:rsidRPr="00385CED" w:rsidRDefault="00691311" w:rsidP="00691311">
      <w:pPr>
        <w:pStyle w:val="NormalLST"/>
      </w:pPr>
      <w:r w:rsidRPr="00385CED">
        <w:rPr>
          <w:u w:val="single"/>
        </w:rPr>
        <w:t xml:space="preserve">Gunnar Eriksson, ägare till </w:t>
      </w:r>
      <w:proofErr w:type="spellStart"/>
      <w:r w:rsidRPr="00385CED">
        <w:rPr>
          <w:u w:val="single"/>
        </w:rPr>
        <w:t>Hulevik</w:t>
      </w:r>
      <w:proofErr w:type="spellEnd"/>
      <w:r w:rsidRPr="00385CED">
        <w:rPr>
          <w:u w:val="single"/>
        </w:rPr>
        <w:t xml:space="preserve"> 1:16</w:t>
      </w:r>
      <w:r w:rsidRPr="00385CED">
        <w:t>, framför att bildandet inte på något sätt ska påverka hans fastighet negativt. Snarare tvärtom kan turistverksamheten i området få ytterligare stimulans. Han vill passa på att åter berömma Länsstyrelse</w:t>
      </w:r>
      <w:r w:rsidR="00574B99">
        <w:t>n</w:t>
      </w:r>
      <w:r w:rsidRPr="00385CED">
        <w:t xml:space="preserve"> för bildandet av nationalparken och skötseln av densamma.</w:t>
      </w:r>
    </w:p>
    <w:p w14:paraId="3F5A9717" w14:textId="77777777" w:rsidR="00691311" w:rsidRPr="00385CED" w:rsidRDefault="00691311" w:rsidP="00691311">
      <w:pPr>
        <w:pStyle w:val="NormalLST"/>
      </w:pPr>
      <w:r w:rsidRPr="00385CED">
        <w:rPr>
          <w:u w:val="single"/>
        </w:rPr>
        <w:t>Föreningen Smålands ornitologiska förening (</w:t>
      </w:r>
      <w:proofErr w:type="spellStart"/>
      <w:r w:rsidRPr="00385CED">
        <w:rPr>
          <w:u w:val="single"/>
        </w:rPr>
        <w:t>SmOF</w:t>
      </w:r>
      <w:proofErr w:type="spellEnd"/>
      <w:r w:rsidRPr="00385CED">
        <w:rPr>
          <w:u w:val="single"/>
        </w:rPr>
        <w:t>)</w:t>
      </w:r>
      <w:r w:rsidRPr="00385CED">
        <w:t xml:space="preserve"> ställer sig i allt väsentligt positiv till de föreslagna åtgärderna. Vi anser att vårt län måste ha ett tätt nät av stora naturreservat av olika beskaffenheter så att den biologiska mångfalden kan bevaras och helst stärkas. Vi anser att skapandet av naturreservatet Ringshult är mycket positiv. Tyvärr ger Artportalen inte någon bild av fågelfaunan, troligen beroende på avsaknad av besökande fågelskådare. Vi vet dock av erfarenhet att områden med dessa karaktärer hyser ett rikt fågelliv.</w:t>
      </w:r>
    </w:p>
    <w:p w14:paraId="11631EBB" w14:textId="77777777" w:rsidR="00691311" w:rsidRPr="00385CED" w:rsidRDefault="00691311" w:rsidP="00691311">
      <w:pPr>
        <w:pStyle w:val="NormalLST"/>
      </w:pPr>
      <w:proofErr w:type="spellStart"/>
      <w:r w:rsidRPr="00385CED">
        <w:t>SmOF</w:t>
      </w:r>
      <w:proofErr w:type="spellEnd"/>
      <w:r w:rsidRPr="00385CED">
        <w:t xml:space="preserve"> anser att jakt inte ska tillåtas inom reservatet. Jakt strider mot flera syften med reservatet och den naturintresserade människan vill känna sig säker på att inte hamna mitt i pågående jakt och ska då kunna söka sig till jaktbefriade naturreservat. Föreningen anser att jakt utgör en störning för djurlivet. Om jakt trots vårt krav blir tillåten ska den ske med blyfri ammunition. Jakt på </w:t>
      </w:r>
      <w:proofErr w:type="spellStart"/>
      <w:r w:rsidRPr="00385CED">
        <w:t>invasiva</w:t>
      </w:r>
      <w:proofErr w:type="spellEnd"/>
      <w:r w:rsidRPr="00385CED">
        <w:t xml:space="preserve"> och för reservaten förstörande djurarter bör kunna tillåtas efter särskild prövning. Minken kan vara ett exempel på en introducerad och </w:t>
      </w:r>
      <w:proofErr w:type="spellStart"/>
      <w:r w:rsidRPr="00385CED">
        <w:t>invasiv</w:t>
      </w:r>
      <w:proofErr w:type="spellEnd"/>
      <w:r w:rsidRPr="00385CED">
        <w:t xml:space="preserve"> art som påverkar fågelfaunan negativt. </w:t>
      </w:r>
    </w:p>
    <w:p w14:paraId="229EA974" w14:textId="4265ECBE" w:rsidR="00691311" w:rsidRDefault="00691311" w:rsidP="00691311">
      <w:pPr>
        <w:pStyle w:val="NormalLST"/>
      </w:pPr>
      <w:r w:rsidRPr="00385CED">
        <w:t xml:space="preserve">Föreningen anser </w:t>
      </w:r>
      <w:r w:rsidR="00AE0545">
        <w:t xml:space="preserve">vidare </w:t>
      </w:r>
      <w:r w:rsidRPr="00385CED">
        <w:t xml:space="preserve">att anläggning av stigar och rastplatser i naturreservaten ska göras så att nuvarande och eventuella framtida boplatser för störningskänsliga fågelarter inte förstörs. Det är möjligt att flera </w:t>
      </w:r>
      <w:proofErr w:type="spellStart"/>
      <w:r w:rsidRPr="00385CED">
        <w:t>rovfågelarter</w:t>
      </w:r>
      <w:proofErr w:type="spellEnd"/>
      <w:r w:rsidRPr="00385CED">
        <w:t xml:space="preserve"> häckar i området. Storlommen är också en erkänt störningskänslig art. Om sådana anläggningar får en dålig placering försämras villkoren för dessa arter istället för motsatsen. Framtida studier får visa om delar av reservatet ska omfattas av fågelskydds</w:t>
      </w:r>
      <w:r w:rsidRPr="00385CED">
        <w:softHyphen/>
        <w:t>områden med tillträdesförbud under häckningstid. Föreningen bidrar gärna med</w:t>
      </w:r>
      <w:r>
        <w:t xml:space="preserve"> sina erfarenheter innan anläggningarnas utformning beslutas.</w:t>
      </w:r>
    </w:p>
    <w:p w14:paraId="67B4BD21" w14:textId="003D923E" w:rsidR="002149D5" w:rsidRDefault="002149D5" w:rsidP="002149D5">
      <w:pPr>
        <w:pStyle w:val="Rubrik3LST"/>
      </w:pPr>
      <w:r>
        <w:lastRenderedPageBreak/>
        <w:t>Länsstyrelsens bemötande av inkomna synpunkter</w:t>
      </w:r>
    </w:p>
    <w:p w14:paraId="22350718" w14:textId="56461FE8" w:rsidR="00380196" w:rsidRDefault="001D1F76" w:rsidP="00380196">
      <w:pPr>
        <w:pStyle w:val="NormalLST"/>
      </w:pPr>
      <w:proofErr w:type="spellStart"/>
      <w:r>
        <w:t>S</w:t>
      </w:r>
      <w:r w:rsidR="00625B2E">
        <w:t>trövstigen</w:t>
      </w:r>
      <w:proofErr w:type="spellEnd"/>
      <w:r w:rsidR="002E21DB">
        <w:t xml:space="preserve"> i området, som till största del är befintlig,</w:t>
      </w:r>
      <w:r w:rsidR="00625B2E">
        <w:t xml:space="preserve"> ska </w:t>
      </w:r>
      <w:r>
        <w:t xml:space="preserve">enligt bilagda skötselplan </w:t>
      </w:r>
      <w:r w:rsidR="00625B2E">
        <w:t>ha ungefär samma tillgänglighetsgrad som de</w:t>
      </w:r>
      <w:r w:rsidR="00892AB1">
        <w:t>n</w:t>
      </w:r>
      <w:r w:rsidR="00625B2E">
        <w:t xml:space="preserve"> har i dag med vissa förbättringar och kom</w:t>
      </w:r>
      <w:r w:rsidR="00625B2E" w:rsidRPr="00400611">
        <w:t>pletteringar.</w:t>
      </w:r>
      <w:r w:rsidR="002E5D58" w:rsidRPr="00380196">
        <w:t xml:space="preserve"> </w:t>
      </w:r>
      <w:proofErr w:type="spellStart"/>
      <w:r w:rsidR="002E5D58">
        <w:t>Strövstigen</w:t>
      </w:r>
      <w:proofErr w:type="spellEnd"/>
      <w:r w:rsidR="002E5D58">
        <w:t xml:space="preserve"> ska markeras i terrängen så att den är lätt att följa.</w:t>
      </w:r>
      <w:r w:rsidR="00625B2E" w:rsidRPr="00400611">
        <w:t xml:space="preserve"> </w:t>
      </w:r>
      <w:r w:rsidR="00380196">
        <w:t xml:space="preserve">Kompletterande stigavsnitt kommer inte att </w:t>
      </w:r>
      <w:r w:rsidR="00380196" w:rsidRPr="00380196">
        <w:t>anläggas i direkt anslutning till bostadstomte</w:t>
      </w:r>
      <w:r w:rsidR="002E5D58">
        <w:t>r</w:t>
      </w:r>
      <w:r w:rsidR="00C5051D">
        <w:t xml:space="preserve"> även om brukningsvägen som </w:t>
      </w:r>
      <w:r w:rsidR="002E5D58">
        <w:t xml:space="preserve">omfattas av servituten (se ”Uppgifter om naturreservatet” nedan), och som </w:t>
      </w:r>
      <w:r w:rsidR="00C5051D">
        <w:t xml:space="preserve">går nära </w:t>
      </w:r>
      <w:r w:rsidR="002E5D58">
        <w:t xml:space="preserve">Ringshult </w:t>
      </w:r>
      <w:r w:rsidR="002E5D58" w:rsidRPr="00F924EB">
        <w:t>1:19,</w:t>
      </w:r>
      <w:r w:rsidR="002E5D58">
        <w:t xml:space="preserve"> också </w:t>
      </w:r>
      <w:r w:rsidR="00F924EB">
        <w:t xml:space="preserve">fortsatt </w:t>
      </w:r>
      <w:r w:rsidR="00C5051D">
        <w:t>är allemansrättsligt tillgänglig</w:t>
      </w:r>
      <w:r w:rsidR="00380196" w:rsidRPr="00380196">
        <w:t>.</w:t>
      </w:r>
      <w:r w:rsidR="00BA1052">
        <w:t xml:space="preserve"> Information om fastighetsgräns</w:t>
      </w:r>
      <w:r w:rsidR="002E5D58">
        <w:t xml:space="preserve"> eller gräns för </w:t>
      </w:r>
      <w:r w:rsidR="00BA1052">
        <w:t xml:space="preserve">hemfridszon får </w:t>
      </w:r>
      <w:r w:rsidR="002E5D58">
        <w:t xml:space="preserve">sättas upp om det </w:t>
      </w:r>
      <w:r w:rsidR="0009236E">
        <w:t>uppstår problem med allmänhet som går fel</w:t>
      </w:r>
      <w:r w:rsidR="002E5D58">
        <w:t>.</w:t>
      </w:r>
      <w:r w:rsidR="00BA1052">
        <w:t xml:space="preserve"> </w:t>
      </w:r>
      <w:r w:rsidR="00380196" w:rsidRPr="00380196">
        <w:t>Parkeringsplats</w:t>
      </w:r>
      <w:r w:rsidR="0009236E">
        <w:t>en</w:t>
      </w:r>
      <w:r w:rsidR="00380196" w:rsidRPr="00380196">
        <w:t xml:space="preserve"> ska utformas så att</w:t>
      </w:r>
      <w:r w:rsidR="00380196">
        <w:t xml:space="preserve"> fordon kan vända.</w:t>
      </w:r>
    </w:p>
    <w:p w14:paraId="6AB9E3FB" w14:textId="5B42EF81" w:rsidR="00385CED" w:rsidRDefault="00DE2840" w:rsidP="00385CED">
      <w:pPr>
        <w:pStyle w:val="NormalLST"/>
      </w:pPr>
      <w:r>
        <w:t>Parkeringsplatsen kommer inte att ha någon soptunna</w:t>
      </w:r>
      <w:r w:rsidR="00F3226C">
        <w:t xml:space="preserve">. Den generella regeln är i de flesta naturreservat </w:t>
      </w:r>
      <w:r w:rsidR="00892AB1">
        <w:t>att</w:t>
      </w:r>
      <w:r w:rsidR="00F3226C">
        <w:t xml:space="preserve"> besökare </w:t>
      </w:r>
      <w:r w:rsidR="00892AB1">
        <w:t xml:space="preserve">ska </w:t>
      </w:r>
      <w:r w:rsidR="00F3226C">
        <w:t xml:space="preserve">ta med sig avfall till </w:t>
      </w:r>
      <w:r w:rsidR="00892AB1">
        <w:t xml:space="preserve">sitt </w:t>
      </w:r>
      <w:r w:rsidR="00F3226C">
        <w:t>boende och de</w:t>
      </w:r>
      <w:r w:rsidR="00F924EB">
        <w:t>n</w:t>
      </w:r>
      <w:r w:rsidR="00F3226C">
        <w:t xml:space="preserve"> avfallssortering som finns där. Detta fungerar över lag bra.</w:t>
      </w:r>
      <w:r w:rsidR="00892AB1">
        <w:t xml:space="preserve"> Det är bara på särskilt välbesökta platser, </w:t>
      </w:r>
      <w:proofErr w:type="gramStart"/>
      <w:r w:rsidR="00892AB1">
        <w:t>t.ex.</w:t>
      </w:r>
      <w:proofErr w:type="gramEnd"/>
      <w:r w:rsidR="00892AB1">
        <w:t xml:space="preserve"> i Åsnens nationalpark, som det kan satsas resurser för att ta </w:t>
      </w:r>
      <w:r w:rsidR="00F924EB">
        <w:t>hand om</w:t>
      </w:r>
      <w:r w:rsidR="00892AB1">
        <w:t xml:space="preserve"> </w:t>
      </w:r>
      <w:r w:rsidR="00F924EB">
        <w:t>s</w:t>
      </w:r>
      <w:r w:rsidR="00892AB1">
        <w:t>ortera</w:t>
      </w:r>
      <w:r w:rsidR="00F924EB">
        <w:t>t</w:t>
      </w:r>
      <w:r w:rsidR="00892AB1">
        <w:t xml:space="preserve"> avfall på plats.</w:t>
      </w:r>
    </w:p>
    <w:p w14:paraId="265D50BE" w14:textId="03DFBF80" w:rsidR="0009236E" w:rsidRDefault="0009236E" w:rsidP="0009236E">
      <w:pPr>
        <w:pStyle w:val="NormalLST"/>
      </w:pPr>
      <w:bookmarkStart w:id="10" w:name="_Hlk65510448"/>
      <w:r w:rsidRPr="00FE70F1">
        <w:t xml:space="preserve">Jordkällarna kommer att skötas så att det inte finns risk för olyckshändelser vilket har förtydligats i skötselplanen. Nyttjanderätt kan ges till intilliggande </w:t>
      </w:r>
      <w:r w:rsidR="00752F72" w:rsidRPr="00FE70F1">
        <w:t>fastighets</w:t>
      </w:r>
      <w:r w:rsidR="00FE70F1">
        <w:softHyphen/>
      </w:r>
      <w:r w:rsidR="00752F72" w:rsidRPr="00FE70F1">
        <w:t xml:space="preserve">ägare </w:t>
      </w:r>
      <w:r w:rsidR="007F63DD" w:rsidRPr="00FE70F1">
        <w:t xml:space="preserve">om </w:t>
      </w:r>
      <w:r w:rsidR="00752F72" w:rsidRPr="00FE70F1">
        <w:t>funktion</w:t>
      </w:r>
      <w:r w:rsidR="007F63DD" w:rsidRPr="00FE70F1">
        <w:t>en</w:t>
      </w:r>
      <w:r w:rsidR="00752F72" w:rsidRPr="00FE70F1">
        <w:t xml:space="preserve"> </w:t>
      </w:r>
      <w:r w:rsidR="007F63DD" w:rsidRPr="00FE70F1">
        <w:t>vid</w:t>
      </w:r>
      <w:r w:rsidR="00752F72" w:rsidRPr="00FE70F1">
        <w:t xml:space="preserve"> besiktning </w:t>
      </w:r>
      <w:r w:rsidR="00FE70F1" w:rsidRPr="00FE70F1">
        <w:t>bedöms vara god nog</w:t>
      </w:r>
      <w:r w:rsidRPr="00FE70F1">
        <w:t>.</w:t>
      </w:r>
      <w:r>
        <w:t xml:space="preserve"> </w:t>
      </w:r>
    </w:p>
    <w:bookmarkEnd w:id="10"/>
    <w:p w14:paraId="30BDD75D" w14:textId="2355569A" w:rsidR="00CE22C7" w:rsidRPr="00FD1F04" w:rsidRDefault="002A76B2" w:rsidP="00385CED">
      <w:pPr>
        <w:pStyle w:val="NormalLST"/>
      </w:pPr>
      <w:r>
        <w:t>På sidan 4 i detta beslut står det tydligt att föreskrifterna inte hindrar u</w:t>
      </w:r>
      <w:r w:rsidRPr="002A76B2">
        <w:t xml:space="preserve">nderhåll av </w:t>
      </w:r>
      <w:r>
        <w:t>t</w:t>
      </w:r>
      <w:r w:rsidRPr="002A76B2">
        <w:t>orrläggningsföretag</w:t>
      </w:r>
      <w:r>
        <w:t>et</w:t>
      </w:r>
      <w:r w:rsidRPr="002A76B2">
        <w:t xml:space="preserve"> samt rensning av befintligt dike i enlighet med gällande tillstånd och regler om vattenverksamhet.</w:t>
      </w:r>
      <w:r>
        <w:t xml:space="preserve"> Under förutsättning att rensningen </w:t>
      </w:r>
      <w:r w:rsidRPr="00FD1F04">
        <w:t>följer tillstånd och regler kan åtgärden även göras maskinellt.</w:t>
      </w:r>
    </w:p>
    <w:p w14:paraId="2402C222" w14:textId="32815B8A" w:rsidR="00CE22C7" w:rsidRDefault="00EC4F3A" w:rsidP="00385CED">
      <w:pPr>
        <w:pStyle w:val="NormalLST"/>
      </w:pPr>
      <w:r w:rsidRPr="00FD1F04">
        <w:t xml:space="preserve">Vi har kompletterat förteckningen över rättigheter </w:t>
      </w:r>
      <w:r w:rsidR="008F7258" w:rsidRPr="00FD1F04">
        <w:t>med</w:t>
      </w:r>
      <w:r w:rsidRPr="00FD1F04">
        <w:t xml:space="preserve"> </w:t>
      </w:r>
      <w:r w:rsidR="00975E86" w:rsidRPr="00FD1F04">
        <w:t>servitut för Ringshult 1:4 och Ringshult 1:5 för</w:t>
      </w:r>
      <w:r w:rsidRPr="00FD1F04">
        <w:t xml:space="preserve"> </w:t>
      </w:r>
      <w:r w:rsidR="00975E86" w:rsidRPr="00FD1F04">
        <w:t xml:space="preserve">att nyttja mark till </w:t>
      </w:r>
      <w:r w:rsidRPr="00FD1F04">
        <w:t>båtplats</w:t>
      </w:r>
      <w:r w:rsidR="00975E86" w:rsidRPr="00FD1F04">
        <w:t xml:space="preserve"> i nära anslutning till gränsen mot Ringshult 1:2</w:t>
      </w:r>
      <w:r w:rsidRPr="00FD1F04">
        <w:t>.</w:t>
      </w:r>
      <w:r w:rsidR="00FD1F04" w:rsidRPr="00FD1F04">
        <w:t xml:space="preserve"> </w:t>
      </w:r>
      <w:bookmarkStart w:id="11" w:name="_Hlk65481498"/>
      <w:r w:rsidR="0009236E">
        <w:t>Vi har också lagt till att e</w:t>
      </w:r>
      <w:r w:rsidR="00FD1F04" w:rsidRPr="00FD1F04">
        <w:t>n gångstig</w:t>
      </w:r>
      <w:r w:rsidR="00FD1F04">
        <w:t xml:space="preserve"> får röjas </w:t>
      </w:r>
      <w:r w:rsidR="000E3FDA">
        <w:t xml:space="preserve">fri från buskar </w:t>
      </w:r>
      <w:r w:rsidR="00FD1F04">
        <w:t xml:space="preserve">från banvall fram till båtplatsen och vass får slås </w:t>
      </w:r>
      <w:r w:rsidR="000E3FDA">
        <w:t xml:space="preserve">i ett område som har samma bredd som </w:t>
      </w:r>
      <w:r w:rsidR="00FD1F04">
        <w:t>båtplatsen.</w:t>
      </w:r>
      <w:bookmarkEnd w:id="11"/>
      <w:r w:rsidR="00975E86">
        <w:t xml:space="preserve"> </w:t>
      </w:r>
    </w:p>
    <w:p w14:paraId="60ED3E76" w14:textId="7CA078C0" w:rsidR="00385CED" w:rsidRDefault="00CE22C7" w:rsidP="00385CED">
      <w:pPr>
        <w:pStyle w:val="NormalLST"/>
      </w:pPr>
      <w:r w:rsidRPr="001D1F76">
        <w:t>Ö</w:t>
      </w:r>
      <w:r w:rsidR="00385CED" w:rsidRPr="001D1F76">
        <w:t xml:space="preserve">n </w:t>
      </w:r>
      <w:proofErr w:type="spellStart"/>
      <w:r w:rsidR="00385CED" w:rsidRPr="001D1F76">
        <w:t>Skärvet</w:t>
      </w:r>
      <w:proofErr w:type="spellEnd"/>
      <w:r w:rsidR="00385CED" w:rsidRPr="001D1F76">
        <w:t xml:space="preserve"> </w:t>
      </w:r>
      <w:r w:rsidRPr="001D1F76">
        <w:t xml:space="preserve">kommer inte att ingå </w:t>
      </w:r>
      <w:r w:rsidR="00385CED" w:rsidRPr="001D1F76">
        <w:t>i naturreservatet</w:t>
      </w:r>
      <w:r w:rsidRPr="001D1F76">
        <w:t xml:space="preserve"> eftersom majoriteten av</w:t>
      </w:r>
      <w:r>
        <w:t xml:space="preserve"> delägarna i samfälligheten som äger den inte vill det.</w:t>
      </w:r>
    </w:p>
    <w:p w14:paraId="3E5A07C9" w14:textId="77777777" w:rsidR="00EC4F3A" w:rsidRPr="00400611" w:rsidRDefault="00EC4F3A" w:rsidP="00EC4F3A">
      <w:pPr>
        <w:pStyle w:val="NormalLST"/>
      </w:pPr>
      <w:r w:rsidRPr="00400611">
        <w:t xml:space="preserve">Området ligger i nära anslutning till både cykelled och kanotled och </w:t>
      </w:r>
      <w:proofErr w:type="spellStart"/>
      <w:r w:rsidRPr="00400611">
        <w:t>Abbanäs</w:t>
      </w:r>
      <w:proofErr w:type="spellEnd"/>
      <w:r w:rsidRPr="00400611">
        <w:t xml:space="preserve"> har länge varit en välbesökt rastplats. </w:t>
      </w:r>
      <w:r>
        <w:t xml:space="preserve">Förändringen för fågellivet bedöms därför bli liten. </w:t>
      </w:r>
      <w:r w:rsidRPr="00400611">
        <w:t xml:space="preserve">Det finns inga kända störningskänsliga häckningar i området. Beslut om tillträdesförbud till skydd för fågellivet </w:t>
      </w:r>
      <w:r>
        <w:t xml:space="preserve">inom visst område </w:t>
      </w:r>
      <w:r w:rsidRPr="00400611">
        <w:t>kan läggas till om behov uppstår.</w:t>
      </w:r>
    </w:p>
    <w:p w14:paraId="1F3177C1" w14:textId="4BE39D69" w:rsidR="008071F9" w:rsidRDefault="008071F9" w:rsidP="00415506">
      <w:pPr>
        <w:pStyle w:val="NormalLST"/>
      </w:pPr>
      <w:r w:rsidRPr="00163C97">
        <w:t>Länsstyrelsen får inte besluta om mer långtgående föreskrifter än vad som är nödvändigt för att uppnå syftet. Länsstyrelsen bedömer inte att jakt, i den utsträckning som den nu bedrivs i området, behöver förbjudas eftersom det inte förväntas bli någon konkurrens mellan rörligt friluftsliv och jakt.</w:t>
      </w:r>
      <w:r w:rsidR="00800C60">
        <w:t xml:space="preserve"> </w:t>
      </w:r>
      <w:r w:rsidR="00800C60" w:rsidRPr="00163C97">
        <w:t>Under rådande förhållanden gynnar jakt på främst älg biologisk mångfald genom att bete på tall- och lövföryngring begränsas.</w:t>
      </w:r>
      <w:r w:rsidR="00800C60" w:rsidRPr="00800C60">
        <w:t xml:space="preserve"> </w:t>
      </w:r>
      <w:r w:rsidR="00800C60">
        <w:t>När det gäller typ av ammunition så är det redan idag förbjudet att använda blyammunition</w:t>
      </w:r>
      <w:r w:rsidR="00800C60" w:rsidRPr="00800C60">
        <w:t xml:space="preserve"> vid jakt på våtmarker</w:t>
      </w:r>
      <w:r w:rsidR="00800C60">
        <w:t xml:space="preserve"> och</w:t>
      </w:r>
      <w:r w:rsidR="00800C60" w:rsidRPr="00800C60">
        <w:t xml:space="preserve"> över grunda delar av öppet vatten</w:t>
      </w:r>
      <w:r w:rsidR="00800C60">
        <w:t xml:space="preserve"> (</w:t>
      </w:r>
      <w:r w:rsidR="00800C60" w:rsidRPr="00800C60">
        <w:t xml:space="preserve">Förordning (1998:944) om förbud </w:t>
      </w:r>
      <w:proofErr w:type="gramStart"/>
      <w:r w:rsidR="00800C60" w:rsidRPr="00800C60">
        <w:t>m.m.</w:t>
      </w:r>
      <w:proofErr w:type="gramEnd"/>
      <w:r w:rsidR="00800C60" w:rsidRPr="00800C60">
        <w:t xml:space="preserve"> i vissa fall i samband med hantering, införsel och utförsel av kemiska produkter</w:t>
      </w:r>
      <w:r w:rsidR="00800C60">
        <w:t>).</w:t>
      </w:r>
      <w:r w:rsidR="00800C60" w:rsidRPr="00800C60">
        <w:t xml:space="preserve"> </w:t>
      </w:r>
      <w:r w:rsidR="00244A33" w:rsidRPr="00163C97">
        <w:t xml:space="preserve">Vi bedömer inte heller att det är </w:t>
      </w:r>
      <w:r w:rsidR="00163C97" w:rsidRPr="00163C97">
        <w:t>motiverat</w:t>
      </w:r>
      <w:r w:rsidR="00244A33" w:rsidRPr="00163C97">
        <w:t xml:space="preserve"> att begränsa typen av ammunition</w:t>
      </w:r>
      <w:r w:rsidR="00800C60">
        <w:t xml:space="preserve"> ytterligare</w:t>
      </w:r>
      <w:r w:rsidR="00244A33" w:rsidRPr="00163C97">
        <w:t>.</w:t>
      </w:r>
    </w:p>
    <w:p w14:paraId="0B640B67" w14:textId="5D5DFF3D" w:rsidR="00FC357F" w:rsidRDefault="00091241" w:rsidP="005A2C12">
      <w:pPr>
        <w:pStyle w:val="Rubrik1LST"/>
      </w:pPr>
      <w:r w:rsidRPr="001538B6">
        <w:lastRenderedPageBreak/>
        <w:t>Länsstyrelsens bedömning</w:t>
      </w:r>
      <w:r w:rsidR="003D714E">
        <w:t xml:space="preserve"> </w:t>
      </w:r>
    </w:p>
    <w:p w14:paraId="6DECE35B" w14:textId="77777777" w:rsidR="00C05E0A" w:rsidRPr="00C05E0A" w:rsidRDefault="00C05E0A" w:rsidP="00C05E0A">
      <w:pPr>
        <w:pStyle w:val="NormalLST"/>
        <w:rPr>
          <w:color w:val="000000" w:themeColor="text1"/>
        </w:rPr>
      </w:pPr>
      <w:bookmarkStart w:id="12" w:name="motiv"/>
      <w:bookmarkEnd w:id="12"/>
      <w:r w:rsidRPr="00C05E0A">
        <w:rPr>
          <w:color w:val="000000" w:themeColor="text1"/>
        </w:rPr>
        <w:t xml:space="preserve">Många växter och djur som naturligt förekommer i det svenska skogslandskapet är idag hotade. Många av dem är beroende av gamla och grova träd eller multnande ved, företeelser som är ovanliga i den brukade skogen. Att på vissa platser skydda skogsområden från avverkning förbättrar förutsättningarna för att hotade arter ska kunna finnas kvar och utveckla livskraftiga bestånd. </w:t>
      </w:r>
    </w:p>
    <w:p w14:paraId="2E3260BC" w14:textId="72F168D2" w:rsidR="00221EAF" w:rsidRPr="00B36E00" w:rsidRDefault="00D064E5" w:rsidP="00C05E0A">
      <w:pPr>
        <w:pStyle w:val="NormalLST"/>
        <w:rPr>
          <w:color w:val="000000" w:themeColor="text1"/>
        </w:rPr>
      </w:pPr>
      <w:r>
        <w:rPr>
          <w:color w:val="000000" w:themeColor="text1"/>
        </w:rPr>
        <w:t>”</w:t>
      </w:r>
      <w:r w:rsidR="00C05E0A" w:rsidRPr="00C05E0A">
        <w:rPr>
          <w:color w:val="000000" w:themeColor="text1"/>
        </w:rPr>
        <w:t>Åsnenområdet</w:t>
      </w:r>
      <w:r>
        <w:rPr>
          <w:color w:val="000000" w:themeColor="text1"/>
        </w:rPr>
        <w:t>”</w:t>
      </w:r>
      <w:r w:rsidR="00C05E0A" w:rsidRPr="00C05E0A">
        <w:rPr>
          <w:color w:val="000000" w:themeColor="text1"/>
        </w:rPr>
        <w:t xml:space="preserve"> i sin helhet är av riksintresse för naturvården (objektnummer NRO07024) och för friluftslivet (</w:t>
      </w:r>
      <w:r w:rsidR="00F12B47">
        <w:rPr>
          <w:color w:val="000000" w:themeColor="text1"/>
        </w:rPr>
        <w:t xml:space="preserve">objektnummer </w:t>
      </w:r>
      <w:r w:rsidR="00C05E0A" w:rsidRPr="00C05E0A">
        <w:rPr>
          <w:color w:val="000000" w:themeColor="text1"/>
        </w:rPr>
        <w:t xml:space="preserve">FG </w:t>
      </w:r>
      <w:proofErr w:type="gramStart"/>
      <w:r w:rsidR="00C05E0A" w:rsidRPr="00C05E0A">
        <w:rPr>
          <w:color w:val="000000" w:themeColor="text1"/>
        </w:rPr>
        <w:t>07-03</w:t>
      </w:r>
      <w:proofErr w:type="gramEnd"/>
      <w:r w:rsidR="00C05E0A" w:rsidRPr="00C05E0A">
        <w:rPr>
          <w:color w:val="000000" w:themeColor="text1"/>
        </w:rPr>
        <w:t>) enligt Naturvårdsverkets beslut 1988-09-19, 2000-02-07 och 201</w:t>
      </w:r>
      <w:r w:rsidR="0044670E">
        <w:rPr>
          <w:color w:val="000000" w:themeColor="text1"/>
        </w:rPr>
        <w:t>7-</w:t>
      </w:r>
      <w:r w:rsidR="00C05E0A" w:rsidRPr="00C05E0A">
        <w:rPr>
          <w:color w:val="000000" w:themeColor="text1"/>
        </w:rPr>
        <w:t>01</w:t>
      </w:r>
      <w:r w:rsidR="0044670E">
        <w:rPr>
          <w:color w:val="000000" w:themeColor="text1"/>
        </w:rPr>
        <w:t>-</w:t>
      </w:r>
      <w:r w:rsidR="00C05E0A" w:rsidRPr="00C05E0A">
        <w:rPr>
          <w:color w:val="000000" w:themeColor="text1"/>
        </w:rPr>
        <w:t xml:space="preserve">19. </w:t>
      </w:r>
      <w:r w:rsidR="00C05E0A" w:rsidRPr="00F12B47">
        <w:rPr>
          <w:color w:val="000000" w:themeColor="text1"/>
        </w:rPr>
        <w:t>Områden av riksintresse för naturvård eller friluftsliv sk</w:t>
      </w:r>
      <w:r w:rsidR="00C05E0A" w:rsidRPr="00C05E0A">
        <w:rPr>
          <w:color w:val="000000" w:themeColor="text1"/>
        </w:rPr>
        <w:t xml:space="preserve">a enligt hushållningsbestämmelserna i 3 kap 6 § miljöbalken skyddas mot åtgärder som kan påtagligt skada natur- eller kulturmiljön. </w:t>
      </w:r>
      <w:r w:rsidR="00A20E63">
        <w:rPr>
          <w:color w:val="000000" w:themeColor="text1"/>
        </w:rPr>
        <w:t>”</w:t>
      </w:r>
      <w:r w:rsidR="00C05E0A" w:rsidRPr="00C05E0A">
        <w:rPr>
          <w:color w:val="000000" w:themeColor="text1"/>
        </w:rPr>
        <w:t>Åsnen-Mörrumsån-</w:t>
      </w:r>
      <w:proofErr w:type="spellStart"/>
      <w:r w:rsidR="00C05E0A" w:rsidRPr="00C05E0A">
        <w:rPr>
          <w:color w:val="000000" w:themeColor="text1"/>
        </w:rPr>
        <w:t>Mien</w:t>
      </w:r>
      <w:proofErr w:type="spellEnd"/>
      <w:r w:rsidR="00C05E0A" w:rsidRPr="00C05E0A">
        <w:rPr>
          <w:color w:val="000000" w:themeColor="text1"/>
        </w:rPr>
        <w:t>-området</w:t>
      </w:r>
      <w:r w:rsidR="00A20E63">
        <w:rPr>
          <w:color w:val="000000" w:themeColor="text1"/>
        </w:rPr>
        <w:t>”</w:t>
      </w:r>
      <w:r w:rsidR="00C05E0A" w:rsidRPr="00C05E0A">
        <w:rPr>
          <w:color w:val="000000" w:themeColor="text1"/>
        </w:rPr>
        <w:t xml:space="preserve"> är vidare i sin helhet av riksintresse med hänsyn till de natur- och kulturvärden som finns i området enligt 4 kap. 2 § miljöbalken. Inom sådana områden ska turismens och friluftslivets, främst det rörliga friluftslivets intressen särskilt beaktas. Åsnen ingår som en del av </w:t>
      </w:r>
      <w:r w:rsidR="00A20E63">
        <w:rPr>
          <w:color w:val="000000" w:themeColor="text1"/>
        </w:rPr>
        <w:t>”</w:t>
      </w:r>
      <w:r w:rsidR="00C05E0A" w:rsidRPr="00C05E0A">
        <w:rPr>
          <w:color w:val="000000" w:themeColor="text1"/>
        </w:rPr>
        <w:t>Mörrumsåns avrinnings</w:t>
      </w:r>
      <w:r w:rsidR="00D140B4">
        <w:rPr>
          <w:color w:val="000000" w:themeColor="text1"/>
        </w:rPr>
        <w:softHyphen/>
      </w:r>
      <w:r w:rsidR="00C05E0A" w:rsidRPr="00C05E0A">
        <w:rPr>
          <w:color w:val="000000" w:themeColor="text1"/>
        </w:rPr>
        <w:t>område</w:t>
      </w:r>
      <w:r w:rsidR="00A20E63">
        <w:rPr>
          <w:color w:val="000000" w:themeColor="text1"/>
        </w:rPr>
        <w:t>”</w:t>
      </w:r>
      <w:r w:rsidR="00C05E0A" w:rsidRPr="00C05E0A">
        <w:rPr>
          <w:color w:val="000000" w:themeColor="text1"/>
        </w:rPr>
        <w:t xml:space="preserve"> i ett riksintresseområde för vattendrag (4 kap. 6 § miljöbalken).</w:t>
      </w:r>
      <w:r w:rsidR="00221EAF">
        <w:rPr>
          <w:color w:val="000000" w:themeColor="text1"/>
        </w:rPr>
        <w:t xml:space="preserve"> </w:t>
      </w:r>
      <w:r w:rsidR="00C05E0A" w:rsidRPr="00D973A4">
        <w:rPr>
          <w:color w:val="000000" w:themeColor="text1"/>
        </w:rPr>
        <w:t>Åsnenområdet som helhet har i länets naturvårdsprogram erhållit klass 1 i en tre</w:t>
      </w:r>
      <w:r w:rsidR="00C05E0A" w:rsidRPr="00B36E00">
        <w:rPr>
          <w:color w:val="000000" w:themeColor="text1"/>
        </w:rPr>
        <w:t xml:space="preserve">gradig skala, där klass 1 är det högsta värdet. </w:t>
      </w:r>
      <w:r w:rsidR="006E3166" w:rsidRPr="00B36E00">
        <w:rPr>
          <w:color w:val="000000" w:themeColor="text1"/>
        </w:rPr>
        <w:t>Området</w:t>
      </w:r>
      <w:r w:rsidR="00301AC5" w:rsidRPr="00B36E00">
        <w:rPr>
          <w:color w:val="000000" w:themeColor="text1"/>
        </w:rPr>
        <w:t xml:space="preserve"> vid Ringshult och udden </w:t>
      </w:r>
      <w:proofErr w:type="spellStart"/>
      <w:r w:rsidR="00301AC5" w:rsidRPr="00B36E00">
        <w:rPr>
          <w:color w:val="000000" w:themeColor="text1"/>
        </w:rPr>
        <w:t>Abbanäs</w:t>
      </w:r>
      <w:proofErr w:type="spellEnd"/>
      <w:r w:rsidR="00301AC5" w:rsidRPr="00B36E00">
        <w:rPr>
          <w:color w:val="000000" w:themeColor="text1"/>
        </w:rPr>
        <w:t xml:space="preserve"> är inte specifikt beskriven</w:t>
      </w:r>
      <w:r w:rsidR="00221EAF" w:rsidRPr="00B36E00">
        <w:rPr>
          <w:color w:val="000000" w:themeColor="text1"/>
        </w:rPr>
        <w:t>.</w:t>
      </w:r>
    </w:p>
    <w:p w14:paraId="5B3AFAA1" w14:textId="3B1509B7" w:rsidR="00221EAF" w:rsidRPr="00B36E00" w:rsidRDefault="00DC6CF7" w:rsidP="00221EAF">
      <w:pPr>
        <w:pStyle w:val="NormalLST"/>
        <w:rPr>
          <w:color w:val="000000" w:themeColor="text1"/>
        </w:rPr>
      </w:pPr>
      <w:r w:rsidRPr="00B36E00">
        <w:rPr>
          <w:color w:val="000000" w:themeColor="text1"/>
        </w:rPr>
        <w:t xml:space="preserve">Det aktuella området </w:t>
      </w:r>
      <w:r w:rsidR="004200E2" w:rsidRPr="00B36E00">
        <w:rPr>
          <w:color w:val="000000" w:themeColor="text1"/>
        </w:rPr>
        <w:t xml:space="preserve">med </w:t>
      </w:r>
      <w:r w:rsidR="00CB67BE" w:rsidRPr="00B36E00">
        <w:rPr>
          <w:color w:val="000000" w:themeColor="text1"/>
        </w:rPr>
        <w:t>variation av trädslag och bördighet samt inslag av många grova lövträd</w:t>
      </w:r>
      <w:r w:rsidRPr="00B36E00">
        <w:rPr>
          <w:color w:val="000000" w:themeColor="text1"/>
        </w:rPr>
        <w:t xml:space="preserve"> </w:t>
      </w:r>
      <w:r w:rsidR="00B36E00" w:rsidRPr="00B36E00">
        <w:t>ligger i lövvärdetrakten Åsnenområdet och har stora naturvärden med 1,5 km strand mot sjön.</w:t>
      </w:r>
      <w:r w:rsidRPr="00B36E00">
        <w:rPr>
          <w:color w:val="000000" w:themeColor="text1"/>
        </w:rPr>
        <w:t xml:space="preserve"> </w:t>
      </w:r>
      <w:r w:rsidR="00B36E00">
        <w:rPr>
          <w:color w:val="000000" w:themeColor="text1"/>
        </w:rPr>
        <w:t>M</w:t>
      </w:r>
      <w:r w:rsidR="00C05E0A" w:rsidRPr="00B36E00">
        <w:rPr>
          <w:color w:val="000000" w:themeColor="text1"/>
        </w:rPr>
        <w:t xml:space="preserve">ed sitt läge i </w:t>
      </w:r>
      <w:r w:rsidR="00CB67BE" w:rsidRPr="00B36E00">
        <w:rPr>
          <w:color w:val="000000" w:themeColor="text1"/>
        </w:rPr>
        <w:t>direkt a</w:t>
      </w:r>
      <w:r w:rsidR="00C05E0A" w:rsidRPr="00B36E00">
        <w:rPr>
          <w:color w:val="000000" w:themeColor="text1"/>
        </w:rPr>
        <w:t xml:space="preserve">nslutning till Åsnens nationalpark </w:t>
      </w:r>
      <w:r w:rsidR="00B36E00">
        <w:rPr>
          <w:color w:val="000000" w:themeColor="text1"/>
        </w:rPr>
        <w:t xml:space="preserve">har det </w:t>
      </w:r>
      <w:r w:rsidR="00C05E0A" w:rsidRPr="00B36E00">
        <w:rPr>
          <w:color w:val="000000" w:themeColor="text1"/>
        </w:rPr>
        <w:t>goda förutsätt</w:t>
      </w:r>
      <w:r w:rsidR="00E374F5" w:rsidRPr="00B36E00">
        <w:rPr>
          <w:color w:val="000000" w:themeColor="text1"/>
        </w:rPr>
        <w:softHyphen/>
      </w:r>
      <w:r w:rsidR="00C05E0A" w:rsidRPr="00B36E00">
        <w:rPr>
          <w:color w:val="000000" w:themeColor="text1"/>
        </w:rPr>
        <w:t xml:space="preserve">ningar att </w:t>
      </w:r>
      <w:r w:rsidR="00A3769F" w:rsidRPr="00B36E00">
        <w:rPr>
          <w:color w:val="000000" w:themeColor="text1"/>
        </w:rPr>
        <w:t>bevara</w:t>
      </w:r>
      <w:r w:rsidR="006603EB" w:rsidRPr="00B36E00">
        <w:rPr>
          <w:color w:val="000000" w:themeColor="text1"/>
        </w:rPr>
        <w:t xml:space="preserve"> ett rikt växt- och djurliv</w:t>
      </w:r>
      <w:r w:rsidR="00A20E63" w:rsidRPr="00B36E00">
        <w:rPr>
          <w:color w:val="000000" w:themeColor="text1"/>
        </w:rPr>
        <w:t>.</w:t>
      </w:r>
      <w:r w:rsidR="00E374F5" w:rsidRPr="00B36E00">
        <w:rPr>
          <w:color w:val="000000" w:themeColor="text1"/>
        </w:rPr>
        <w:t xml:space="preserve"> </w:t>
      </w:r>
      <w:r w:rsidR="00221EAF" w:rsidRPr="00B36E00">
        <w:rPr>
          <w:color w:val="000000" w:themeColor="text1"/>
        </w:rPr>
        <w:t>Området ligger i direkt anslutning till cykel- och kanotled</w:t>
      </w:r>
      <w:r w:rsidR="00A761BF" w:rsidRPr="00B36E00">
        <w:rPr>
          <w:color w:val="000000" w:themeColor="text1"/>
        </w:rPr>
        <w:t xml:space="preserve"> och har stort värde för rörligt friluftsliv</w:t>
      </w:r>
      <w:r w:rsidR="00221EAF" w:rsidRPr="00B36E00">
        <w:rPr>
          <w:color w:val="000000" w:themeColor="text1"/>
        </w:rPr>
        <w:t>.</w:t>
      </w:r>
      <w:r w:rsidR="00B36E00" w:rsidRPr="00B36E00">
        <w:t xml:space="preserve"> Området planeras i framtiden bli en utökning av nationalparken.</w:t>
      </w:r>
    </w:p>
    <w:p w14:paraId="4CCC0D0A" w14:textId="37FB1F5E" w:rsidR="00800C60" w:rsidRDefault="00D60878" w:rsidP="00800C60">
      <w:pPr>
        <w:pStyle w:val="NormalLST"/>
        <w:rPr>
          <w:color w:val="000000" w:themeColor="text1"/>
        </w:rPr>
      </w:pPr>
      <w:r w:rsidRPr="00B36E00">
        <w:rPr>
          <w:color w:val="000000" w:themeColor="text1"/>
        </w:rPr>
        <w:t>Området är främst tä</w:t>
      </w:r>
      <w:r w:rsidRPr="00567CD7">
        <w:rPr>
          <w:color w:val="000000" w:themeColor="text1"/>
        </w:rPr>
        <w:t xml:space="preserve">nkt att nås av besökare via cykel- och kanotled samt till fots från den närliggande tätorten </w:t>
      </w:r>
      <w:proofErr w:type="spellStart"/>
      <w:r w:rsidRPr="00567CD7">
        <w:rPr>
          <w:color w:val="000000" w:themeColor="text1"/>
        </w:rPr>
        <w:t>Hulevik</w:t>
      </w:r>
      <w:proofErr w:type="spellEnd"/>
      <w:r w:rsidRPr="00567CD7">
        <w:rPr>
          <w:color w:val="000000" w:themeColor="text1"/>
        </w:rPr>
        <w:t xml:space="preserve">. Parkeringsmöjlighet för bil kommer att finnas i begränsad omfattning och det är därför viktigt att parkeringsplatsen inte får utnyttjas som </w:t>
      </w:r>
      <w:proofErr w:type="spellStart"/>
      <w:r w:rsidRPr="00567CD7">
        <w:rPr>
          <w:color w:val="000000" w:themeColor="text1"/>
        </w:rPr>
        <w:t>ställplats</w:t>
      </w:r>
      <w:proofErr w:type="spellEnd"/>
      <w:r w:rsidRPr="00567CD7">
        <w:rPr>
          <w:color w:val="000000" w:themeColor="text1"/>
        </w:rPr>
        <w:t xml:space="preserve"> för fordon med övernattning. Detta förhindras genom att </w:t>
      </w:r>
      <w:r w:rsidR="00702B55" w:rsidRPr="00567CD7">
        <w:rPr>
          <w:color w:val="000000" w:themeColor="text1"/>
        </w:rPr>
        <w:t>husvagn</w:t>
      </w:r>
      <w:r w:rsidRPr="00567CD7">
        <w:rPr>
          <w:color w:val="000000" w:themeColor="text1"/>
        </w:rPr>
        <w:t xml:space="preserve"> och </w:t>
      </w:r>
      <w:r w:rsidR="00702B55" w:rsidRPr="00567CD7">
        <w:rPr>
          <w:color w:val="000000" w:themeColor="text1"/>
        </w:rPr>
        <w:t xml:space="preserve">husbil </w:t>
      </w:r>
      <w:r w:rsidRPr="00567CD7">
        <w:rPr>
          <w:color w:val="000000" w:themeColor="text1"/>
        </w:rPr>
        <w:t>inte får parkeras på natten.</w:t>
      </w:r>
      <w:r w:rsidR="007B3329" w:rsidRPr="00567CD7">
        <w:t xml:space="preserve"> </w:t>
      </w:r>
      <w:r w:rsidRPr="00567CD7">
        <w:rPr>
          <w:color w:val="000000" w:themeColor="text1"/>
        </w:rPr>
        <w:t xml:space="preserve">Länsstyrelsen bedömer i övrigt att föreskrifterna är nödvändiga för att skydda de naturvärden som finns i </w:t>
      </w:r>
      <w:r w:rsidRPr="00800C60">
        <w:rPr>
          <w:color w:val="000000" w:themeColor="text1"/>
        </w:rPr>
        <w:t>reservatet.</w:t>
      </w:r>
      <w:r w:rsidR="00800C60" w:rsidRPr="00800C60">
        <w:t xml:space="preserve"> Om området i framtiden kommer att införlivas i Åsnens nationalpark kan föreskrifterna komma att ändras för att få gemensamma regler utifrån nationalparkens syfte.</w:t>
      </w:r>
    </w:p>
    <w:p w14:paraId="28D5A929" w14:textId="242019A5" w:rsidR="00316B47" w:rsidRPr="00316B47" w:rsidRDefault="00316B47" w:rsidP="00316B47">
      <w:pPr>
        <w:pStyle w:val="NormalLST"/>
        <w:rPr>
          <w:color w:val="000000" w:themeColor="text1"/>
        </w:rPr>
      </w:pPr>
      <w:r w:rsidRPr="00567CD7">
        <w:rPr>
          <w:color w:val="000000" w:themeColor="text1"/>
        </w:rPr>
        <w:t>Bevarandet av naturvärdena i området går inte att</w:t>
      </w:r>
      <w:r w:rsidRPr="00316B47">
        <w:rPr>
          <w:color w:val="000000" w:themeColor="text1"/>
        </w:rPr>
        <w:t xml:space="preserve"> förena med skogsbruk eller exploatering. Genom att naturreservat inrättas kan ett långsiktigt skydd garanteras för naturvärdena. Utan ett beslut om naturreservat riskeras att naturvärdena går förlorade genom avverkning eller avsaknad av skötselåtgärder.</w:t>
      </w:r>
    </w:p>
    <w:p w14:paraId="28FAB213" w14:textId="5FADEFF3" w:rsidR="00316B47" w:rsidRDefault="00316B47" w:rsidP="00316B47">
      <w:pPr>
        <w:pStyle w:val="NormalLST"/>
        <w:rPr>
          <w:color w:val="000000" w:themeColor="text1"/>
        </w:rPr>
      </w:pPr>
      <w:r w:rsidRPr="00316B47">
        <w:rPr>
          <w:color w:val="000000" w:themeColor="text1"/>
        </w:rPr>
        <w:t>Beslutet följer regionala och nationella riktlinjer för prioritering av naturreservat och Sveriges internationella åtaganden om skydd av den biologiska mångfalden samt Sveriges miljökvalitetsmål. Länsstyrelsen bedömer att bildandet av naturreservatet bidrar till att uppfylla miljökvalitetsmålen Levande skogar och Ett rikt växt och djurliv.</w:t>
      </w:r>
    </w:p>
    <w:p w14:paraId="3D48CCA6" w14:textId="3B1CFDBA" w:rsidR="00470916" w:rsidRPr="003018A6" w:rsidRDefault="00470916" w:rsidP="004200E2">
      <w:pPr>
        <w:pStyle w:val="NormalLST"/>
        <w:rPr>
          <w:color w:val="000000" w:themeColor="text1"/>
        </w:rPr>
      </w:pPr>
      <w:r w:rsidRPr="00164AAB">
        <w:rPr>
          <w:color w:val="000000" w:themeColor="text1"/>
        </w:rPr>
        <w:lastRenderedPageBreak/>
        <w:t>Länsstyrelsen anser, vid en intresseprövning enligt 7 kap</w:t>
      </w:r>
      <w:r>
        <w:rPr>
          <w:color w:val="000000" w:themeColor="text1"/>
        </w:rPr>
        <w:t>.</w:t>
      </w:r>
      <w:r w:rsidRPr="00164AAB">
        <w:rPr>
          <w:color w:val="000000" w:themeColor="text1"/>
        </w:rPr>
        <w:t xml:space="preserve"> 25 § miljöbalken, att reservatsföreskrifternas utformning innebär en rimlig balans mellan de värden som ska skyddas och det intrång detta innebär för enskilds rätt att använda mark och vatten. </w:t>
      </w:r>
      <w:r w:rsidR="00EB683B">
        <w:rPr>
          <w:color w:val="000000" w:themeColor="text1"/>
        </w:rPr>
        <w:t>Reservatsbildningen</w:t>
      </w:r>
      <w:r w:rsidRPr="00164AAB">
        <w:rPr>
          <w:color w:val="000000" w:themeColor="text1"/>
        </w:rPr>
        <w:t xml:space="preserve"> är förenlig med miljöbalkens mål i 1 kap. 1</w:t>
      </w:r>
      <w:r>
        <w:rPr>
          <w:color w:val="000000" w:themeColor="text1"/>
        </w:rPr>
        <w:t xml:space="preserve"> </w:t>
      </w:r>
      <w:r w:rsidRPr="00164AAB">
        <w:rPr>
          <w:color w:val="000000" w:themeColor="text1"/>
        </w:rPr>
        <w:t xml:space="preserve">§ </w:t>
      </w:r>
      <w:r w:rsidR="00FA6D69">
        <w:rPr>
          <w:color w:val="000000" w:themeColor="text1"/>
        </w:rPr>
        <w:t>miljöbalken,</w:t>
      </w:r>
      <w:r w:rsidRPr="00164AAB">
        <w:rPr>
          <w:color w:val="000000" w:themeColor="text1"/>
        </w:rPr>
        <w:t xml:space="preserve"> bestämmelserna om hushållning med ma</w:t>
      </w:r>
      <w:r>
        <w:rPr>
          <w:color w:val="000000" w:themeColor="text1"/>
        </w:rPr>
        <w:t>rk och v</w:t>
      </w:r>
      <w:r w:rsidRPr="00A20E63">
        <w:rPr>
          <w:color w:val="000000" w:themeColor="text1"/>
        </w:rPr>
        <w:t>atten i 3 och 4 kap. miljöbalken</w:t>
      </w:r>
      <w:r w:rsidR="00A20E63" w:rsidRPr="00A20E63">
        <w:rPr>
          <w:color w:val="000000" w:themeColor="text1"/>
        </w:rPr>
        <w:t xml:space="preserve"> och med ovan beskrivna riksintressen.</w:t>
      </w:r>
    </w:p>
    <w:p w14:paraId="668BB938" w14:textId="1823EED5" w:rsidR="00F602FC" w:rsidRDefault="00470916" w:rsidP="00F602FC">
      <w:pPr>
        <w:pStyle w:val="NormalLST"/>
      </w:pPr>
      <w:r w:rsidRPr="009B2B9C">
        <w:t>I enlighet med vad som sägs i 4 och 5 §§ förordningen (2007:1244) om konsekvensutredning vid regelgivning, bedömer Länsstyrelse</w:t>
      </w:r>
      <w:r w:rsidR="00187F63">
        <w:t>n att de föreslagna ordningsföreskrifterna</w:t>
      </w:r>
      <w:r w:rsidRPr="009B2B9C">
        <w:t xml:space="preserve"> enligt 7 kap. 30 § miljöbalken innebär så begränsade kostnadsmässiga och andra konsekvenser att det saknas skäl för en konsekvensutredning.</w:t>
      </w:r>
    </w:p>
    <w:p w14:paraId="358E1335" w14:textId="77777777" w:rsidR="00800C60" w:rsidRDefault="00800C60" w:rsidP="00F602FC">
      <w:pPr>
        <w:pStyle w:val="NormalLST"/>
      </w:pPr>
    </w:p>
    <w:p w14:paraId="68C2DAAA" w14:textId="77777777" w:rsidR="00163C97" w:rsidRDefault="00163C97" w:rsidP="00F602FC">
      <w:pPr>
        <w:pStyle w:val="NormalLST"/>
      </w:pPr>
    </w:p>
    <w:p w14:paraId="7CE03ED4" w14:textId="77777777" w:rsidR="006F4E1B" w:rsidRPr="000F6712" w:rsidRDefault="006F4E1B" w:rsidP="006F4E1B">
      <w:pPr>
        <w:pStyle w:val="Rubrik1LST"/>
      </w:pPr>
      <w:r w:rsidRPr="00CD4D19">
        <w:t>Uppgifter om naturreservatet</w:t>
      </w:r>
    </w:p>
    <w:tbl>
      <w:tblPr>
        <w:tblpPr w:leftFromText="141" w:rightFromText="141" w:vertAnchor="text" w:tblpY="1"/>
        <w:tblOverlap w:val="never"/>
        <w:tblW w:w="8376" w:type="dxa"/>
        <w:tblLook w:val="01E0" w:firstRow="1" w:lastRow="1" w:firstColumn="1" w:lastColumn="1" w:noHBand="0" w:noVBand="0"/>
      </w:tblPr>
      <w:tblGrid>
        <w:gridCol w:w="8154"/>
        <w:gridCol w:w="222"/>
      </w:tblGrid>
      <w:tr w:rsidR="006F4E1B" w:rsidRPr="00D77360" w14:paraId="62E36029" w14:textId="77777777" w:rsidTr="00636482">
        <w:tc>
          <w:tcPr>
            <w:tcW w:w="8154" w:type="dxa"/>
            <w:tcBorders>
              <w:top w:val="single" w:sz="12" w:space="0" w:color="808080"/>
              <w:bottom w:val="single" w:sz="12" w:space="0" w:color="808080"/>
            </w:tcBorders>
            <w:shd w:val="clear" w:color="auto" w:fill="auto"/>
          </w:tcPr>
          <w:tbl>
            <w:tblPr>
              <w:tblpPr w:leftFromText="141" w:rightFromText="141" w:vertAnchor="text" w:tblpY="1"/>
              <w:tblOverlap w:val="never"/>
              <w:tblW w:w="0" w:type="auto"/>
              <w:tblLook w:val="01E0" w:firstRow="1" w:lastRow="1" w:firstColumn="1" w:lastColumn="1" w:noHBand="0" w:noVBand="0"/>
            </w:tblPr>
            <w:tblGrid>
              <w:gridCol w:w="2552"/>
              <w:gridCol w:w="2591"/>
              <w:gridCol w:w="2795"/>
            </w:tblGrid>
            <w:tr w:rsidR="006F4E1B" w:rsidRPr="00D77360" w14:paraId="5077009D" w14:textId="77777777" w:rsidTr="00636482">
              <w:tc>
                <w:tcPr>
                  <w:tcW w:w="2552" w:type="dxa"/>
                  <w:shd w:val="clear" w:color="auto" w:fill="auto"/>
                </w:tcPr>
                <w:p w14:paraId="41D75449" w14:textId="77777777" w:rsidR="006F4E1B" w:rsidRPr="00674ABA" w:rsidRDefault="006F4E1B" w:rsidP="00636482">
                  <w:pPr>
                    <w:spacing w:line="276" w:lineRule="auto"/>
                    <w:rPr>
                      <w:rFonts w:ascii="Garamond" w:hAnsi="Garamond"/>
                      <w:szCs w:val="24"/>
                    </w:rPr>
                  </w:pPr>
                  <w:bookmarkStart w:id="13" w:name="_Hlk499715564"/>
                  <w:r>
                    <w:rPr>
                      <w:rFonts w:ascii="Garamond" w:hAnsi="Garamond"/>
                      <w:szCs w:val="24"/>
                    </w:rPr>
                    <w:t>N</w:t>
                  </w:r>
                  <w:r w:rsidRPr="00674ABA">
                    <w:rPr>
                      <w:rFonts w:ascii="Garamond" w:hAnsi="Garamond"/>
                      <w:szCs w:val="24"/>
                    </w:rPr>
                    <w:t xml:space="preserve">aturreservatets namn </w:t>
                  </w:r>
                </w:p>
              </w:tc>
              <w:tc>
                <w:tcPr>
                  <w:tcW w:w="5386" w:type="dxa"/>
                  <w:gridSpan w:val="2"/>
                  <w:shd w:val="clear" w:color="auto" w:fill="auto"/>
                </w:tcPr>
                <w:p w14:paraId="7CC9455D" w14:textId="1324E3AB" w:rsidR="006F4E1B" w:rsidRPr="00674ABA" w:rsidRDefault="004635CD" w:rsidP="00636482">
                  <w:pPr>
                    <w:spacing w:line="276" w:lineRule="auto"/>
                    <w:rPr>
                      <w:rFonts w:ascii="Garamond" w:hAnsi="Garamond"/>
                      <w:szCs w:val="24"/>
                    </w:rPr>
                  </w:pPr>
                  <w:r>
                    <w:rPr>
                      <w:rFonts w:ascii="Garamond" w:hAnsi="Garamond"/>
                      <w:szCs w:val="24"/>
                    </w:rPr>
                    <w:t>Ringshult</w:t>
                  </w:r>
                </w:p>
              </w:tc>
            </w:tr>
            <w:tr w:rsidR="006F4E1B" w:rsidRPr="00D77360" w14:paraId="4EA1F29A" w14:textId="77777777" w:rsidTr="00636482">
              <w:tc>
                <w:tcPr>
                  <w:tcW w:w="2552" w:type="dxa"/>
                  <w:shd w:val="clear" w:color="auto" w:fill="auto"/>
                </w:tcPr>
                <w:p w14:paraId="005F5C62" w14:textId="77777777" w:rsidR="006F4E1B" w:rsidRDefault="006F4E1B" w:rsidP="00636482">
                  <w:pPr>
                    <w:spacing w:line="276" w:lineRule="auto"/>
                    <w:rPr>
                      <w:rFonts w:ascii="Garamond" w:hAnsi="Garamond"/>
                      <w:szCs w:val="24"/>
                    </w:rPr>
                  </w:pPr>
                  <w:r w:rsidRPr="00674ABA">
                    <w:rPr>
                      <w:rFonts w:ascii="Garamond" w:hAnsi="Garamond"/>
                      <w:szCs w:val="24"/>
                    </w:rPr>
                    <w:t>NVR-id</w:t>
                  </w:r>
                </w:p>
                <w:p w14:paraId="6567CACE" w14:textId="77777777" w:rsidR="006F4E1B" w:rsidRPr="00674ABA" w:rsidRDefault="006F4E1B" w:rsidP="00636482">
                  <w:pPr>
                    <w:spacing w:line="276" w:lineRule="auto"/>
                    <w:rPr>
                      <w:rFonts w:ascii="Garamond" w:hAnsi="Garamond"/>
                      <w:szCs w:val="24"/>
                    </w:rPr>
                  </w:pPr>
                  <w:r>
                    <w:rPr>
                      <w:rFonts w:ascii="Garamond" w:hAnsi="Garamond"/>
                      <w:szCs w:val="24"/>
                    </w:rPr>
                    <w:t>Län</w:t>
                  </w:r>
                </w:p>
              </w:tc>
              <w:tc>
                <w:tcPr>
                  <w:tcW w:w="5386" w:type="dxa"/>
                  <w:gridSpan w:val="2"/>
                  <w:shd w:val="clear" w:color="auto" w:fill="auto"/>
                </w:tcPr>
                <w:p w14:paraId="59DC2B4F" w14:textId="4859A7FB" w:rsidR="006F4E1B" w:rsidRDefault="006F4E1B" w:rsidP="00636482">
                  <w:pPr>
                    <w:spacing w:line="276" w:lineRule="auto"/>
                    <w:rPr>
                      <w:rFonts w:ascii="Garamond" w:hAnsi="Garamond"/>
                      <w:szCs w:val="24"/>
                    </w:rPr>
                  </w:pPr>
                  <w:proofErr w:type="gramStart"/>
                  <w:r>
                    <w:rPr>
                      <w:rFonts w:ascii="Garamond" w:hAnsi="Garamond"/>
                      <w:szCs w:val="24"/>
                    </w:rPr>
                    <w:t>20540</w:t>
                  </w:r>
                  <w:r w:rsidR="004635CD">
                    <w:rPr>
                      <w:rFonts w:ascii="Garamond" w:hAnsi="Garamond"/>
                      <w:szCs w:val="24"/>
                    </w:rPr>
                    <w:t>0</w:t>
                  </w:r>
                  <w:r>
                    <w:rPr>
                      <w:rFonts w:ascii="Garamond" w:hAnsi="Garamond"/>
                      <w:szCs w:val="24"/>
                    </w:rPr>
                    <w:t>1</w:t>
                  </w:r>
                  <w:proofErr w:type="gramEnd"/>
                </w:p>
                <w:p w14:paraId="6E766231" w14:textId="7DFB174A" w:rsidR="006F4E1B" w:rsidRPr="00674ABA" w:rsidRDefault="006F4E1B" w:rsidP="00636482">
                  <w:pPr>
                    <w:spacing w:line="276" w:lineRule="auto"/>
                    <w:rPr>
                      <w:rFonts w:ascii="Garamond" w:hAnsi="Garamond"/>
                      <w:szCs w:val="24"/>
                    </w:rPr>
                  </w:pPr>
                  <w:r>
                    <w:rPr>
                      <w:rFonts w:ascii="Garamond" w:hAnsi="Garamond"/>
                      <w:szCs w:val="24"/>
                    </w:rPr>
                    <w:t>Kronoberg</w:t>
                  </w:r>
                  <w:r w:rsidR="00BE3BEE">
                    <w:rPr>
                      <w:rFonts w:ascii="Garamond" w:hAnsi="Garamond"/>
                      <w:szCs w:val="24"/>
                    </w:rPr>
                    <w:t>s län</w:t>
                  </w:r>
                </w:p>
              </w:tc>
            </w:tr>
            <w:tr w:rsidR="006F4E1B" w:rsidRPr="00D77360" w14:paraId="6FE3A921" w14:textId="77777777" w:rsidTr="00636482">
              <w:tc>
                <w:tcPr>
                  <w:tcW w:w="2552" w:type="dxa"/>
                  <w:shd w:val="clear" w:color="auto" w:fill="auto"/>
                </w:tcPr>
                <w:p w14:paraId="5FC3CCA0" w14:textId="77777777" w:rsidR="006F4E1B" w:rsidRDefault="006F4E1B" w:rsidP="00636482">
                  <w:pPr>
                    <w:spacing w:line="276" w:lineRule="auto"/>
                    <w:rPr>
                      <w:rFonts w:ascii="Garamond" w:hAnsi="Garamond"/>
                      <w:szCs w:val="24"/>
                    </w:rPr>
                  </w:pPr>
                  <w:r w:rsidRPr="00674ABA">
                    <w:rPr>
                      <w:rFonts w:ascii="Garamond" w:hAnsi="Garamond"/>
                      <w:szCs w:val="24"/>
                    </w:rPr>
                    <w:t>Kommun</w:t>
                  </w:r>
                </w:p>
                <w:p w14:paraId="35E4E114" w14:textId="1D79E6F4" w:rsidR="004A0D6D" w:rsidRPr="00674ABA" w:rsidRDefault="004A0D6D" w:rsidP="00636482">
                  <w:pPr>
                    <w:spacing w:line="276" w:lineRule="auto"/>
                    <w:rPr>
                      <w:rFonts w:ascii="Garamond" w:hAnsi="Garamond"/>
                      <w:szCs w:val="24"/>
                    </w:rPr>
                  </w:pPr>
                  <w:r>
                    <w:rPr>
                      <w:rFonts w:ascii="Garamond" w:hAnsi="Garamond"/>
                      <w:szCs w:val="24"/>
                    </w:rPr>
                    <w:t>Socken</w:t>
                  </w:r>
                </w:p>
              </w:tc>
              <w:tc>
                <w:tcPr>
                  <w:tcW w:w="5386" w:type="dxa"/>
                  <w:gridSpan w:val="2"/>
                  <w:shd w:val="clear" w:color="auto" w:fill="auto"/>
                </w:tcPr>
                <w:p w14:paraId="09B51906" w14:textId="77777777" w:rsidR="006F4E1B" w:rsidRDefault="00BE3BEE" w:rsidP="00636482">
                  <w:pPr>
                    <w:spacing w:line="276" w:lineRule="auto"/>
                    <w:rPr>
                      <w:rFonts w:ascii="Garamond" w:hAnsi="Garamond"/>
                      <w:szCs w:val="24"/>
                    </w:rPr>
                  </w:pPr>
                  <w:r>
                    <w:rPr>
                      <w:rFonts w:ascii="Garamond" w:hAnsi="Garamond"/>
                      <w:szCs w:val="24"/>
                    </w:rPr>
                    <w:t>Alvesta</w:t>
                  </w:r>
                </w:p>
                <w:p w14:paraId="289B7BA8" w14:textId="7A22E518" w:rsidR="004A0D6D" w:rsidRPr="00CF38A0" w:rsidRDefault="004A0D6D" w:rsidP="00636482">
                  <w:pPr>
                    <w:spacing w:line="276" w:lineRule="auto"/>
                    <w:rPr>
                      <w:rFonts w:ascii="Garamond" w:hAnsi="Garamond"/>
                      <w:szCs w:val="24"/>
                    </w:rPr>
                  </w:pPr>
                  <w:r>
                    <w:rPr>
                      <w:rFonts w:ascii="Garamond" w:hAnsi="Garamond"/>
                      <w:szCs w:val="24"/>
                    </w:rPr>
                    <w:t>Västra Torsås</w:t>
                  </w:r>
                </w:p>
              </w:tc>
            </w:tr>
            <w:tr w:rsidR="006F4E1B" w:rsidRPr="00D77360" w14:paraId="15D5BE7D" w14:textId="77777777" w:rsidTr="00636482">
              <w:tc>
                <w:tcPr>
                  <w:tcW w:w="2552" w:type="dxa"/>
                  <w:shd w:val="clear" w:color="auto" w:fill="auto"/>
                </w:tcPr>
                <w:p w14:paraId="0BDC53AC" w14:textId="77777777" w:rsidR="006F4E1B" w:rsidRPr="00674ABA" w:rsidRDefault="006F4E1B" w:rsidP="00636482">
                  <w:pPr>
                    <w:spacing w:line="276" w:lineRule="auto"/>
                    <w:rPr>
                      <w:rFonts w:ascii="Garamond" w:hAnsi="Garamond"/>
                      <w:szCs w:val="24"/>
                    </w:rPr>
                  </w:pPr>
                  <w:r>
                    <w:rPr>
                      <w:rFonts w:ascii="Garamond" w:hAnsi="Garamond"/>
                      <w:szCs w:val="24"/>
                    </w:rPr>
                    <w:t>Natura 2000-område</w:t>
                  </w:r>
                </w:p>
              </w:tc>
              <w:tc>
                <w:tcPr>
                  <w:tcW w:w="5386" w:type="dxa"/>
                  <w:gridSpan w:val="2"/>
                  <w:shd w:val="clear" w:color="auto" w:fill="auto"/>
                </w:tcPr>
                <w:p w14:paraId="1E82AA8E" w14:textId="77777777" w:rsidR="006F4E1B" w:rsidRPr="00F26FD6" w:rsidRDefault="006F4E1B" w:rsidP="00636482">
                  <w:pPr>
                    <w:pStyle w:val="Default"/>
                    <w:rPr>
                      <w:rFonts w:ascii="Garamond" w:hAnsi="Garamond"/>
                    </w:rPr>
                  </w:pPr>
                  <w:r w:rsidRPr="00F26FD6">
                    <w:rPr>
                      <w:rFonts w:ascii="Garamond" w:hAnsi="Garamond"/>
                    </w:rPr>
                    <w:t xml:space="preserve">Området ingår ännu inte i nätverket men kan komma att föreslås i framtiden </w:t>
                  </w:r>
                </w:p>
              </w:tc>
            </w:tr>
            <w:tr w:rsidR="006F4E1B" w:rsidRPr="00D77360" w14:paraId="7A7139A4" w14:textId="77777777" w:rsidTr="00636482">
              <w:tc>
                <w:tcPr>
                  <w:tcW w:w="2552" w:type="dxa"/>
                  <w:shd w:val="clear" w:color="auto" w:fill="auto"/>
                </w:tcPr>
                <w:p w14:paraId="1329C1BF" w14:textId="77777777" w:rsidR="006F4E1B" w:rsidRPr="00674ABA" w:rsidRDefault="006F4E1B" w:rsidP="00636482">
                  <w:pPr>
                    <w:spacing w:line="276" w:lineRule="auto"/>
                    <w:rPr>
                      <w:rFonts w:ascii="Garamond" w:hAnsi="Garamond"/>
                      <w:szCs w:val="24"/>
                    </w:rPr>
                  </w:pPr>
                  <w:r w:rsidRPr="00674ABA">
                    <w:rPr>
                      <w:rFonts w:ascii="Garamond" w:hAnsi="Garamond"/>
                      <w:szCs w:val="24"/>
                    </w:rPr>
                    <w:t>Lägesbeskrivning</w:t>
                  </w:r>
                </w:p>
              </w:tc>
              <w:tc>
                <w:tcPr>
                  <w:tcW w:w="5386" w:type="dxa"/>
                  <w:gridSpan w:val="2"/>
                  <w:shd w:val="clear" w:color="auto" w:fill="auto"/>
                </w:tcPr>
                <w:p w14:paraId="43FA7542" w14:textId="64C84A96" w:rsidR="006F4E1B" w:rsidRPr="002D12E7" w:rsidRDefault="00BE3BEE" w:rsidP="00636482">
                  <w:pPr>
                    <w:spacing w:line="276" w:lineRule="auto"/>
                    <w:rPr>
                      <w:rFonts w:ascii="Garamond" w:hAnsi="Garamond"/>
                      <w:szCs w:val="24"/>
                    </w:rPr>
                  </w:pPr>
                  <w:r w:rsidRPr="00BE3BEE">
                    <w:rPr>
                      <w:rFonts w:ascii="Garamond" w:hAnsi="Garamond"/>
                      <w:szCs w:val="24"/>
                    </w:rPr>
                    <w:t xml:space="preserve">Ca 300 m norr om </w:t>
                  </w:r>
                  <w:proofErr w:type="spellStart"/>
                  <w:r w:rsidRPr="00BE3BEE">
                    <w:rPr>
                      <w:rFonts w:ascii="Garamond" w:hAnsi="Garamond"/>
                      <w:szCs w:val="24"/>
                    </w:rPr>
                    <w:t>Huleviks</w:t>
                  </w:r>
                  <w:proofErr w:type="spellEnd"/>
                  <w:r w:rsidRPr="00BE3BEE">
                    <w:rPr>
                      <w:rFonts w:ascii="Garamond" w:hAnsi="Garamond"/>
                      <w:szCs w:val="24"/>
                    </w:rPr>
                    <w:t xml:space="preserve"> samhälle</w:t>
                  </w:r>
                </w:p>
              </w:tc>
            </w:tr>
            <w:tr w:rsidR="006F4E1B" w:rsidRPr="00D77360" w14:paraId="622AFF8F" w14:textId="77777777" w:rsidTr="00636482">
              <w:tc>
                <w:tcPr>
                  <w:tcW w:w="2552" w:type="dxa"/>
                  <w:shd w:val="clear" w:color="auto" w:fill="auto"/>
                </w:tcPr>
                <w:p w14:paraId="64BD5285" w14:textId="77777777" w:rsidR="006F4E1B" w:rsidRPr="00674ABA" w:rsidRDefault="006F4E1B" w:rsidP="00636482">
                  <w:pPr>
                    <w:spacing w:line="276" w:lineRule="auto"/>
                    <w:rPr>
                      <w:rFonts w:ascii="Garamond" w:hAnsi="Garamond"/>
                      <w:szCs w:val="24"/>
                    </w:rPr>
                  </w:pPr>
                  <w:r w:rsidRPr="00674ABA">
                    <w:rPr>
                      <w:rFonts w:ascii="Garamond" w:hAnsi="Garamond"/>
                      <w:szCs w:val="24"/>
                    </w:rPr>
                    <w:t xml:space="preserve">Centrumkoordinater </w:t>
                  </w:r>
                </w:p>
              </w:tc>
              <w:tc>
                <w:tcPr>
                  <w:tcW w:w="5386" w:type="dxa"/>
                  <w:gridSpan w:val="2"/>
                  <w:shd w:val="clear" w:color="auto" w:fill="auto"/>
                </w:tcPr>
                <w:p w14:paraId="4E13A197" w14:textId="33C4F47B" w:rsidR="006F4E1B" w:rsidRPr="00674ABA" w:rsidRDefault="00BE3BEE" w:rsidP="00636482">
                  <w:pPr>
                    <w:pStyle w:val="NormalLST"/>
                    <w:spacing w:after="0" w:line="276" w:lineRule="auto"/>
                    <w:rPr>
                      <w:szCs w:val="24"/>
                    </w:rPr>
                  </w:pPr>
                  <w:bookmarkStart w:id="14" w:name="CentrumKoordinater"/>
                  <w:r w:rsidRPr="00BE3BEE">
                    <w:rPr>
                      <w:noProof/>
                    </w:rPr>
                    <w:t xml:space="preserve">Västra: X: 476634, Y: 6276192  </w:t>
                  </w:r>
                  <w:r>
                    <w:rPr>
                      <w:noProof/>
                    </w:rPr>
                    <w:t xml:space="preserve">                           </w:t>
                  </w:r>
                  <w:r w:rsidRPr="00BE3BEE">
                    <w:rPr>
                      <w:noProof/>
                    </w:rPr>
                    <w:t xml:space="preserve"> Östra: X: 477913, Y: 6276281</w:t>
                  </w:r>
                  <w:bookmarkEnd w:id="14"/>
                </w:p>
              </w:tc>
            </w:tr>
            <w:tr w:rsidR="006F4E1B" w:rsidRPr="00D77360" w14:paraId="2C8A075E" w14:textId="77777777" w:rsidTr="00636482">
              <w:tc>
                <w:tcPr>
                  <w:tcW w:w="2552" w:type="dxa"/>
                  <w:shd w:val="clear" w:color="auto" w:fill="auto"/>
                </w:tcPr>
                <w:p w14:paraId="269B0BC2" w14:textId="77777777" w:rsidR="006F4E1B" w:rsidRPr="00674ABA" w:rsidRDefault="006F4E1B" w:rsidP="00636482">
                  <w:pPr>
                    <w:spacing w:line="276" w:lineRule="auto"/>
                    <w:rPr>
                      <w:rFonts w:ascii="Garamond" w:hAnsi="Garamond"/>
                      <w:szCs w:val="24"/>
                    </w:rPr>
                  </w:pPr>
                  <w:r w:rsidRPr="00674ABA">
                    <w:rPr>
                      <w:rFonts w:ascii="Garamond" w:hAnsi="Garamond"/>
                      <w:szCs w:val="24"/>
                    </w:rPr>
                    <w:t>Kartblad Index 100 km</w:t>
                  </w:r>
                </w:p>
              </w:tc>
              <w:tc>
                <w:tcPr>
                  <w:tcW w:w="5386" w:type="dxa"/>
                  <w:gridSpan w:val="2"/>
                  <w:shd w:val="clear" w:color="auto" w:fill="auto"/>
                </w:tcPr>
                <w:p w14:paraId="251EE027" w14:textId="31D09B0E" w:rsidR="006F4E1B" w:rsidRPr="00674ABA" w:rsidRDefault="006F4E1B" w:rsidP="00636482">
                  <w:pPr>
                    <w:spacing w:line="276" w:lineRule="auto"/>
                    <w:rPr>
                      <w:rFonts w:ascii="Garamond" w:hAnsi="Garamond"/>
                      <w:szCs w:val="24"/>
                    </w:rPr>
                  </w:pPr>
                  <w:bookmarkStart w:id="15" w:name="Kartblad100km"/>
                  <w:r>
                    <w:rPr>
                      <w:rFonts w:ascii="Garamond" w:hAnsi="Garamond"/>
                      <w:szCs w:val="24"/>
                    </w:rPr>
                    <w:t>6</w:t>
                  </w:r>
                  <w:bookmarkEnd w:id="15"/>
                  <w:r>
                    <w:rPr>
                      <w:rFonts w:ascii="Garamond" w:hAnsi="Garamond"/>
                      <w:szCs w:val="24"/>
                    </w:rPr>
                    <w:t>2</w:t>
                  </w:r>
                  <w:r w:rsidR="00BE3BEE">
                    <w:rPr>
                      <w:rFonts w:ascii="Garamond" w:hAnsi="Garamond"/>
                      <w:szCs w:val="24"/>
                    </w:rPr>
                    <w:t>E</w:t>
                  </w:r>
                </w:p>
              </w:tc>
            </w:tr>
            <w:tr w:rsidR="006F4E1B" w:rsidRPr="00D77360" w14:paraId="2E42A8D9" w14:textId="77777777" w:rsidTr="00636482">
              <w:tc>
                <w:tcPr>
                  <w:tcW w:w="2552" w:type="dxa"/>
                  <w:shd w:val="clear" w:color="auto" w:fill="auto"/>
                </w:tcPr>
                <w:p w14:paraId="46497AC3" w14:textId="77777777" w:rsidR="006F4E1B" w:rsidRPr="00674ABA" w:rsidRDefault="006F4E1B" w:rsidP="00636482">
                  <w:pPr>
                    <w:spacing w:line="276" w:lineRule="auto"/>
                    <w:rPr>
                      <w:rFonts w:ascii="Garamond" w:hAnsi="Garamond"/>
                      <w:szCs w:val="24"/>
                    </w:rPr>
                  </w:pPr>
                  <w:r w:rsidRPr="00674ABA">
                    <w:rPr>
                      <w:rFonts w:ascii="Garamond" w:hAnsi="Garamond"/>
                      <w:szCs w:val="24"/>
                    </w:rPr>
                    <w:t>Naturgeografisk region</w:t>
                  </w:r>
                </w:p>
              </w:tc>
              <w:tc>
                <w:tcPr>
                  <w:tcW w:w="5386" w:type="dxa"/>
                  <w:gridSpan w:val="2"/>
                  <w:shd w:val="clear" w:color="auto" w:fill="auto"/>
                </w:tcPr>
                <w:p w14:paraId="0BF76DF9" w14:textId="77777777" w:rsidR="006F4E1B" w:rsidRPr="00674ABA" w:rsidRDefault="006F4E1B" w:rsidP="00636482">
                  <w:pPr>
                    <w:pStyle w:val="NormalLST"/>
                    <w:spacing w:after="0" w:line="276" w:lineRule="auto"/>
                    <w:rPr>
                      <w:szCs w:val="24"/>
                    </w:rPr>
                  </w:pPr>
                  <w:proofErr w:type="gramStart"/>
                  <w:r>
                    <w:rPr>
                      <w:szCs w:val="24"/>
                    </w:rPr>
                    <w:t>Smålands skogs</w:t>
                  </w:r>
                  <w:proofErr w:type="gramEnd"/>
                  <w:r>
                    <w:rPr>
                      <w:szCs w:val="24"/>
                    </w:rPr>
                    <w:t>-/</w:t>
                  </w:r>
                  <w:proofErr w:type="spellStart"/>
                  <w:r>
                    <w:rPr>
                      <w:szCs w:val="24"/>
                    </w:rPr>
                    <w:t>sjörik</w:t>
                  </w:r>
                  <w:proofErr w:type="spellEnd"/>
                  <w:r>
                    <w:rPr>
                      <w:szCs w:val="24"/>
                    </w:rPr>
                    <w:t xml:space="preserve"> slätt</w:t>
                  </w:r>
                </w:p>
              </w:tc>
            </w:tr>
            <w:tr w:rsidR="006F4E1B" w:rsidRPr="00D77360" w14:paraId="6177D482" w14:textId="77777777" w:rsidTr="00636482">
              <w:tc>
                <w:tcPr>
                  <w:tcW w:w="2552" w:type="dxa"/>
                  <w:shd w:val="clear" w:color="auto" w:fill="auto"/>
                </w:tcPr>
                <w:p w14:paraId="4E5459EF" w14:textId="77777777" w:rsidR="006F4E1B" w:rsidRPr="00BC60CD" w:rsidRDefault="006F4E1B" w:rsidP="00636482">
                  <w:pPr>
                    <w:spacing w:line="276" w:lineRule="auto"/>
                    <w:rPr>
                      <w:rFonts w:ascii="Garamond" w:hAnsi="Garamond"/>
                      <w:szCs w:val="24"/>
                      <w:highlight w:val="yellow"/>
                    </w:rPr>
                  </w:pPr>
                  <w:r w:rsidRPr="000E6440">
                    <w:rPr>
                      <w:rFonts w:ascii="Garamond" w:hAnsi="Garamond"/>
                      <w:szCs w:val="24"/>
                    </w:rPr>
                    <w:t>Huvudsaklig objektkategori</w:t>
                  </w:r>
                </w:p>
              </w:tc>
              <w:tc>
                <w:tcPr>
                  <w:tcW w:w="5386" w:type="dxa"/>
                  <w:gridSpan w:val="2"/>
                  <w:shd w:val="clear" w:color="auto" w:fill="auto"/>
                </w:tcPr>
                <w:p w14:paraId="150AFC25" w14:textId="6EB0BB40" w:rsidR="006F4E1B" w:rsidRPr="00BC60CD" w:rsidRDefault="00BE3BEE" w:rsidP="00636482">
                  <w:pPr>
                    <w:pStyle w:val="NormalLST"/>
                    <w:spacing w:after="0" w:line="276" w:lineRule="auto"/>
                    <w:rPr>
                      <w:szCs w:val="24"/>
                      <w:highlight w:val="yellow"/>
                    </w:rPr>
                  </w:pPr>
                  <w:r>
                    <w:rPr>
                      <w:szCs w:val="24"/>
                    </w:rPr>
                    <w:t>L</w:t>
                  </w:r>
                  <w:r w:rsidR="006F4E1B">
                    <w:rPr>
                      <w:szCs w:val="24"/>
                    </w:rPr>
                    <w:t>ö, Övrig</w:t>
                  </w:r>
                  <w:r>
                    <w:rPr>
                      <w:szCs w:val="24"/>
                    </w:rPr>
                    <w:t xml:space="preserve"> lövskog</w:t>
                  </w:r>
                </w:p>
              </w:tc>
            </w:tr>
            <w:tr w:rsidR="006F4E1B" w:rsidRPr="00D77360" w14:paraId="3DE4E425" w14:textId="77777777" w:rsidTr="00636482">
              <w:tc>
                <w:tcPr>
                  <w:tcW w:w="2552" w:type="dxa"/>
                  <w:shd w:val="clear" w:color="auto" w:fill="auto"/>
                </w:tcPr>
                <w:p w14:paraId="4D205A7D" w14:textId="77777777" w:rsidR="006F4E1B" w:rsidRPr="00AD5225" w:rsidRDefault="006F4E1B" w:rsidP="00636482">
                  <w:pPr>
                    <w:spacing w:line="276" w:lineRule="auto"/>
                    <w:rPr>
                      <w:rFonts w:ascii="Garamond" w:hAnsi="Garamond"/>
                      <w:szCs w:val="24"/>
                    </w:rPr>
                  </w:pPr>
                  <w:r w:rsidRPr="00AD5225">
                    <w:rPr>
                      <w:rFonts w:ascii="Garamond" w:hAnsi="Garamond"/>
                      <w:szCs w:val="24"/>
                    </w:rPr>
                    <w:t>IUCN-kategori</w:t>
                  </w:r>
                </w:p>
              </w:tc>
              <w:tc>
                <w:tcPr>
                  <w:tcW w:w="5386" w:type="dxa"/>
                  <w:gridSpan w:val="2"/>
                  <w:shd w:val="clear" w:color="auto" w:fill="auto"/>
                </w:tcPr>
                <w:p w14:paraId="6D3C5063" w14:textId="77777777" w:rsidR="006F4E1B" w:rsidRPr="00AD5225" w:rsidRDefault="006F4E1B" w:rsidP="00636482">
                  <w:pPr>
                    <w:spacing w:line="276" w:lineRule="auto"/>
                    <w:rPr>
                      <w:rFonts w:ascii="Garamond" w:hAnsi="Garamond"/>
                      <w:szCs w:val="24"/>
                    </w:rPr>
                  </w:pPr>
                  <w:r w:rsidRPr="00AD5225">
                    <w:rPr>
                      <w:rFonts w:ascii="Garamond" w:hAnsi="Garamond"/>
                      <w:noProof/>
                    </w:rPr>
                    <w:t>IV, Habitat/Artskyddsområde</w:t>
                  </w:r>
                </w:p>
              </w:tc>
            </w:tr>
            <w:tr w:rsidR="006F4E1B" w:rsidRPr="000D389D" w14:paraId="0F572E5A" w14:textId="77777777" w:rsidTr="00AB2957">
              <w:tc>
                <w:tcPr>
                  <w:tcW w:w="2552" w:type="dxa"/>
                  <w:shd w:val="clear" w:color="auto" w:fill="auto"/>
                  <w:tcMar>
                    <w:bottom w:w="57" w:type="dxa"/>
                  </w:tcMar>
                </w:tcPr>
                <w:p w14:paraId="111134CA" w14:textId="77777777" w:rsidR="006F4E1B" w:rsidRPr="007D3253" w:rsidRDefault="006F4E1B" w:rsidP="00636482">
                  <w:pPr>
                    <w:pStyle w:val="Sidhuvud"/>
                    <w:tabs>
                      <w:tab w:val="left" w:pos="3119"/>
                    </w:tabs>
                    <w:spacing w:line="276" w:lineRule="auto"/>
                  </w:pPr>
                  <w:r>
                    <w:rPr>
                      <w:rFonts w:ascii="Garamond" w:hAnsi="Garamond" w:cs="Courier New"/>
                      <w:szCs w:val="24"/>
                    </w:rPr>
                    <w:t>Fastigheter och ägarkategori</w:t>
                  </w:r>
                </w:p>
              </w:tc>
              <w:tc>
                <w:tcPr>
                  <w:tcW w:w="2591" w:type="dxa"/>
                  <w:shd w:val="clear" w:color="auto" w:fill="auto"/>
                  <w:tcMar>
                    <w:bottom w:w="57" w:type="dxa"/>
                  </w:tcMar>
                </w:tcPr>
                <w:p w14:paraId="5C22D896" w14:textId="0DFC801E" w:rsidR="006F4E1B" w:rsidRDefault="00BE3BEE" w:rsidP="00636482">
                  <w:pPr>
                    <w:spacing w:line="276" w:lineRule="auto"/>
                    <w:ind w:left="-8"/>
                    <w:rPr>
                      <w:rFonts w:ascii="Garamond" w:hAnsi="Garamond"/>
                      <w:szCs w:val="24"/>
                    </w:rPr>
                  </w:pPr>
                  <w:r>
                    <w:rPr>
                      <w:rFonts w:ascii="Garamond" w:hAnsi="Garamond"/>
                      <w:szCs w:val="24"/>
                    </w:rPr>
                    <w:t>Ringshult 1:3</w:t>
                  </w:r>
                </w:p>
                <w:p w14:paraId="3FDBDCF7" w14:textId="3FF061F2" w:rsidR="006F4E1B" w:rsidRPr="00D4339C" w:rsidRDefault="00AB2957" w:rsidP="00636482">
                  <w:pPr>
                    <w:spacing w:line="276" w:lineRule="auto"/>
                    <w:ind w:left="-8"/>
                    <w:rPr>
                      <w:rFonts w:ascii="Garamond" w:hAnsi="Garamond"/>
                      <w:szCs w:val="24"/>
                    </w:rPr>
                  </w:pPr>
                  <w:r w:rsidRPr="00AB2957">
                    <w:rPr>
                      <w:rFonts w:ascii="Garamond" w:hAnsi="Garamond"/>
                      <w:szCs w:val="24"/>
                    </w:rPr>
                    <w:t>Hunna 10:3</w:t>
                  </w:r>
                </w:p>
              </w:tc>
              <w:tc>
                <w:tcPr>
                  <w:tcW w:w="0" w:type="auto"/>
                  <w:shd w:val="clear" w:color="auto" w:fill="auto"/>
                  <w:tcMar>
                    <w:bottom w:w="57" w:type="dxa"/>
                  </w:tcMar>
                </w:tcPr>
                <w:p w14:paraId="70B8CDD6" w14:textId="77777777" w:rsidR="006F4E1B" w:rsidRDefault="006F4E1B" w:rsidP="00636482">
                  <w:pPr>
                    <w:spacing w:line="276" w:lineRule="auto"/>
                    <w:ind w:left="-8"/>
                    <w:rPr>
                      <w:rFonts w:ascii="Garamond" w:hAnsi="Garamond"/>
                      <w:szCs w:val="24"/>
                    </w:rPr>
                  </w:pPr>
                  <w:r>
                    <w:rPr>
                      <w:rFonts w:ascii="Garamond" w:hAnsi="Garamond"/>
                      <w:szCs w:val="24"/>
                    </w:rPr>
                    <w:t>Naturvårdsverket</w:t>
                  </w:r>
                </w:p>
                <w:p w14:paraId="7CBD9056" w14:textId="38411B8E" w:rsidR="006F4E1B" w:rsidRPr="00674ABA" w:rsidRDefault="00AB2957" w:rsidP="00AB2957">
                  <w:pPr>
                    <w:spacing w:line="276" w:lineRule="auto"/>
                    <w:rPr>
                      <w:rFonts w:ascii="Garamond" w:hAnsi="Garamond"/>
                      <w:szCs w:val="24"/>
                    </w:rPr>
                  </w:pPr>
                  <w:r>
                    <w:rPr>
                      <w:rFonts w:ascii="Garamond" w:hAnsi="Garamond"/>
                      <w:szCs w:val="24"/>
                    </w:rPr>
                    <w:t>Alvesta kommun</w:t>
                  </w:r>
                </w:p>
              </w:tc>
            </w:tr>
            <w:tr w:rsidR="006F4E1B" w:rsidRPr="000D389D" w14:paraId="540B47E1" w14:textId="77777777" w:rsidTr="00AB2957">
              <w:tc>
                <w:tcPr>
                  <w:tcW w:w="2552" w:type="dxa"/>
                  <w:shd w:val="clear" w:color="auto" w:fill="auto"/>
                  <w:tcMar>
                    <w:bottom w:w="57" w:type="dxa"/>
                  </w:tcMar>
                </w:tcPr>
                <w:p w14:paraId="1E99F6F5" w14:textId="77777777" w:rsidR="006F4E1B" w:rsidRPr="00BB0229" w:rsidRDefault="006F4E1B" w:rsidP="00636482">
                  <w:pPr>
                    <w:pStyle w:val="Sidhuvud"/>
                    <w:tabs>
                      <w:tab w:val="left" w:pos="3119"/>
                    </w:tabs>
                    <w:spacing w:line="276" w:lineRule="auto"/>
                    <w:rPr>
                      <w:rFonts w:ascii="Garamond" w:hAnsi="Garamond" w:cs="Courier New"/>
                      <w:szCs w:val="24"/>
                    </w:rPr>
                  </w:pPr>
                  <w:r w:rsidRPr="00BB0229">
                    <w:rPr>
                      <w:rFonts w:ascii="Garamond" w:hAnsi="Garamond" w:cs="Courier New"/>
                      <w:szCs w:val="24"/>
                    </w:rPr>
                    <w:t>Servitut/rättigheter/</w:t>
                  </w:r>
                </w:p>
                <w:p w14:paraId="13A3DAB1" w14:textId="6DA96F69" w:rsidR="006F4E1B" w:rsidRPr="004E79D9" w:rsidRDefault="00800C60" w:rsidP="00636482">
                  <w:pPr>
                    <w:pStyle w:val="Sidhuvud"/>
                    <w:tabs>
                      <w:tab w:val="left" w:pos="3119"/>
                    </w:tabs>
                    <w:spacing w:line="276" w:lineRule="auto"/>
                    <w:rPr>
                      <w:rFonts w:ascii="Garamond" w:hAnsi="Garamond" w:cs="Courier New"/>
                      <w:szCs w:val="24"/>
                      <w:highlight w:val="yellow"/>
                    </w:rPr>
                  </w:pPr>
                  <w:r w:rsidRPr="00BB0229">
                    <w:rPr>
                      <w:rFonts w:ascii="Garamond" w:hAnsi="Garamond" w:cs="Courier New"/>
                      <w:szCs w:val="24"/>
                    </w:rPr>
                    <w:t>S</w:t>
                  </w:r>
                  <w:r w:rsidR="006F4E1B" w:rsidRPr="00BB0229">
                    <w:rPr>
                      <w:rFonts w:ascii="Garamond" w:hAnsi="Garamond" w:cs="Courier New"/>
                      <w:szCs w:val="24"/>
                    </w:rPr>
                    <w:t>amfälligheter</w:t>
                  </w:r>
                </w:p>
              </w:tc>
              <w:tc>
                <w:tcPr>
                  <w:tcW w:w="5386" w:type="dxa"/>
                  <w:gridSpan w:val="2"/>
                  <w:shd w:val="clear" w:color="auto" w:fill="auto"/>
                  <w:tcMar>
                    <w:bottom w:w="57" w:type="dxa"/>
                  </w:tcMar>
                </w:tcPr>
                <w:p w14:paraId="100968EF" w14:textId="4C928E7C" w:rsidR="006F4E1B" w:rsidRPr="00924460" w:rsidRDefault="004A0D6D" w:rsidP="00636482">
                  <w:pPr>
                    <w:spacing w:line="276" w:lineRule="auto"/>
                    <w:ind w:left="-8"/>
                    <w:rPr>
                      <w:rFonts w:ascii="Garamond" w:hAnsi="Garamond"/>
                      <w:szCs w:val="24"/>
                    </w:rPr>
                  </w:pPr>
                  <w:r w:rsidRPr="00924460">
                    <w:rPr>
                      <w:rFonts w:ascii="Garamond" w:hAnsi="Garamond"/>
                      <w:szCs w:val="24"/>
                    </w:rPr>
                    <w:t>Torrläggningsföretaget ”</w:t>
                  </w:r>
                  <w:proofErr w:type="spellStart"/>
                  <w:r w:rsidRPr="00924460">
                    <w:rPr>
                      <w:rFonts w:ascii="Garamond" w:hAnsi="Garamond"/>
                      <w:szCs w:val="24"/>
                    </w:rPr>
                    <w:t>Horgemo</w:t>
                  </w:r>
                  <w:proofErr w:type="spellEnd"/>
                  <w:r w:rsidRPr="00924460">
                    <w:rPr>
                      <w:rFonts w:ascii="Garamond" w:hAnsi="Garamond"/>
                      <w:szCs w:val="24"/>
                    </w:rPr>
                    <w:t xml:space="preserve">, Ringshult </w:t>
                  </w:r>
                  <w:proofErr w:type="gramStart"/>
                  <w:r w:rsidRPr="00924460">
                    <w:rPr>
                      <w:rFonts w:ascii="Garamond" w:hAnsi="Garamond"/>
                      <w:szCs w:val="24"/>
                    </w:rPr>
                    <w:t>m.fl.</w:t>
                  </w:r>
                  <w:proofErr w:type="gramEnd"/>
                  <w:r w:rsidRPr="00924460">
                    <w:rPr>
                      <w:rFonts w:ascii="Garamond" w:hAnsi="Garamond"/>
                      <w:szCs w:val="24"/>
                    </w:rPr>
                    <w:t xml:space="preserve">” (1917), Ringshult S:3 (kanalen från Lilla </w:t>
                  </w:r>
                  <w:proofErr w:type="spellStart"/>
                  <w:r w:rsidRPr="00924460">
                    <w:rPr>
                      <w:rFonts w:ascii="Garamond" w:hAnsi="Garamond"/>
                      <w:szCs w:val="24"/>
                    </w:rPr>
                    <w:t>Nävsjön</w:t>
                  </w:r>
                  <w:proofErr w:type="spellEnd"/>
                  <w:r w:rsidRPr="00924460">
                    <w:rPr>
                      <w:rFonts w:ascii="Garamond" w:hAnsi="Garamond"/>
                      <w:szCs w:val="24"/>
                    </w:rPr>
                    <w:t xml:space="preserve">), servitut för utfartsväg, nyttjande av brunn, hållande av vattenledning </w:t>
                  </w:r>
                  <w:r w:rsidRPr="00D67B7F">
                    <w:rPr>
                      <w:rFonts w:ascii="Garamond" w:hAnsi="Garamond"/>
                      <w:szCs w:val="24"/>
                    </w:rPr>
                    <w:t>samt båtplats</w:t>
                  </w:r>
                  <w:r w:rsidR="00400611" w:rsidRPr="00D67B7F">
                    <w:rPr>
                      <w:rFonts w:ascii="Garamond" w:hAnsi="Garamond"/>
                      <w:szCs w:val="24"/>
                    </w:rPr>
                    <w:t>er</w:t>
                  </w:r>
                  <w:r w:rsidRPr="00D67B7F">
                    <w:rPr>
                      <w:rFonts w:ascii="Garamond" w:hAnsi="Garamond"/>
                      <w:szCs w:val="24"/>
                    </w:rPr>
                    <w:t xml:space="preserve"> (se</w:t>
                  </w:r>
                  <w:r w:rsidRPr="00924460">
                    <w:rPr>
                      <w:rFonts w:ascii="Garamond" w:hAnsi="Garamond"/>
                      <w:szCs w:val="24"/>
                    </w:rPr>
                    <w:t xml:space="preserve"> </w:t>
                  </w:r>
                  <w:r w:rsidR="00416304">
                    <w:rPr>
                      <w:rFonts w:ascii="Garamond" w:hAnsi="Garamond"/>
                      <w:szCs w:val="24"/>
                    </w:rPr>
                    <w:t>lista</w:t>
                  </w:r>
                  <w:r w:rsidRPr="00924460">
                    <w:rPr>
                      <w:rFonts w:ascii="Garamond" w:hAnsi="Garamond"/>
                      <w:szCs w:val="24"/>
                    </w:rPr>
                    <w:t xml:space="preserve"> i bilaga 3)</w:t>
                  </w:r>
                </w:p>
              </w:tc>
            </w:tr>
            <w:tr w:rsidR="006F4E1B" w:rsidRPr="000D389D" w14:paraId="0AE26525" w14:textId="77777777" w:rsidTr="00AB2957">
              <w:tc>
                <w:tcPr>
                  <w:tcW w:w="2552" w:type="dxa"/>
                  <w:shd w:val="clear" w:color="auto" w:fill="auto"/>
                  <w:tcMar>
                    <w:bottom w:w="57" w:type="dxa"/>
                  </w:tcMar>
                </w:tcPr>
                <w:p w14:paraId="4FD15F46" w14:textId="77777777" w:rsidR="006F4E1B" w:rsidRPr="000D389D" w:rsidRDefault="006F4E1B" w:rsidP="00636482">
                  <w:pPr>
                    <w:pStyle w:val="Sidhuvud"/>
                    <w:tabs>
                      <w:tab w:val="left" w:pos="3119"/>
                    </w:tabs>
                    <w:spacing w:line="276" w:lineRule="auto"/>
                    <w:rPr>
                      <w:rFonts w:ascii="Garamond" w:hAnsi="Garamond" w:cs="Courier New"/>
                      <w:szCs w:val="24"/>
                    </w:rPr>
                  </w:pPr>
                  <w:r w:rsidRPr="000D389D">
                    <w:rPr>
                      <w:rFonts w:ascii="Garamond" w:hAnsi="Garamond" w:cs="Courier New"/>
                      <w:szCs w:val="24"/>
                    </w:rPr>
                    <w:t>Sakägare</w:t>
                  </w:r>
                </w:p>
              </w:tc>
              <w:tc>
                <w:tcPr>
                  <w:tcW w:w="5386" w:type="dxa"/>
                  <w:gridSpan w:val="2"/>
                  <w:shd w:val="clear" w:color="auto" w:fill="auto"/>
                  <w:tcMar>
                    <w:bottom w:w="57" w:type="dxa"/>
                  </w:tcMar>
                </w:tcPr>
                <w:p w14:paraId="2E40E6C8" w14:textId="77777777" w:rsidR="006F4E1B" w:rsidRPr="00924460" w:rsidRDefault="006F4E1B" w:rsidP="00636482">
                  <w:pPr>
                    <w:spacing w:line="276" w:lineRule="auto"/>
                    <w:rPr>
                      <w:rFonts w:ascii="Garamond" w:hAnsi="Garamond"/>
                      <w:szCs w:val="24"/>
                    </w:rPr>
                  </w:pPr>
                  <w:r w:rsidRPr="00924460">
                    <w:rPr>
                      <w:rFonts w:ascii="Garamond" w:hAnsi="Garamond"/>
                      <w:szCs w:val="24"/>
                    </w:rPr>
                    <w:t>Enligt bilaga 3</w:t>
                  </w:r>
                </w:p>
              </w:tc>
            </w:tr>
            <w:tr w:rsidR="006F4E1B" w:rsidRPr="000D389D" w14:paraId="4F572E39" w14:textId="77777777" w:rsidTr="00AB2957">
              <w:tc>
                <w:tcPr>
                  <w:tcW w:w="2552" w:type="dxa"/>
                  <w:shd w:val="clear" w:color="auto" w:fill="auto"/>
                  <w:tcMar>
                    <w:bottom w:w="57" w:type="dxa"/>
                  </w:tcMar>
                </w:tcPr>
                <w:p w14:paraId="2A4EF1CB" w14:textId="77777777" w:rsidR="006F4E1B" w:rsidRDefault="006F4E1B" w:rsidP="00636482">
                  <w:pPr>
                    <w:pStyle w:val="Sidhuvud"/>
                    <w:tabs>
                      <w:tab w:val="left" w:pos="3119"/>
                    </w:tabs>
                    <w:spacing w:line="276" w:lineRule="auto"/>
                    <w:rPr>
                      <w:rFonts w:ascii="Garamond" w:hAnsi="Garamond" w:cs="Courier New"/>
                      <w:szCs w:val="24"/>
                    </w:rPr>
                  </w:pPr>
                  <w:r>
                    <w:rPr>
                      <w:rFonts w:ascii="Garamond" w:hAnsi="Garamond" w:cs="Courier New"/>
                      <w:szCs w:val="24"/>
                    </w:rPr>
                    <w:t>Areal</w:t>
                  </w:r>
                </w:p>
                <w:p w14:paraId="3124C2A7" w14:textId="77777777" w:rsidR="006F4E1B" w:rsidRPr="000D389D" w:rsidRDefault="006F4E1B" w:rsidP="00636482">
                  <w:pPr>
                    <w:pStyle w:val="Sidhuvud"/>
                    <w:tabs>
                      <w:tab w:val="left" w:pos="3119"/>
                    </w:tabs>
                    <w:spacing w:line="276" w:lineRule="auto"/>
                    <w:rPr>
                      <w:rFonts w:ascii="Garamond" w:hAnsi="Garamond" w:cs="Courier New"/>
                      <w:szCs w:val="24"/>
                    </w:rPr>
                  </w:pPr>
                  <w:r>
                    <w:rPr>
                      <w:rFonts w:ascii="Garamond" w:hAnsi="Garamond" w:cs="Courier New"/>
                      <w:szCs w:val="24"/>
                    </w:rPr>
                    <w:t>Förvaltare</w:t>
                  </w:r>
                </w:p>
              </w:tc>
              <w:tc>
                <w:tcPr>
                  <w:tcW w:w="5386" w:type="dxa"/>
                  <w:gridSpan w:val="2"/>
                  <w:shd w:val="clear" w:color="auto" w:fill="auto"/>
                  <w:tcMar>
                    <w:bottom w:w="57" w:type="dxa"/>
                  </w:tcMar>
                </w:tcPr>
                <w:p w14:paraId="6A4C5842" w14:textId="453012DD" w:rsidR="006F4E1B" w:rsidRPr="00924460" w:rsidRDefault="00BE3BEE" w:rsidP="00636482">
                  <w:pPr>
                    <w:spacing w:line="276" w:lineRule="auto"/>
                    <w:rPr>
                      <w:rFonts w:ascii="Garamond" w:hAnsi="Garamond"/>
                      <w:szCs w:val="24"/>
                    </w:rPr>
                  </w:pPr>
                  <w:r w:rsidRPr="00924460">
                    <w:rPr>
                      <w:rFonts w:ascii="Garamond" w:hAnsi="Garamond"/>
                      <w:szCs w:val="24"/>
                    </w:rPr>
                    <w:t>131,5 ha varav 45,</w:t>
                  </w:r>
                  <w:r w:rsidR="00924460" w:rsidRPr="00924460">
                    <w:rPr>
                      <w:rFonts w:ascii="Garamond" w:hAnsi="Garamond"/>
                      <w:szCs w:val="24"/>
                    </w:rPr>
                    <w:t>0</w:t>
                  </w:r>
                  <w:r w:rsidRPr="00924460">
                    <w:rPr>
                      <w:rFonts w:ascii="Garamond" w:hAnsi="Garamond"/>
                      <w:szCs w:val="24"/>
                    </w:rPr>
                    <w:t xml:space="preserve"> ha land och 86,5 ha sjö</w:t>
                  </w:r>
                </w:p>
                <w:p w14:paraId="0DE2C2C8" w14:textId="77777777" w:rsidR="006F4E1B" w:rsidRPr="00924460" w:rsidRDefault="006F4E1B" w:rsidP="00636482">
                  <w:pPr>
                    <w:spacing w:line="276" w:lineRule="auto"/>
                    <w:rPr>
                      <w:rFonts w:ascii="Garamond" w:hAnsi="Garamond"/>
                      <w:szCs w:val="24"/>
                    </w:rPr>
                  </w:pPr>
                  <w:r w:rsidRPr="00924460">
                    <w:rPr>
                      <w:rFonts w:ascii="Garamond" w:hAnsi="Garamond"/>
                      <w:szCs w:val="24"/>
                    </w:rPr>
                    <w:t>Länsstyrelsen i Kronobergs län</w:t>
                  </w:r>
                </w:p>
              </w:tc>
            </w:tr>
            <w:bookmarkEnd w:id="13"/>
          </w:tbl>
          <w:p w14:paraId="5E952A0E" w14:textId="77777777" w:rsidR="006F4E1B" w:rsidRPr="00674ABA" w:rsidRDefault="006F4E1B" w:rsidP="00636482">
            <w:pPr>
              <w:spacing w:line="276" w:lineRule="auto"/>
              <w:rPr>
                <w:rFonts w:ascii="Garamond" w:hAnsi="Garamond"/>
                <w:szCs w:val="24"/>
              </w:rPr>
            </w:pPr>
          </w:p>
        </w:tc>
        <w:tc>
          <w:tcPr>
            <w:tcW w:w="222" w:type="dxa"/>
            <w:shd w:val="clear" w:color="auto" w:fill="auto"/>
          </w:tcPr>
          <w:p w14:paraId="1B7B43C3" w14:textId="77777777" w:rsidR="006F4E1B" w:rsidRPr="00674ABA" w:rsidRDefault="006F4E1B" w:rsidP="00636482">
            <w:pPr>
              <w:spacing w:line="276" w:lineRule="auto"/>
              <w:rPr>
                <w:rFonts w:ascii="Garamond" w:hAnsi="Garamond"/>
                <w:szCs w:val="24"/>
              </w:rPr>
            </w:pPr>
          </w:p>
        </w:tc>
      </w:tr>
    </w:tbl>
    <w:p w14:paraId="3CC76BD3" w14:textId="164B9350" w:rsidR="007552BE" w:rsidRDefault="007552BE" w:rsidP="002905AB">
      <w:pPr>
        <w:pStyle w:val="Rubrik1LST"/>
      </w:pPr>
    </w:p>
    <w:p w14:paraId="6C5F1896" w14:textId="2683AA14" w:rsidR="00163C97" w:rsidRDefault="00163C97" w:rsidP="00163C97">
      <w:pPr>
        <w:pStyle w:val="NormalLST"/>
      </w:pPr>
    </w:p>
    <w:p w14:paraId="2420823B" w14:textId="77777777" w:rsidR="00800C60" w:rsidRPr="00163C97" w:rsidRDefault="00800C60" w:rsidP="00163C97">
      <w:pPr>
        <w:pStyle w:val="NormalLST"/>
      </w:pPr>
    </w:p>
    <w:p w14:paraId="6D1668C1" w14:textId="0B545181" w:rsidR="006D03C1" w:rsidRDefault="00091241" w:rsidP="002905AB">
      <w:pPr>
        <w:pStyle w:val="Rubrik1LST"/>
      </w:pPr>
      <w:r w:rsidRPr="00221EAF">
        <w:t>BESKRIVNING AV OMRÅDET</w:t>
      </w:r>
    </w:p>
    <w:p w14:paraId="4231BF6A" w14:textId="0C8B1C80" w:rsidR="003B5633" w:rsidRDefault="00C33BE3" w:rsidP="003B5633">
      <w:pPr>
        <w:pStyle w:val="NormalLST"/>
      </w:pPr>
      <w:bookmarkStart w:id="16" w:name="_Hlk65513478"/>
      <w:bookmarkStart w:id="17" w:name="_Hlk51835442"/>
      <w:r w:rsidRPr="00C33BE3">
        <w:t xml:space="preserve">Området är uppdelat på två geografiskt separerade områden </w:t>
      </w:r>
      <w:r w:rsidR="00180CE5">
        <w:t>v</w:t>
      </w:r>
      <w:r w:rsidRPr="00C33BE3">
        <w:t xml:space="preserve">id och i sjön Åsnen. Det västra </w:t>
      </w:r>
      <w:r w:rsidR="00180CE5">
        <w:t xml:space="preserve">området </w:t>
      </w:r>
      <w:r w:rsidRPr="00C33BE3">
        <w:t>består av variationsrik och lövrik skog</w:t>
      </w:r>
      <w:r w:rsidR="00180CE5">
        <w:t xml:space="preserve"> och det</w:t>
      </w:r>
      <w:r w:rsidRPr="00C33BE3">
        <w:t xml:space="preserve"> östra består av ön Sandreveln. Bägge områdena gränsar i söder mot Åsnens nationalpark. Det östra området gränsar också i öster mot naturreservatet Västra Åsnens övärld. Tre ”hål”, det vill säga områden som inte ingår i reservatet, finns i det västra delområdet. Det är två tomter och den lilla ön </w:t>
      </w:r>
      <w:proofErr w:type="spellStart"/>
      <w:r w:rsidRPr="00C33BE3">
        <w:t>Skärvet</w:t>
      </w:r>
      <w:proofErr w:type="spellEnd"/>
      <w:r w:rsidRPr="00C33BE3">
        <w:t>.</w:t>
      </w:r>
    </w:p>
    <w:p w14:paraId="6E9DF2D1" w14:textId="188F951C" w:rsidR="003B5633" w:rsidRDefault="008F4EED" w:rsidP="003B5633">
      <w:pPr>
        <w:pStyle w:val="NormalLST"/>
      </w:pPr>
      <w:r>
        <w:t xml:space="preserve">Det </w:t>
      </w:r>
      <w:r w:rsidR="003B5633">
        <w:t xml:space="preserve">västra området består </w:t>
      </w:r>
      <w:r>
        <w:t xml:space="preserve">till stor del </w:t>
      </w:r>
      <w:r w:rsidR="003B5633">
        <w:t xml:space="preserve">av </w:t>
      </w:r>
      <w:r>
        <w:t>m</w:t>
      </w:r>
      <w:r w:rsidR="003B5633">
        <w:t xml:space="preserve">ark </w:t>
      </w:r>
      <w:r>
        <w:t xml:space="preserve">som historiskt sett varit </w:t>
      </w:r>
      <w:proofErr w:type="spellStart"/>
      <w:r>
        <w:t>inägomark</w:t>
      </w:r>
      <w:proofErr w:type="spellEnd"/>
      <w:r>
        <w:t xml:space="preserve"> </w:t>
      </w:r>
      <w:r w:rsidR="003B5633">
        <w:t xml:space="preserve">med ädellövskog och </w:t>
      </w:r>
      <w:r>
        <w:t>lövrik blandskog</w:t>
      </w:r>
      <w:r w:rsidR="00A96042">
        <w:t xml:space="preserve"> kring den avstyckade gårdsmiljön</w:t>
      </w:r>
      <w:r>
        <w:t xml:space="preserve">. Övriga delar är mark av utmarkskaraktär med </w:t>
      </w:r>
      <w:r w:rsidR="003B5633">
        <w:t xml:space="preserve">triviallövskog, lövstrandskog och tallskog utmed sjön och mager lövrik blandskog i </w:t>
      </w:r>
      <w:r>
        <w:t>syd</w:t>
      </w:r>
      <w:r w:rsidR="003B5633">
        <w:t>västra och södra delen</w:t>
      </w:r>
      <w:r>
        <w:t xml:space="preserve">. </w:t>
      </w:r>
      <w:r w:rsidR="00BA2E24">
        <w:t>I</w:t>
      </w:r>
      <w:r>
        <w:t xml:space="preserve"> södra delen har </w:t>
      </w:r>
      <w:r w:rsidR="003B5633">
        <w:t xml:space="preserve">det på 1800-talet funnits flera torp. Ett kanaliserat vattendrag passerar genom området. Alla öppna marker har sedan länge vuxit igen men det finns </w:t>
      </w:r>
      <w:r w:rsidR="00BA2E24">
        <w:t xml:space="preserve">ett </w:t>
      </w:r>
      <w:r w:rsidR="003B5633">
        <w:t xml:space="preserve">stort inslag av </w:t>
      </w:r>
      <w:proofErr w:type="spellStart"/>
      <w:r w:rsidR="003B5633">
        <w:t>vidkroniga</w:t>
      </w:r>
      <w:proofErr w:type="spellEnd"/>
      <w:r w:rsidR="003B5633">
        <w:t xml:space="preserve"> ekar, grova aspar</w:t>
      </w:r>
      <w:r>
        <w:t xml:space="preserve">, rikt </w:t>
      </w:r>
      <w:proofErr w:type="spellStart"/>
      <w:r>
        <w:t>buskskikt</w:t>
      </w:r>
      <w:proofErr w:type="spellEnd"/>
      <w:r w:rsidR="003B5633">
        <w:t xml:space="preserve"> och spridda gläntor. </w:t>
      </w:r>
    </w:p>
    <w:p w14:paraId="3C79384F" w14:textId="7C557769" w:rsidR="003B5633" w:rsidRDefault="003B5633" w:rsidP="003B5633">
      <w:pPr>
        <w:pStyle w:val="NormalLST"/>
      </w:pPr>
      <w:r>
        <w:t xml:space="preserve">Trädslag på </w:t>
      </w:r>
      <w:proofErr w:type="gramStart"/>
      <w:r>
        <w:t>f.d.</w:t>
      </w:r>
      <w:proofErr w:type="gramEnd"/>
      <w:r>
        <w:t xml:space="preserve"> </w:t>
      </w:r>
      <w:proofErr w:type="spellStart"/>
      <w:r>
        <w:t>inägomark</w:t>
      </w:r>
      <w:proofErr w:type="spellEnd"/>
      <w:r>
        <w:t xml:space="preserve"> är ek, björk, asp, hassel, lind, ask och lönn. Inslag </w:t>
      </w:r>
      <w:r w:rsidR="00A96042">
        <w:t xml:space="preserve">finns </w:t>
      </w:r>
      <w:r>
        <w:t xml:space="preserve">av slån, olvon och fågelbär. Trädslag på </w:t>
      </w:r>
      <w:proofErr w:type="gramStart"/>
      <w:r>
        <w:t>f.d.</w:t>
      </w:r>
      <w:proofErr w:type="gramEnd"/>
      <w:r>
        <w:t xml:space="preserve"> utmarken som är näringsfattig och bitvis stenig och ursvallad är främst björk, tall, gran, asp, sälg, bok, ek, rönn</w:t>
      </w:r>
      <w:r w:rsidR="00A96042">
        <w:t xml:space="preserve"> och</w:t>
      </w:r>
      <w:r>
        <w:t xml:space="preserve"> tall. Al finns framför allt utmed vattendrag och sjö. Brakved är vanlig. Vide</w:t>
      </w:r>
      <w:r w:rsidR="00A96042">
        <w:t>n</w:t>
      </w:r>
      <w:r>
        <w:t xml:space="preserve"> finns i strandzonen. </w:t>
      </w:r>
      <w:r w:rsidR="007B3329">
        <w:t>En stor del</w:t>
      </w:r>
      <w:r>
        <w:t xml:space="preserve"> av skogen är ung</w:t>
      </w:r>
      <w:r w:rsidR="007B3329">
        <w:t>,</w:t>
      </w:r>
      <w:r>
        <w:t xml:space="preserve"> </w:t>
      </w:r>
      <w:r w:rsidR="00AB32A6">
        <w:t>framför allt</w:t>
      </w:r>
      <w:r>
        <w:t xml:space="preserve"> på f</w:t>
      </w:r>
      <w:r w:rsidR="00AB32A6">
        <w:t>öre detta</w:t>
      </w:r>
      <w:r>
        <w:t xml:space="preserve"> mossodlingar i den centrala delen och utmed vattendraget. </w:t>
      </w:r>
      <w:r w:rsidR="00A96042">
        <w:t xml:space="preserve">Ungskogarna </w:t>
      </w:r>
      <w:r>
        <w:t xml:space="preserve">har </w:t>
      </w:r>
      <w:r w:rsidR="006E3166">
        <w:t>stor</w:t>
      </w:r>
      <w:r>
        <w:t xml:space="preserve"> naturvårds</w:t>
      </w:r>
      <w:r w:rsidR="00A96042">
        <w:softHyphen/>
      </w:r>
      <w:r>
        <w:t xml:space="preserve">potential eftersom de är lövdominerade och </w:t>
      </w:r>
      <w:r w:rsidR="00AB32A6">
        <w:t>har inblandning av äldre träd</w:t>
      </w:r>
      <w:r>
        <w:t>.</w:t>
      </w:r>
    </w:p>
    <w:p w14:paraId="1D5AC697" w14:textId="34588A11" w:rsidR="00A96042" w:rsidRDefault="003B5633" w:rsidP="003B5633">
      <w:pPr>
        <w:pStyle w:val="NormalLST"/>
      </w:pPr>
      <w:r>
        <w:t xml:space="preserve">Ängsväxter, främst ängsvädd, finns i renar längs cykelled och stigar. På udden i sjön finns en hällmark med utsikt, </w:t>
      </w:r>
      <w:proofErr w:type="spellStart"/>
      <w:r>
        <w:t>Abbanäs</w:t>
      </w:r>
      <w:proofErr w:type="spellEnd"/>
      <w:r>
        <w:t xml:space="preserve">. I övrigt är stranden stenig och relativt svårtillgänglig vilket </w:t>
      </w:r>
      <w:r w:rsidR="00A96042">
        <w:t>ger strandsnår till skydd för fågellivet</w:t>
      </w:r>
      <w:r>
        <w:t xml:space="preserve">. </w:t>
      </w:r>
    </w:p>
    <w:p w14:paraId="5C01075C" w14:textId="42C2939B" w:rsidR="003B5633" w:rsidRDefault="003B5633" w:rsidP="003B5633">
      <w:pPr>
        <w:pStyle w:val="NormalLST"/>
      </w:pPr>
      <w:bookmarkStart w:id="18" w:name="_Hlk51857233"/>
      <w:r>
        <w:t xml:space="preserve">Den smala ön Sandreveln </w:t>
      </w:r>
      <w:r w:rsidR="00AB32A6">
        <w:t xml:space="preserve">i det östra området </w:t>
      </w:r>
      <w:r>
        <w:t xml:space="preserve">är en del av en rullstensås, Husebyåsen, som sträcker sig </w:t>
      </w:r>
      <w:r w:rsidR="0043346E">
        <w:t>längs</w:t>
      </w:r>
      <w:r>
        <w:t xml:space="preserve"> Åsnenområdets västra delar</w:t>
      </w:r>
      <w:r w:rsidR="000D5A3A">
        <w:t>,</w:t>
      </w:r>
      <w:r>
        <w:t xml:space="preserve"> ovan eller under </w:t>
      </w:r>
      <w:proofErr w:type="spellStart"/>
      <w:r>
        <w:t>sjöytan</w:t>
      </w:r>
      <w:proofErr w:type="spellEnd"/>
      <w:r>
        <w:t>. På Sandreveln finns blandskog och sandiga stränder.</w:t>
      </w:r>
    </w:p>
    <w:p w14:paraId="24C9A233" w14:textId="6DC06697" w:rsidR="00C0416E" w:rsidRDefault="00C0416E" w:rsidP="003B5633">
      <w:pPr>
        <w:pStyle w:val="NormalLST"/>
      </w:pPr>
      <w:r w:rsidRPr="00C0416E">
        <w:t xml:space="preserve">Cykelleden Banvallsleden/Åsnen runt och kanotleden </w:t>
      </w:r>
      <w:proofErr w:type="spellStart"/>
      <w:r w:rsidRPr="00C0416E">
        <w:t>Värendsleden</w:t>
      </w:r>
      <w:proofErr w:type="spellEnd"/>
      <w:r w:rsidRPr="00C0416E">
        <w:t xml:space="preserve"> passerar genom området. På udden vid sjön finns en hällmark med utsikt, </w:t>
      </w:r>
      <w:proofErr w:type="spellStart"/>
      <w:r w:rsidRPr="00C0416E">
        <w:t>Abbanäs</w:t>
      </w:r>
      <w:proofErr w:type="spellEnd"/>
      <w:r w:rsidRPr="00C0416E">
        <w:t>, dit en stig går.</w:t>
      </w:r>
    </w:p>
    <w:bookmarkEnd w:id="18"/>
    <w:bookmarkEnd w:id="16"/>
    <w:p w14:paraId="2CED64D6" w14:textId="46D1411E" w:rsidR="003B5633" w:rsidRDefault="003B5633" w:rsidP="003B5633">
      <w:pPr>
        <w:pStyle w:val="NormalLST"/>
        <w:rPr>
          <w:highlight w:val="yellow"/>
        </w:rPr>
      </w:pPr>
    </w:p>
    <w:bookmarkEnd w:id="17"/>
    <w:p w14:paraId="2C5C9822" w14:textId="3115B697" w:rsidR="00C6595F" w:rsidRPr="009B2B9C" w:rsidRDefault="00C6595F" w:rsidP="008D49E4">
      <w:pPr>
        <w:pStyle w:val="Rubrik1LST"/>
      </w:pPr>
      <w:r w:rsidRPr="009B2B9C">
        <w:t>KUNGÖRELSE</w:t>
      </w:r>
    </w:p>
    <w:p w14:paraId="319A5461" w14:textId="569F102F" w:rsidR="00A93B3C" w:rsidRDefault="00A93B3C" w:rsidP="00A93B3C">
      <w:pPr>
        <w:pStyle w:val="NormalLST"/>
      </w:pPr>
      <w:r>
        <w:t xml:space="preserve">Länsstyrelsen kungör detta beslut i vår författningssamling. Vi för också in kungörelse om beslutet i ortstidning i enlighet med 27 § förordningen (1998:1252) om områdesskydd enligt miljöbalken </w:t>
      </w:r>
      <w:proofErr w:type="gramStart"/>
      <w:r>
        <w:t>m.m.</w:t>
      </w:r>
      <w:proofErr w:type="gramEnd"/>
      <w:r>
        <w:t xml:space="preserve"> I detta fall för vi in kungörelsen i tidningen Smålandsposten och Växjöbladet/Kronobergaren. Sakägare ska anses ha fått del av beslutet den dag kungörelsen är införd i tidningen.  </w:t>
      </w:r>
    </w:p>
    <w:p w14:paraId="397263D2" w14:textId="619FE12F" w:rsidR="00A93B3C" w:rsidRDefault="00A93B3C" w:rsidP="00A93B3C">
      <w:pPr>
        <w:pStyle w:val="NormalLST"/>
      </w:pPr>
      <w:r>
        <w:t xml:space="preserve">Beslutet i sin helhet finns tillgängligt på Länsstyrelsen, Kungsgatan 8, Växjö och på Länsstyrelsens hemsida, </w:t>
      </w:r>
      <w:hyperlink r:id="rId8" w:history="1">
        <w:r w:rsidRPr="001B177C">
          <w:rPr>
            <w:rStyle w:val="Hyperlnk"/>
          </w:rPr>
          <w:t>www.lansstyrelsen.se/kronoberg</w:t>
        </w:r>
      </w:hyperlink>
      <w:r>
        <w:t>.</w:t>
      </w:r>
    </w:p>
    <w:p w14:paraId="3391B496" w14:textId="51FD57A0" w:rsidR="004E2AE8" w:rsidRDefault="004E2AE8" w:rsidP="002E1141">
      <w:pPr>
        <w:pStyle w:val="NormalLST"/>
      </w:pPr>
    </w:p>
    <w:p w14:paraId="04FFE642" w14:textId="77777777" w:rsidR="007D4518" w:rsidRPr="007D4518" w:rsidRDefault="007D4518" w:rsidP="007D4518">
      <w:pPr>
        <w:pStyle w:val="Rubrik1LST"/>
      </w:pPr>
      <w:bookmarkStart w:id="19" w:name="kontrasignatur"/>
      <w:bookmarkStart w:id="20" w:name="bmrek"/>
      <w:bookmarkEnd w:id="19"/>
      <w:bookmarkEnd w:id="20"/>
      <w:r w:rsidRPr="007D4518">
        <w:t>Du kan överklaga beslutet</w:t>
      </w:r>
    </w:p>
    <w:p w14:paraId="683126B9" w14:textId="77C9A30C" w:rsidR="007D4518" w:rsidRDefault="007D4518" w:rsidP="007D4518">
      <w:pPr>
        <w:pStyle w:val="NormalLST"/>
      </w:pPr>
      <w:r>
        <w:t>Se bilaga 5.</w:t>
      </w:r>
    </w:p>
    <w:p w14:paraId="0F4143CD" w14:textId="77777777" w:rsidR="00355BD8" w:rsidRDefault="00355BD8" w:rsidP="007D4518">
      <w:pPr>
        <w:pStyle w:val="NormalLST"/>
      </w:pPr>
    </w:p>
    <w:p w14:paraId="40A7829D" w14:textId="77777777" w:rsidR="007D4518" w:rsidRPr="00614F1C" w:rsidRDefault="007D4518" w:rsidP="007D4518">
      <w:pPr>
        <w:pStyle w:val="Rubrik1LST"/>
        <w:rPr>
          <w:color w:val="auto"/>
        </w:rPr>
      </w:pPr>
      <w:r>
        <w:t>De som medverkat i beslutet</w:t>
      </w:r>
    </w:p>
    <w:p w14:paraId="4B12EA50" w14:textId="6A24048C" w:rsidR="007D4518" w:rsidRPr="00400611" w:rsidRDefault="003D04D8" w:rsidP="003D04D8">
      <w:pPr>
        <w:pStyle w:val="NormalLST"/>
      </w:pPr>
      <w:r>
        <w:t xml:space="preserve">Beslutet har fattats av landshövding Maria Arnholm med naturskyddshandläggare Helene Pettersson som föredragande. I den slutliga handläggningen har också länsrådet och t.f. avdelningschefen Malin Almqvist, enhetschefen Elisabet Ardö, </w:t>
      </w:r>
      <w:r w:rsidR="00BF031A">
        <w:t>chefs</w:t>
      </w:r>
      <w:r>
        <w:t xml:space="preserve">juristen </w:t>
      </w:r>
      <w:r w:rsidR="00BF031A">
        <w:t>Louise Jeppsson</w:t>
      </w:r>
      <w:r w:rsidR="00F66A9A">
        <w:t>,</w:t>
      </w:r>
      <w:r>
        <w:t xml:space="preserve"> </w:t>
      </w:r>
      <w:r w:rsidR="00A552B3">
        <w:t xml:space="preserve">enhetschefen Jan Grosen och </w:t>
      </w:r>
      <w:r>
        <w:t>naturvårds</w:t>
      </w:r>
      <w:r w:rsidR="00A552B3">
        <w:softHyphen/>
      </w:r>
      <w:r>
        <w:t>förvaltaren Magnus Strindell.</w:t>
      </w:r>
    </w:p>
    <w:p w14:paraId="068C036B" w14:textId="446BE614" w:rsidR="004E2AE8" w:rsidRDefault="004E2AE8" w:rsidP="007D4518">
      <w:pPr>
        <w:pStyle w:val="NormalLST"/>
      </w:pPr>
    </w:p>
    <w:p w14:paraId="1982E509" w14:textId="7AA96831" w:rsidR="00416528" w:rsidRPr="00416528" w:rsidRDefault="00416528" w:rsidP="00416528">
      <w:pPr>
        <w:pStyle w:val="Rubrik1LST"/>
      </w:pPr>
      <w:r w:rsidRPr="00416528">
        <w:t xml:space="preserve">Så här hanterar </w:t>
      </w:r>
      <w:r w:rsidR="00BA2E24">
        <w:t>länsstyrelsen</w:t>
      </w:r>
      <w:r w:rsidRPr="00416528">
        <w:t xml:space="preserve"> personuppgifter</w:t>
      </w:r>
    </w:p>
    <w:p w14:paraId="2A4F58F0" w14:textId="2AE046CC" w:rsidR="003D04D8" w:rsidRDefault="00416528" w:rsidP="00416528">
      <w:pPr>
        <w:pStyle w:val="NormalLST"/>
        <w:rPr>
          <w:rStyle w:val="Hyperlnk"/>
          <w:color w:val="auto"/>
          <w:u w:val="none"/>
        </w:rPr>
      </w:pPr>
      <w:r w:rsidRPr="00416528">
        <w:t xml:space="preserve">Information om hur vi hanterar dessa hittar du på </w:t>
      </w:r>
      <w:hyperlink r:id="rId9" w:history="1">
        <w:r w:rsidR="007A459E" w:rsidRPr="00762CA4">
          <w:rPr>
            <w:rStyle w:val="Hyperlnk"/>
          </w:rPr>
          <w:t>www.lansstyrelsen.se/dataskydd</w:t>
        </w:r>
      </w:hyperlink>
      <w:r w:rsidR="007A459E">
        <w:t>.</w:t>
      </w:r>
    </w:p>
    <w:p w14:paraId="3D4DF5EC" w14:textId="77777777" w:rsidR="007A459E" w:rsidRDefault="007A459E" w:rsidP="00416528">
      <w:pPr>
        <w:pStyle w:val="NormalLST"/>
      </w:pPr>
    </w:p>
    <w:p w14:paraId="7A666EAB" w14:textId="714480DF" w:rsidR="004E2AE8" w:rsidRDefault="004E2AE8" w:rsidP="007D4518">
      <w:pPr>
        <w:pStyle w:val="NormalLST"/>
      </w:pPr>
    </w:p>
    <w:p w14:paraId="0DEE4A7E" w14:textId="5C503F76" w:rsidR="00091241" w:rsidRPr="00AE0915" w:rsidRDefault="00091241" w:rsidP="00C4006F">
      <w:pPr>
        <w:pStyle w:val="Rubrik1LST"/>
      </w:pPr>
      <w:r w:rsidRPr="00AE0915">
        <w:t>Bilagor</w:t>
      </w:r>
    </w:p>
    <w:p w14:paraId="2AA48A8D" w14:textId="45DC6569" w:rsidR="00F76FF5" w:rsidRPr="00690C3C" w:rsidRDefault="00690C3C" w:rsidP="00690C3C">
      <w:pPr>
        <w:pStyle w:val="Liststycke"/>
        <w:numPr>
          <w:ilvl w:val="0"/>
          <w:numId w:val="22"/>
        </w:numPr>
        <w:tabs>
          <w:tab w:val="left" w:pos="1701"/>
          <w:tab w:val="left" w:pos="2892"/>
        </w:tabs>
        <w:rPr>
          <w:rFonts w:ascii="Garamond" w:hAnsi="Garamond"/>
        </w:rPr>
      </w:pPr>
      <w:bookmarkStart w:id="21" w:name="bmBilag"/>
      <w:bookmarkEnd w:id="21"/>
      <w:r>
        <w:rPr>
          <w:rFonts w:ascii="Garamond" w:hAnsi="Garamond"/>
        </w:rPr>
        <w:t xml:space="preserve"> </w:t>
      </w:r>
      <w:r w:rsidR="00091241" w:rsidRPr="00690C3C">
        <w:rPr>
          <w:rFonts w:ascii="Garamond" w:hAnsi="Garamond"/>
        </w:rPr>
        <w:t>Beslutskarta</w:t>
      </w:r>
    </w:p>
    <w:p w14:paraId="054DC0EE" w14:textId="38C06592" w:rsidR="00F76FF5" w:rsidRDefault="000C73FD" w:rsidP="00EB7297">
      <w:pPr>
        <w:pStyle w:val="Liststycke"/>
        <w:numPr>
          <w:ilvl w:val="0"/>
          <w:numId w:val="22"/>
        </w:numPr>
        <w:tabs>
          <w:tab w:val="left" w:pos="1701"/>
          <w:tab w:val="left" w:pos="2892"/>
        </w:tabs>
        <w:ind w:left="567" w:hanging="425"/>
        <w:rPr>
          <w:rFonts w:ascii="Garamond" w:hAnsi="Garamond"/>
        </w:rPr>
      </w:pPr>
      <w:r>
        <w:rPr>
          <w:rFonts w:ascii="Garamond" w:hAnsi="Garamond"/>
        </w:rPr>
        <w:t>Skötselplan</w:t>
      </w:r>
    </w:p>
    <w:p w14:paraId="7AEAFF8C" w14:textId="626F323B" w:rsidR="00F76FF5" w:rsidRPr="002B793C" w:rsidRDefault="00D67B7F" w:rsidP="00EB7297">
      <w:pPr>
        <w:pStyle w:val="Liststycke"/>
        <w:numPr>
          <w:ilvl w:val="0"/>
          <w:numId w:val="22"/>
        </w:numPr>
        <w:tabs>
          <w:tab w:val="left" w:pos="1701"/>
          <w:tab w:val="left" w:pos="2892"/>
        </w:tabs>
        <w:ind w:left="567" w:hanging="425"/>
        <w:rPr>
          <w:rFonts w:ascii="Garamond" w:hAnsi="Garamond"/>
        </w:rPr>
      </w:pPr>
      <w:r>
        <w:rPr>
          <w:rFonts w:ascii="Garamond" w:hAnsi="Garamond"/>
        </w:rPr>
        <w:t>Sändlista med s</w:t>
      </w:r>
      <w:r w:rsidR="00091241" w:rsidRPr="002B793C">
        <w:rPr>
          <w:rFonts w:ascii="Garamond" w:hAnsi="Garamond"/>
        </w:rPr>
        <w:t>akägarförteckning</w:t>
      </w:r>
    </w:p>
    <w:p w14:paraId="5C3839DE" w14:textId="0949FEF3" w:rsidR="00F76FF5" w:rsidRDefault="00091241" w:rsidP="00EB7297">
      <w:pPr>
        <w:pStyle w:val="Liststycke"/>
        <w:numPr>
          <w:ilvl w:val="0"/>
          <w:numId w:val="22"/>
        </w:numPr>
        <w:tabs>
          <w:tab w:val="left" w:pos="1701"/>
          <w:tab w:val="left" w:pos="2892"/>
        </w:tabs>
        <w:ind w:left="567" w:hanging="425"/>
        <w:rPr>
          <w:rFonts w:ascii="Garamond" w:hAnsi="Garamond"/>
        </w:rPr>
      </w:pPr>
      <w:r w:rsidRPr="00F76FF5">
        <w:rPr>
          <w:rFonts w:ascii="Garamond" w:hAnsi="Garamond"/>
        </w:rPr>
        <w:t>Miljö</w:t>
      </w:r>
      <w:r w:rsidR="003F3769">
        <w:rPr>
          <w:rFonts w:ascii="Garamond" w:hAnsi="Garamond"/>
        </w:rPr>
        <w:t>balkens regler om naturreservat</w:t>
      </w:r>
    </w:p>
    <w:p w14:paraId="79B74EF8" w14:textId="646AC3AE" w:rsidR="004E2AE8" w:rsidRDefault="003F3769" w:rsidP="00EB7297">
      <w:pPr>
        <w:pStyle w:val="Liststycke"/>
        <w:numPr>
          <w:ilvl w:val="0"/>
          <w:numId w:val="22"/>
        </w:numPr>
        <w:tabs>
          <w:tab w:val="left" w:pos="1701"/>
          <w:tab w:val="left" w:pos="2892"/>
        </w:tabs>
        <w:ind w:left="567" w:hanging="425"/>
        <w:rPr>
          <w:rFonts w:ascii="Garamond" w:hAnsi="Garamond"/>
        </w:rPr>
      </w:pPr>
      <w:r>
        <w:rPr>
          <w:rFonts w:ascii="Garamond" w:hAnsi="Garamond"/>
        </w:rPr>
        <w:t>Överklagan</w:t>
      </w:r>
      <w:r w:rsidR="001D2144">
        <w:rPr>
          <w:rFonts w:ascii="Garamond" w:hAnsi="Garamond"/>
        </w:rPr>
        <w:t>dehänvisning</w:t>
      </w:r>
    </w:p>
    <w:p w14:paraId="7F3D9E4F" w14:textId="77777777" w:rsidR="004E2AE8" w:rsidRDefault="004E2AE8" w:rsidP="004E2AE8">
      <w:pPr>
        <w:tabs>
          <w:tab w:val="left" w:pos="1701"/>
          <w:tab w:val="left" w:pos="2892"/>
        </w:tabs>
        <w:rPr>
          <w:rFonts w:ascii="Garamond" w:hAnsi="Garamond"/>
        </w:rPr>
      </w:pPr>
    </w:p>
    <w:p w14:paraId="79EF3DF3" w14:textId="4E47D657" w:rsidR="004E2AE8" w:rsidRDefault="004E2AE8" w:rsidP="004E2AE8">
      <w:pPr>
        <w:pStyle w:val="Rubrik1LST"/>
      </w:pPr>
    </w:p>
    <w:p w14:paraId="34F6AA49" w14:textId="77777777" w:rsidR="00136AF4" w:rsidRPr="00136AF4" w:rsidRDefault="00136AF4" w:rsidP="00136AF4">
      <w:pPr>
        <w:pStyle w:val="NormalLST"/>
      </w:pPr>
    </w:p>
    <w:p w14:paraId="424890B6" w14:textId="77777777" w:rsidR="004E2AE8" w:rsidRDefault="004E2AE8" w:rsidP="004E2AE8">
      <w:pPr>
        <w:pStyle w:val="Rubrik1LST"/>
      </w:pPr>
    </w:p>
    <w:p w14:paraId="0975F45B" w14:textId="7C17CB1E" w:rsidR="00091241" w:rsidRPr="004E2AE8" w:rsidRDefault="00091241" w:rsidP="004E2AE8">
      <w:pPr>
        <w:tabs>
          <w:tab w:val="left" w:pos="1701"/>
          <w:tab w:val="left" w:pos="2892"/>
        </w:tabs>
        <w:rPr>
          <w:rFonts w:ascii="Garamond" w:hAnsi="Garamond"/>
        </w:rPr>
      </w:pPr>
    </w:p>
    <w:p w14:paraId="63E560DF" w14:textId="2F77F837" w:rsidR="002209C1" w:rsidRDefault="007A459E" w:rsidP="00ED259A">
      <w:pPr>
        <w:pStyle w:val="Sidhuvud"/>
        <w:tabs>
          <w:tab w:val="clear" w:pos="4252"/>
          <w:tab w:val="clear" w:pos="8504"/>
        </w:tabs>
        <w:ind w:left="-1701"/>
        <w:jc w:val="center"/>
        <w:rPr>
          <w:rFonts w:ascii="Palatino Linotype" w:hAnsi="Palatino Linotype"/>
        </w:rPr>
      </w:pPr>
      <w:r>
        <w:rPr>
          <w:rFonts w:ascii="Palatino Linotype" w:hAnsi="Palatino Linotype"/>
          <w:noProof/>
        </w:rPr>
        <w:lastRenderedPageBreak/>
        <w:drawing>
          <wp:anchor distT="0" distB="0" distL="114300" distR="114300" simplePos="0" relativeHeight="251664384" behindDoc="0" locked="0" layoutInCell="1" allowOverlap="1" wp14:anchorId="287A2DE0" wp14:editId="0FA6013D">
            <wp:simplePos x="0" y="0"/>
            <wp:positionH relativeFrom="page">
              <wp:align>center</wp:align>
            </wp:positionH>
            <wp:positionV relativeFrom="paragraph">
              <wp:posOffset>285</wp:posOffset>
            </wp:positionV>
            <wp:extent cx="6032311" cy="8527509"/>
            <wp:effectExtent l="0" t="0" r="6985" b="6985"/>
            <wp:wrapSquare wrapText="bothSides"/>
            <wp:docPr id="7" name="Bildobjekt 7" descr="Kartan visar reservatets gräns. Reservatet ligger norr om samhället Hulevik och består av två delområden. Delar av Åsnens nationalpark och naturreservatet Västra Åsnens övärld syns ocks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objekt 7" descr="Kartan visar reservatets gräns. Reservatet ligger norr om samhället Hulevik och består av två delområden. Delar av Åsnens nationalpark och naturreservatet Västra Åsnens övärld syns också."/>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32311" cy="8527509"/>
                    </a:xfrm>
                    <a:prstGeom prst="rect">
                      <a:avLst/>
                    </a:prstGeom>
                  </pic:spPr>
                </pic:pic>
              </a:graphicData>
            </a:graphic>
          </wp:anchor>
        </w:drawing>
      </w:r>
      <w:r w:rsidR="00DE57B2" w:rsidRPr="00B734E4">
        <w:rPr>
          <w:rFonts w:ascii="Palatino Linotype" w:hAnsi="Palatino Linotype"/>
          <w:noProof/>
        </w:rPr>
        <mc:AlternateContent>
          <mc:Choice Requires="wps">
            <w:drawing>
              <wp:anchor distT="45720" distB="45720" distL="114300" distR="114300" simplePos="0" relativeHeight="251663360" behindDoc="0" locked="0" layoutInCell="1" allowOverlap="1" wp14:anchorId="732A05D4" wp14:editId="573238B3">
                <wp:simplePos x="0" y="0"/>
                <wp:positionH relativeFrom="column">
                  <wp:posOffset>3672840</wp:posOffset>
                </wp:positionH>
                <wp:positionV relativeFrom="paragraph">
                  <wp:posOffset>-1120775</wp:posOffset>
                </wp:positionV>
                <wp:extent cx="1610360" cy="409575"/>
                <wp:effectExtent l="0" t="0" r="0" b="0"/>
                <wp:wrapNone/>
                <wp:docPr id="3"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0360" cy="409575"/>
                        </a:xfrm>
                        <a:prstGeom prst="rect">
                          <a:avLst/>
                        </a:prstGeom>
                        <a:noFill/>
                        <a:ln w="9525">
                          <a:noFill/>
                          <a:miter lim="800000"/>
                          <a:headEnd/>
                          <a:tailEnd/>
                        </a:ln>
                      </wps:spPr>
                      <wps:txbx>
                        <w:txbxContent>
                          <w:p w14:paraId="765F26F2" w14:textId="332B421D" w:rsidR="00E872CB" w:rsidRPr="00A6024C" w:rsidRDefault="002209C1" w:rsidP="0062499C">
                            <w:pPr>
                              <w:pStyle w:val="Rubrik3LST"/>
                              <w:spacing w:before="0"/>
                              <w:rPr>
                                <w:color w:val="auto"/>
                              </w:rPr>
                            </w:pPr>
                            <w:r w:rsidRPr="00A6024C">
                              <w:rPr>
                                <w:color w:val="auto"/>
                              </w:rPr>
                              <w:t>Bilaga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2A05D4" id="_x0000_t202" coordsize="21600,21600" o:spt="202" path="m,l,21600r21600,l21600,xe">
                <v:stroke joinstyle="miter"/>
                <v:path gradientshapeok="t" o:connecttype="rect"/>
              </v:shapetype>
              <v:shape id="Textruta 2" o:spid="_x0000_s1026" type="#_x0000_t202" style="position:absolute;left:0;text-align:left;margin-left:289.2pt;margin-top:-88.25pt;width:126.8pt;height:3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" filled="f" stroked="f">
                <v:textbox>
                  <w:txbxContent>
                    <w:p w14:paraId="765F26F2" w14:textId="332B421D" w:rsidR="00E872CB" w:rsidRPr="00A6024C" w:rsidRDefault="002209C1" w:rsidP="0062499C">
                      <w:pPr>
                        <w:pStyle w:val="Rubrik3LST"/>
                        <w:spacing w:before="0"/>
                        <w:rPr>
                          <w:color w:val="auto"/>
                        </w:rPr>
                      </w:pPr>
                      <w:r w:rsidRPr="00A6024C">
                        <w:rPr>
                          <w:color w:val="auto"/>
                        </w:rPr>
                        <w:t>Bilaga 1</w:t>
                      </w:r>
                    </w:p>
                  </w:txbxContent>
                </v:textbox>
              </v:shape>
            </w:pict>
          </mc:Fallback>
        </mc:AlternateContent>
      </w:r>
    </w:p>
    <w:sectPr w:rsidR="002209C1" w:rsidSect="00A81D35">
      <w:headerReference w:type="even" r:id="rId11"/>
      <w:headerReference w:type="default" r:id="rId12"/>
      <w:headerReference w:type="first" r:id="rId13"/>
      <w:footerReference w:type="first" r:id="rId14"/>
      <w:pgSz w:w="11906" w:h="16838" w:code="9"/>
      <w:pgMar w:top="2269" w:right="1418" w:bottom="1418" w:left="2892" w:header="567" w:footer="23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43785" w14:textId="77777777" w:rsidR="008E750E" w:rsidRDefault="008E750E">
      <w:r>
        <w:separator/>
      </w:r>
    </w:p>
  </w:endnote>
  <w:endnote w:type="continuationSeparator" w:id="0">
    <w:p w14:paraId="712A577B" w14:textId="77777777" w:rsidR="008E750E" w:rsidRDefault="008E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CC6C1" w14:textId="77777777" w:rsidR="00E872CB" w:rsidRDefault="00E872CB" w:rsidP="00F1614D">
    <w:r>
      <w:rPr>
        <w:noProof/>
      </w:rPr>
      <w:drawing>
        <wp:anchor distT="0" distB="0" distL="114300" distR="114300" simplePos="0" relativeHeight="251658240" behindDoc="0" locked="0" layoutInCell="1" allowOverlap="1" wp14:anchorId="68181BA2" wp14:editId="67A9DC24">
          <wp:simplePos x="0" y="0"/>
          <wp:positionH relativeFrom="column">
            <wp:posOffset>-1836420</wp:posOffset>
          </wp:positionH>
          <wp:positionV relativeFrom="page">
            <wp:posOffset>9643745</wp:posOffset>
          </wp:positionV>
          <wp:extent cx="8002905" cy="448945"/>
          <wp:effectExtent l="0" t="0" r="0" b="8255"/>
          <wp:wrapSquare wrapText="bothSides"/>
          <wp:docPr id="6"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pic:cNvPicPr>
                    <a:picLocks noChangeAspect="1" noChangeArrowheads="1"/>
                  </pic:cNvPicPr>
                </pic:nvPicPr>
                <pic:blipFill>
                  <a:blip r:embed="rId1">
                    <a:extLst>
                      <a:ext uri="{28A0092B-C50C-407E-A947-70E740481C1C}">
                        <a14:useLocalDpi xmlns:a14="http://schemas.microsoft.com/office/drawing/2010/main" val="0"/>
                      </a:ext>
                    </a:extLst>
                  </a:blip>
                  <a:srcRect l="493"/>
                  <a:stretch>
                    <a:fillRect/>
                  </a:stretch>
                </pic:blipFill>
                <pic:spPr bwMode="auto">
                  <a:xfrm>
                    <a:off x="0" y="0"/>
                    <a:ext cx="8002905" cy="448945"/>
                  </a:xfrm>
                  <a:prstGeom prst="rect">
                    <a:avLst/>
                  </a:prstGeom>
                  <a:noFill/>
                </pic:spPr>
              </pic:pic>
            </a:graphicData>
          </a:graphic>
          <wp14:sizeRelH relativeFrom="margin">
            <wp14:pctWidth>0</wp14:pctWidth>
          </wp14:sizeRelH>
          <wp14:sizeRelV relativeFrom="margin">
            <wp14:pctHeight>0</wp14:pctHeight>
          </wp14:sizeRelV>
        </wp:anchor>
      </w:drawing>
    </w:r>
  </w:p>
  <w:tbl>
    <w:tblPr>
      <w:tblW w:w="10428" w:type="dxa"/>
      <w:tblInd w:w="-2127" w:type="dxa"/>
      <w:tblLayout w:type="fixed"/>
      <w:tblCellMar>
        <w:left w:w="0" w:type="dxa"/>
        <w:right w:w="0" w:type="dxa"/>
      </w:tblCellMar>
      <w:tblLook w:val="0000" w:firstRow="0" w:lastRow="0" w:firstColumn="0" w:lastColumn="0" w:noHBand="0" w:noVBand="0"/>
    </w:tblPr>
    <w:tblGrid>
      <w:gridCol w:w="1560"/>
      <w:gridCol w:w="1418"/>
      <w:gridCol w:w="1134"/>
      <w:gridCol w:w="1134"/>
      <w:gridCol w:w="2410"/>
      <w:gridCol w:w="2772"/>
    </w:tblGrid>
    <w:tr w:rsidR="00E872CB" w:rsidRPr="00033304" w14:paraId="6F9148A3" w14:textId="77777777" w:rsidTr="002431A9">
      <w:tc>
        <w:tcPr>
          <w:tcW w:w="1560" w:type="dxa"/>
        </w:tcPr>
        <w:p w14:paraId="2A31CA0F" w14:textId="77777777" w:rsidR="00E872CB" w:rsidRPr="00033304" w:rsidRDefault="00E872CB" w:rsidP="00C21D58">
          <w:pPr>
            <w:pStyle w:val="zAdressSidfotLedtext"/>
            <w:rPr>
              <w:rFonts w:ascii="Century Gothic" w:hAnsi="Century Gothic"/>
              <w:sz w:val="14"/>
              <w:szCs w:val="14"/>
            </w:rPr>
          </w:pPr>
          <w:r>
            <w:rPr>
              <w:rFonts w:ascii="Century Gothic" w:hAnsi="Century Gothic"/>
              <w:sz w:val="14"/>
              <w:szCs w:val="14"/>
            </w:rPr>
            <w:t>Postadress</w:t>
          </w:r>
        </w:p>
      </w:tc>
      <w:tc>
        <w:tcPr>
          <w:tcW w:w="1418" w:type="dxa"/>
        </w:tcPr>
        <w:p w14:paraId="53216329" w14:textId="77777777" w:rsidR="00E872CB" w:rsidRPr="00033304" w:rsidRDefault="00E872CB" w:rsidP="00C21D58">
          <w:pPr>
            <w:pStyle w:val="zAdressSidfotLedtext"/>
            <w:rPr>
              <w:rFonts w:ascii="Century Gothic" w:hAnsi="Century Gothic"/>
              <w:sz w:val="14"/>
              <w:szCs w:val="14"/>
            </w:rPr>
          </w:pPr>
          <w:r>
            <w:rPr>
              <w:rFonts w:ascii="Century Gothic" w:hAnsi="Century Gothic"/>
              <w:sz w:val="14"/>
              <w:szCs w:val="14"/>
            </w:rPr>
            <w:t>Besöksadress</w:t>
          </w:r>
        </w:p>
      </w:tc>
      <w:tc>
        <w:tcPr>
          <w:tcW w:w="1134" w:type="dxa"/>
        </w:tcPr>
        <w:p w14:paraId="42E60133" w14:textId="77777777" w:rsidR="00E872CB" w:rsidRPr="00033304" w:rsidRDefault="00E872CB" w:rsidP="00C21D58">
          <w:pPr>
            <w:pStyle w:val="zAdressSidfotLedtext"/>
            <w:rPr>
              <w:rFonts w:ascii="Century Gothic" w:hAnsi="Century Gothic"/>
              <w:sz w:val="14"/>
              <w:szCs w:val="14"/>
            </w:rPr>
          </w:pPr>
          <w:r>
            <w:rPr>
              <w:rFonts w:ascii="Century Gothic" w:hAnsi="Century Gothic"/>
              <w:sz w:val="14"/>
              <w:szCs w:val="14"/>
            </w:rPr>
            <w:t>Telefon</w:t>
          </w:r>
        </w:p>
      </w:tc>
      <w:tc>
        <w:tcPr>
          <w:tcW w:w="1134" w:type="dxa"/>
        </w:tcPr>
        <w:p w14:paraId="0CC8CB2F" w14:textId="77777777" w:rsidR="00E872CB" w:rsidRPr="00033304" w:rsidRDefault="00E872CB">
          <w:pPr>
            <w:pStyle w:val="zAdressSidfotLedtext"/>
            <w:rPr>
              <w:rFonts w:ascii="Century Gothic" w:hAnsi="Century Gothic"/>
              <w:sz w:val="14"/>
              <w:szCs w:val="14"/>
              <w:lang w:val="de-DE"/>
            </w:rPr>
          </w:pPr>
          <w:r w:rsidRPr="00033304">
            <w:rPr>
              <w:rFonts w:ascii="Century Gothic" w:hAnsi="Century Gothic"/>
              <w:sz w:val="14"/>
              <w:szCs w:val="14"/>
              <w:lang w:val="de-DE"/>
            </w:rPr>
            <w:t>Telefax</w:t>
          </w:r>
        </w:p>
      </w:tc>
      <w:tc>
        <w:tcPr>
          <w:tcW w:w="2410" w:type="dxa"/>
        </w:tcPr>
        <w:p w14:paraId="0E2792C2" w14:textId="77777777" w:rsidR="00E872CB" w:rsidRPr="00033304" w:rsidRDefault="00E872CB" w:rsidP="00C21D58">
          <w:pPr>
            <w:pStyle w:val="zAdressSidfotLedtext"/>
            <w:rPr>
              <w:rFonts w:ascii="Century Gothic" w:hAnsi="Century Gothic"/>
              <w:sz w:val="14"/>
              <w:szCs w:val="14"/>
              <w:lang w:val="de-DE"/>
            </w:rPr>
          </w:pPr>
          <w:r>
            <w:rPr>
              <w:rFonts w:ascii="Century Gothic" w:hAnsi="Century Gothic"/>
              <w:sz w:val="14"/>
              <w:szCs w:val="14"/>
              <w:lang w:val="de-DE"/>
            </w:rPr>
            <w:t>E-post</w:t>
          </w:r>
        </w:p>
      </w:tc>
      <w:tc>
        <w:tcPr>
          <w:tcW w:w="2772" w:type="dxa"/>
        </w:tcPr>
        <w:p w14:paraId="1F35D74C" w14:textId="78D74A0A" w:rsidR="00E872CB" w:rsidRPr="00033304" w:rsidRDefault="00E872CB">
          <w:pPr>
            <w:pStyle w:val="zAdressSidfotLedtext"/>
            <w:rPr>
              <w:rFonts w:ascii="Century Gothic" w:hAnsi="Century Gothic"/>
              <w:sz w:val="14"/>
              <w:szCs w:val="14"/>
            </w:rPr>
          </w:pPr>
          <w:r w:rsidRPr="00033304">
            <w:rPr>
              <w:rFonts w:ascii="Century Gothic" w:hAnsi="Century Gothic"/>
              <w:sz w:val="14"/>
              <w:szCs w:val="14"/>
            </w:rPr>
            <w:t>We</w:t>
          </w:r>
          <w:r>
            <w:rPr>
              <w:rFonts w:ascii="Century Gothic" w:hAnsi="Century Gothic"/>
              <w:sz w:val="14"/>
              <w:szCs w:val="14"/>
            </w:rPr>
            <w:t>b</w:t>
          </w:r>
          <w:r w:rsidRPr="00033304">
            <w:rPr>
              <w:rFonts w:ascii="Century Gothic" w:hAnsi="Century Gothic"/>
              <w:sz w:val="14"/>
              <w:szCs w:val="14"/>
            </w:rPr>
            <w:t>b</w:t>
          </w:r>
          <w:r>
            <w:rPr>
              <w:rFonts w:ascii="Century Gothic" w:hAnsi="Century Gothic"/>
              <w:sz w:val="14"/>
              <w:szCs w:val="14"/>
            </w:rPr>
            <w:t>plats</w:t>
          </w:r>
        </w:p>
      </w:tc>
    </w:tr>
    <w:tr w:rsidR="00E872CB" w:rsidRPr="00033304" w14:paraId="6A22A7F8" w14:textId="77777777" w:rsidTr="002431A9">
      <w:trPr>
        <w:trHeight w:hRule="exact" w:val="323"/>
      </w:trPr>
      <w:tc>
        <w:tcPr>
          <w:tcW w:w="1560" w:type="dxa"/>
        </w:tcPr>
        <w:p w14:paraId="339C80BD" w14:textId="77777777" w:rsidR="00E872CB" w:rsidRPr="00033304" w:rsidRDefault="00E872CB">
          <w:pPr>
            <w:pStyle w:val="zAdressSidfot"/>
            <w:rPr>
              <w:rFonts w:ascii="Century Gothic" w:hAnsi="Century Gothic"/>
              <w:sz w:val="14"/>
              <w:szCs w:val="14"/>
            </w:rPr>
          </w:pPr>
          <w:r w:rsidRPr="00033304">
            <w:rPr>
              <w:rFonts w:ascii="Century Gothic" w:hAnsi="Century Gothic"/>
              <w:sz w:val="14"/>
              <w:szCs w:val="14"/>
            </w:rPr>
            <w:t xml:space="preserve">351 </w:t>
          </w:r>
          <w:proofErr w:type="gramStart"/>
          <w:r w:rsidRPr="00033304">
            <w:rPr>
              <w:rFonts w:ascii="Century Gothic" w:hAnsi="Century Gothic"/>
              <w:sz w:val="14"/>
              <w:szCs w:val="14"/>
            </w:rPr>
            <w:t>86  VÄXJÖ</w:t>
          </w:r>
          <w:proofErr w:type="gramEnd"/>
        </w:p>
      </w:tc>
      <w:tc>
        <w:tcPr>
          <w:tcW w:w="1418" w:type="dxa"/>
        </w:tcPr>
        <w:p w14:paraId="16039F51" w14:textId="77777777" w:rsidR="00E872CB" w:rsidRPr="00033304" w:rsidRDefault="00E872CB">
          <w:pPr>
            <w:pStyle w:val="zAdressSidfot"/>
            <w:rPr>
              <w:rFonts w:ascii="Century Gothic" w:hAnsi="Century Gothic"/>
              <w:sz w:val="14"/>
              <w:szCs w:val="14"/>
            </w:rPr>
          </w:pPr>
          <w:r w:rsidRPr="00033304">
            <w:rPr>
              <w:rFonts w:ascii="Century Gothic" w:hAnsi="Century Gothic"/>
              <w:sz w:val="14"/>
              <w:szCs w:val="14"/>
            </w:rPr>
            <w:t>Kungsgatan 8</w:t>
          </w:r>
        </w:p>
      </w:tc>
      <w:tc>
        <w:tcPr>
          <w:tcW w:w="1134" w:type="dxa"/>
        </w:tcPr>
        <w:p w14:paraId="240392EF" w14:textId="77777777" w:rsidR="00E872CB" w:rsidRPr="00033304" w:rsidRDefault="00E872CB">
          <w:pPr>
            <w:pStyle w:val="zAdressSidfot"/>
            <w:rPr>
              <w:rFonts w:ascii="Century Gothic" w:hAnsi="Century Gothic"/>
              <w:sz w:val="14"/>
              <w:szCs w:val="14"/>
            </w:rPr>
          </w:pPr>
          <w:r w:rsidRPr="00033304">
            <w:rPr>
              <w:rFonts w:ascii="Century Gothic" w:hAnsi="Century Gothic"/>
              <w:sz w:val="14"/>
              <w:szCs w:val="14"/>
            </w:rPr>
            <w:t>010-223 70 00</w:t>
          </w:r>
        </w:p>
      </w:tc>
      <w:tc>
        <w:tcPr>
          <w:tcW w:w="1134" w:type="dxa"/>
        </w:tcPr>
        <w:p w14:paraId="3828B09E" w14:textId="77777777" w:rsidR="00E872CB" w:rsidRPr="00033304" w:rsidRDefault="00E872CB" w:rsidP="008348C5">
          <w:pPr>
            <w:pStyle w:val="zAdressSidfot"/>
            <w:rPr>
              <w:rFonts w:ascii="Century Gothic" w:hAnsi="Century Gothic"/>
              <w:sz w:val="14"/>
              <w:szCs w:val="14"/>
            </w:rPr>
          </w:pPr>
          <w:r w:rsidRPr="00033304">
            <w:rPr>
              <w:rFonts w:ascii="Century Gothic" w:hAnsi="Century Gothic"/>
              <w:sz w:val="14"/>
              <w:szCs w:val="14"/>
            </w:rPr>
            <w:t>010-223 72 20</w:t>
          </w:r>
        </w:p>
      </w:tc>
      <w:tc>
        <w:tcPr>
          <w:tcW w:w="2410" w:type="dxa"/>
        </w:tcPr>
        <w:p w14:paraId="0C0C766B" w14:textId="77777777" w:rsidR="00E872CB" w:rsidRPr="00033304" w:rsidRDefault="00E872CB">
          <w:pPr>
            <w:pStyle w:val="zAdressSidfot"/>
            <w:rPr>
              <w:rFonts w:ascii="Century Gothic" w:hAnsi="Century Gothic"/>
              <w:sz w:val="14"/>
              <w:szCs w:val="14"/>
            </w:rPr>
          </w:pPr>
          <w:r w:rsidRPr="00033304">
            <w:rPr>
              <w:rFonts w:ascii="Century Gothic" w:hAnsi="Century Gothic"/>
              <w:sz w:val="14"/>
              <w:szCs w:val="14"/>
            </w:rPr>
            <w:t>kronoberg@lansstyrelsen.se</w:t>
          </w:r>
        </w:p>
      </w:tc>
      <w:tc>
        <w:tcPr>
          <w:tcW w:w="2772" w:type="dxa"/>
        </w:tcPr>
        <w:p w14:paraId="55279241" w14:textId="77777777" w:rsidR="00E872CB" w:rsidRPr="00033304" w:rsidRDefault="00E872CB">
          <w:pPr>
            <w:pStyle w:val="zAdressSidfot"/>
            <w:rPr>
              <w:rFonts w:ascii="Century Gothic" w:hAnsi="Century Gothic"/>
              <w:sz w:val="14"/>
              <w:szCs w:val="14"/>
            </w:rPr>
          </w:pPr>
          <w:r w:rsidRPr="00033304">
            <w:rPr>
              <w:rFonts w:ascii="Century Gothic" w:hAnsi="Century Gothic"/>
              <w:sz w:val="14"/>
              <w:szCs w:val="14"/>
            </w:rPr>
            <w:t>www.lansstyrelsen.se/kronoberg</w:t>
          </w:r>
        </w:p>
      </w:tc>
    </w:tr>
  </w:tbl>
  <w:p w14:paraId="14A73C82" w14:textId="77777777" w:rsidR="00E872CB" w:rsidRPr="00152382" w:rsidRDefault="00E872CB" w:rsidP="00F1614D">
    <w:pPr>
      <w:pStyle w:val="Sidfo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AA81C" w14:textId="77777777" w:rsidR="008E750E" w:rsidRDefault="008E750E">
      <w:r>
        <w:separator/>
      </w:r>
    </w:p>
  </w:footnote>
  <w:footnote w:type="continuationSeparator" w:id="0">
    <w:p w14:paraId="5ACF5200" w14:textId="77777777" w:rsidR="008E750E" w:rsidRDefault="008E7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EB758" w14:textId="2483C568" w:rsidR="009965CE" w:rsidRDefault="009965CE">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0BC0E" w14:textId="6E38E558" w:rsidR="00E872CB" w:rsidRDefault="00E872CB" w:rsidP="00C8359A">
    <w:pPr>
      <w:rPr>
        <w:sz w:val="2"/>
      </w:rPr>
    </w:pPr>
  </w:p>
  <w:tbl>
    <w:tblPr>
      <w:tblW w:w="10349" w:type="dxa"/>
      <w:tblInd w:w="-2058" w:type="dxa"/>
      <w:tblLayout w:type="fixed"/>
      <w:tblCellMar>
        <w:left w:w="70" w:type="dxa"/>
        <w:right w:w="70" w:type="dxa"/>
      </w:tblCellMar>
      <w:tblLook w:val="0000" w:firstRow="0" w:lastRow="0" w:firstColumn="0" w:lastColumn="0" w:noHBand="0" w:noVBand="0"/>
    </w:tblPr>
    <w:tblGrid>
      <w:gridCol w:w="5671"/>
      <w:gridCol w:w="2268"/>
      <w:gridCol w:w="1419"/>
      <w:gridCol w:w="318"/>
      <w:gridCol w:w="673"/>
    </w:tblGrid>
    <w:tr w:rsidR="003A3636" w:rsidRPr="00033304" w14:paraId="330C233F" w14:textId="77777777" w:rsidTr="003A3636">
      <w:trPr>
        <w:cantSplit/>
        <w:trHeight w:hRule="exact" w:val="266"/>
      </w:trPr>
      <w:tc>
        <w:tcPr>
          <w:tcW w:w="5671" w:type="dxa"/>
          <w:vMerge w:val="restart"/>
        </w:tcPr>
        <w:p w14:paraId="111B5C26" w14:textId="447509EC" w:rsidR="003A3636" w:rsidRDefault="003A3636" w:rsidP="008D05E0">
          <w:pPr>
            <w:pStyle w:val="Sidhuvud"/>
            <w:tabs>
              <w:tab w:val="left" w:pos="1304"/>
            </w:tabs>
            <w:ind w:left="28"/>
            <w:rPr>
              <w:rFonts w:ascii="Courier New" w:hAnsi="Courier New"/>
            </w:rPr>
          </w:pPr>
          <w:r>
            <w:rPr>
              <w:noProof/>
            </w:rPr>
            <w:drawing>
              <wp:inline distT="0" distB="0" distL="0" distR="0" wp14:anchorId="590A7215" wp14:editId="00C7772F">
                <wp:extent cx="2571750" cy="552450"/>
                <wp:effectExtent l="0" t="0" r="0" b="0"/>
                <wp:docPr id="1" name="Bild 2" descr="logoty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yp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552450"/>
                        </a:xfrm>
                        <a:prstGeom prst="rect">
                          <a:avLst/>
                        </a:prstGeom>
                        <a:noFill/>
                        <a:ln>
                          <a:noFill/>
                        </a:ln>
                      </pic:spPr>
                    </pic:pic>
                  </a:graphicData>
                </a:graphic>
              </wp:inline>
            </w:drawing>
          </w:r>
        </w:p>
      </w:tc>
      <w:tc>
        <w:tcPr>
          <w:tcW w:w="2268" w:type="dxa"/>
        </w:tcPr>
        <w:p w14:paraId="61AAE955" w14:textId="5BA462B6" w:rsidR="003A3636" w:rsidRPr="003A3636" w:rsidRDefault="00E0587A" w:rsidP="003A3636">
          <w:pPr>
            <w:pStyle w:val="zLogoSymbol"/>
            <w:tabs>
              <w:tab w:val="left" w:pos="552"/>
            </w:tabs>
            <w:jc w:val="left"/>
            <w:rPr>
              <w:sz w:val="20"/>
            </w:rPr>
          </w:pPr>
          <w:r>
            <w:rPr>
              <w:rFonts w:ascii="Century Gothic" w:hAnsi="Century Gothic"/>
              <w:sz w:val="20"/>
            </w:rPr>
            <w:t>BESLUT</w:t>
          </w:r>
        </w:p>
      </w:tc>
      <w:tc>
        <w:tcPr>
          <w:tcW w:w="1419" w:type="dxa"/>
        </w:tcPr>
        <w:p w14:paraId="74C63F50" w14:textId="6B58943C" w:rsidR="003A3636" w:rsidRDefault="003A3636" w:rsidP="008D05E0">
          <w:pPr>
            <w:pStyle w:val="zNoAndPage"/>
          </w:pPr>
        </w:p>
      </w:tc>
      <w:tc>
        <w:tcPr>
          <w:tcW w:w="991" w:type="dxa"/>
          <w:gridSpan w:val="2"/>
        </w:tcPr>
        <w:p w14:paraId="7477CD4E" w14:textId="205E6A4D" w:rsidR="003A3636" w:rsidRPr="00033304" w:rsidRDefault="003A3636" w:rsidP="00DE57B2">
          <w:pPr>
            <w:pStyle w:val="Sidhuvud"/>
            <w:jc w:val="right"/>
            <w:rPr>
              <w:rFonts w:ascii="Century Gothic" w:hAnsi="Century Gothic"/>
              <w:sz w:val="20"/>
            </w:rPr>
          </w:pPr>
          <w:r w:rsidRPr="00033304">
            <w:rPr>
              <w:rStyle w:val="Sidnummer"/>
              <w:rFonts w:ascii="Century Gothic" w:hAnsi="Century Gothic"/>
              <w:sz w:val="20"/>
            </w:rPr>
            <w:fldChar w:fldCharType="begin"/>
          </w:r>
          <w:r w:rsidRPr="00033304">
            <w:rPr>
              <w:rStyle w:val="Sidnummer"/>
              <w:rFonts w:ascii="Century Gothic" w:hAnsi="Century Gothic"/>
              <w:sz w:val="20"/>
            </w:rPr>
            <w:instrText xml:space="preserve"> PAGE </w:instrText>
          </w:r>
          <w:r w:rsidRPr="00033304">
            <w:rPr>
              <w:rStyle w:val="Sidnummer"/>
              <w:rFonts w:ascii="Century Gothic" w:hAnsi="Century Gothic"/>
              <w:sz w:val="20"/>
            </w:rPr>
            <w:fldChar w:fldCharType="separate"/>
          </w:r>
          <w:r w:rsidR="0062209D">
            <w:rPr>
              <w:rStyle w:val="Sidnummer"/>
              <w:rFonts w:ascii="Century Gothic" w:hAnsi="Century Gothic"/>
              <w:noProof/>
              <w:sz w:val="20"/>
            </w:rPr>
            <w:t>8</w:t>
          </w:r>
          <w:r w:rsidRPr="00033304">
            <w:rPr>
              <w:rStyle w:val="Sidnummer"/>
              <w:rFonts w:ascii="Century Gothic" w:hAnsi="Century Gothic"/>
              <w:sz w:val="20"/>
            </w:rPr>
            <w:fldChar w:fldCharType="end"/>
          </w:r>
          <w:r w:rsidRPr="00033304">
            <w:rPr>
              <w:rStyle w:val="Sidnummer"/>
              <w:rFonts w:ascii="Century Gothic" w:hAnsi="Century Gothic"/>
              <w:sz w:val="20"/>
            </w:rPr>
            <w:t xml:space="preserve"> (</w:t>
          </w:r>
          <w:r w:rsidR="004E2AE8">
            <w:rPr>
              <w:rStyle w:val="Sidnummer"/>
              <w:rFonts w:ascii="Century Gothic" w:hAnsi="Century Gothic"/>
              <w:sz w:val="20"/>
            </w:rPr>
            <w:t>1</w:t>
          </w:r>
          <w:r w:rsidR="003C5DB4">
            <w:rPr>
              <w:rStyle w:val="Sidnummer"/>
              <w:rFonts w:ascii="Century Gothic" w:hAnsi="Century Gothic"/>
              <w:sz w:val="20"/>
            </w:rPr>
            <w:t>2</w:t>
          </w:r>
          <w:r w:rsidRPr="00033304">
            <w:rPr>
              <w:rStyle w:val="Sidnummer"/>
              <w:rFonts w:ascii="Century Gothic" w:hAnsi="Century Gothic"/>
              <w:sz w:val="20"/>
            </w:rPr>
            <w:t>)</w:t>
          </w:r>
        </w:p>
      </w:tc>
    </w:tr>
    <w:tr w:rsidR="003A3636" w14:paraId="758B78C5" w14:textId="77777777" w:rsidTr="003A3636">
      <w:trPr>
        <w:cantSplit/>
        <w:trHeight w:hRule="exact" w:val="483"/>
      </w:trPr>
      <w:tc>
        <w:tcPr>
          <w:tcW w:w="5671" w:type="dxa"/>
          <w:vMerge/>
          <w:vAlign w:val="center"/>
        </w:tcPr>
        <w:p w14:paraId="73B0EFBD" w14:textId="77777777" w:rsidR="003A3636" w:rsidRDefault="003A3636" w:rsidP="008D05E0"/>
      </w:tc>
      <w:tc>
        <w:tcPr>
          <w:tcW w:w="2268" w:type="dxa"/>
        </w:tcPr>
        <w:p w14:paraId="1EF80375" w14:textId="77777777" w:rsidR="003A3636" w:rsidRPr="00357B89" w:rsidRDefault="003A3636" w:rsidP="00175E4D">
          <w:pPr>
            <w:pStyle w:val="zLedtext"/>
            <w:rPr>
              <w:rFonts w:ascii="Century Gothic" w:hAnsi="Century Gothic"/>
            </w:rPr>
          </w:pPr>
          <w:r w:rsidRPr="00357B89">
            <w:rPr>
              <w:rFonts w:ascii="Century Gothic" w:hAnsi="Century Gothic"/>
            </w:rPr>
            <w:t>Datum</w:t>
          </w:r>
        </w:p>
        <w:p w14:paraId="65EA2D47" w14:textId="5FF565D3" w:rsidR="003A3636" w:rsidRPr="00033304" w:rsidRDefault="008D7484" w:rsidP="008D05E0">
          <w:pPr>
            <w:pStyle w:val="zNoAndPage"/>
            <w:spacing w:before="0"/>
            <w:rPr>
              <w:rFonts w:ascii="Century Gothic" w:hAnsi="Century Gothic"/>
              <w:caps/>
            </w:rPr>
          </w:pPr>
          <w:r>
            <w:rPr>
              <w:rFonts w:ascii="Century Gothic" w:hAnsi="Century Gothic"/>
            </w:rPr>
            <w:t>20</w:t>
          </w:r>
          <w:r w:rsidR="00BB4FDD">
            <w:rPr>
              <w:rFonts w:ascii="Century Gothic" w:hAnsi="Century Gothic"/>
            </w:rPr>
            <w:t>2</w:t>
          </w:r>
          <w:r w:rsidR="008F7258">
            <w:rPr>
              <w:rFonts w:ascii="Century Gothic" w:hAnsi="Century Gothic"/>
            </w:rPr>
            <w:t>1</w:t>
          </w:r>
          <w:r w:rsidR="003A3636" w:rsidRPr="00357B89">
            <w:rPr>
              <w:rStyle w:val="D3Dialogelement"/>
              <w:rFonts w:ascii="Century Gothic" w:hAnsi="Century Gothic"/>
            </w:rPr>
            <w:t>-</w:t>
          </w:r>
          <w:r w:rsidR="008F7258">
            <w:rPr>
              <w:rStyle w:val="D3Dialogelement"/>
              <w:rFonts w:ascii="Century Gothic" w:hAnsi="Century Gothic"/>
            </w:rPr>
            <w:t>0</w:t>
          </w:r>
          <w:r w:rsidR="00E0587A">
            <w:rPr>
              <w:rStyle w:val="D3Dialogelement"/>
              <w:rFonts w:ascii="Century Gothic" w:hAnsi="Century Gothic"/>
            </w:rPr>
            <w:t>3</w:t>
          </w:r>
          <w:r w:rsidR="003A3636" w:rsidRPr="00357B89">
            <w:rPr>
              <w:rFonts w:ascii="Century Gothic" w:hAnsi="Century Gothic"/>
            </w:rPr>
            <w:t>-</w:t>
          </w:r>
          <w:r w:rsidR="00E0587A">
            <w:rPr>
              <w:rFonts w:ascii="Century Gothic" w:hAnsi="Century Gothic"/>
            </w:rPr>
            <w:t>10</w:t>
          </w:r>
        </w:p>
      </w:tc>
      <w:tc>
        <w:tcPr>
          <w:tcW w:w="1737" w:type="dxa"/>
          <w:gridSpan w:val="2"/>
        </w:tcPr>
        <w:p w14:paraId="36F79628" w14:textId="77777777" w:rsidR="003A3636" w:rsidRPr="00357B89" w:rsidRDefault="003A3636" w:rsidP="003A3636">
          <w:pPr>
            <w:pStyle w:val="zLedtext"/>
            <w:rPr>
              <w:rFonts w:ascii="Century Gothic" w:hAnsi="Century Gothic"/>
            </w:rPr>
          </w:pPr>
          <w:r>
            <w:rPr>
              <w:rFonts w:ascii="Century Gothic" w:hAnsi="Century Gothic"/>
            </w:rPr>
            <w:t>Ä</w:t>
          </w:r>
          <w:r w:rsidRPr="00357B89">
            <w:rPr>
              <w:rFonts w:ascii="Century Gothic" w:hAnsi="Century Gothic"/>
            </w:rPr>
            <w:t>rendenummer</w:t>
          </w:r>
        </w:p>
        <w:p w14:paraId="63D7F44D" w14:textId="6063CE23" w:rsidR="003A3636" w:rsidRPr="00033304" w:rsidRDefault="003A3636" w:rsidP="003A3636">
          <w:pPr>
            <w:pStyle w:val="zNoAndPage"/>
            <w:spacing w:before="0"/>
            <w:rPr>
              <w:rFonts w:ascii="Century Gothic" w:hAnsi="Century Gothic"/>
            </w:rPr>
          </w:pPr>
          <w:r w:rsidRPr="00ED259A">
            <w:rPr>
              <w:rStyle w:val="D3Dialogelement"/>
              <w:rFonts w:ascii="Century Gothic" w:hAnsi="Century Gothic"/>
            </w:rPr>
            <w:t>511-</w:t>
          </w:r>
          <w:r w:rsidR="009965CE">
            <w:rPr>
              <w:rStyle w:val="D3Dialogelement"/>
              <w:rFonts w:ascii="Century Gothic" w:hAnsi="Century Gothic"/>
            </w:rPr>
            <w:t>1826</w:t>
          </w:r>
          <w:r w:rsidR="008D7484">
            <w:rPr>
              <w:rFonts w:ascii="Century Gothic" w:hAnsi="Century Gothic"/>
            </w:rPr>
            <w:t>-201</w:t>
          </w:r>
          <w:r w:rsidR="009965CE">
            <w:rPr>
              <w:rFonts w:ascii="Century Gothic" w:hAnsi="Century Gothic"/>
            </w:rPr>
            <w:t>9</w:t>
          </w:r>
        </w:p>
      </w:tc>
      <w:tc>
        <w:tcPr>
          <w:tcW w:w="673" w:type="dxa"/>
        </w:tcPr>
        <w:p w14:paraId="6EC4234F" w14:textId="79BE56B8" w:rsidR="003A3636" w:rsidRPr="00033304" w:rsidRDefault="003A3636" w:rsidP="003A3636">
          <w:pPr>
            <w:pStyle w:val="Sidhuvud"/>
            <w:rPr>
              <w:rFonts w:ascii="Century Gothic" w:hAnsi="Century Gothic"/>
              <w:sz w:val="20"/>
            </w:rPr>
          </w:pPr>
        </w:p>
      </w:tc>
    </w:tr>
    <w:tr w:rsidR="003A3636" w:rsidRPr="00B601BF" w14:paraId="127FE41E" w14:textId="77777777" w:rsidTr="003A3636">
      <w:trPr>
        <w:cantSplit/>
        <w:trHeight w:hRule="exact" w:val="361"/>
      </w:trPr>
      <w:tc>
        <w:tcPr>
          <w:tcW w:w="5671" w:type="dxa"/>
          <w:vMerge/>
          <w:vAlign w:val="center"/>
        </w:tcPr>
        <w:p w14:paraId="02A50D24" w14:textId="77777777" w:rsidR="003A3636" w:rsidRDefault="003A3636" w:rsidP="008D05E0"/>
      </w:tc>
      <w:tc>
        <w:tcPr>
          <w:tcW w:w="2268" w:type="dxa"/>
        </w:tcPr>
        <w:p w14:paraId="3E6169B2" w14:textId="6ABFD6F6" w:rsidR="003A3636" w:rsidRPr="00033304" w:rsidRDefault="003A3636" w:rsidP="003A3636">
          <w:pPr>
            <w:pStyle w:val="zDate"/>
            <w:rPr>
              <w:rFonts w:ascii="Century Gothic" w:hAnsi="Century Gothic"/>
            </w:rPr>
          </w:pPr>
        </w:p>
      </w:tc>
      <w:tc>
        <w:tcPr>
          <w:tcW w:w="2410" w:type="dxa"/>
          <w:gridSpan w:val="3"/>
        </w:tcPr>
        <w:p w14:paraId="3A20AC54" w14:textId="17CD5BB5" w:rsidR="003A3636" w:rsidRPr="00ED259A" w:rsidRDefault="003A3636" w:rsidP="00ED259A">
          <w:pPr>
            <w:pStyle w:val="zLedtext"/>
            <w:rPr>
              <w:rFonts w:ascii="Century Gothic" w:hAnsi="Century Gothic"/>
              <w:sz w:val="20"/>
              <w:lang w:val="nl-NL"/>
            </w:rPr>
          </w:pPr>
        </w:p>
      </w:tc>
    </w:tr>
  </w:tbl>
  <w:p w14:paraId="4F5EFEF5" w14:textId="16B70C16" w:rsidR="00E872CB" w:rsidRDefault="00E872CB" w:rsidP="00B36203">
    <w:pPr>
      <w:rPr>
        <w:lang w:val="de-D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90" w:type="dxa"/>
      <w:tblInd w:w="-2058" w:type="dxa"/>
      <w:tblLayout w:type="fixed"/>
      <w:tblCellMar>
        <w:left w:w="70" w:type="dxa"/>
        <w:right w:w="70" w:type="dxa"/>
      </w:tblCellMar>
      <w:tblLook w:val="0000" w:firstRow="0" w:lastRow="0" w:firstColumn="0" w:lastColumn="0" w:noHBand="0" w:noVBand="0"/>
    </w:tblPr>
    <w:tblGrid>
      <w:gridCol w:w="5671"/>
      <w:gridCol w:w="2268"/>
      <w:gridCol w:w="1560"/>
      <w:gridCol w:w="318"/>
      <w:gridCol w:w="673"/>
    </w:tblGrid>
    <w:tr w:rsidR="00F33D05" w:rsidRPr="002D5E65" w14:paraId="58225854" w14:textId="77777777" w:rsidTr="00F33D05">
      <w:trPr>
        <w:cantSplit/>
        <w:trHeight w:hRule="exact" w:val="847"/>
      </w:trPr>
      <w:tc>
        <w:tcPr>
          <w:tcW w:w="5671" w:type="dxa"/>
          <w:vMerge w:val="restart"/>
        </w:tcPr>
        <w:p w14:paraId="4B8A7B13" w14:textId="5115EFCF" w:rsidR="00F33D05" w:rsidRPr="002D5E65" w:rsidRDefault="00F33D05">
          <w:pPr>
            <w:pStyle w:val="Sidhuvud"/>
            <w:tabs>
              <w:tab w:val="left" w:pos="1304"/>
            </w:tabs>
            <w:ind w:left="28"/>
            <w:rPr>
              <w:rFonts w:ascii="Courier New" w:hAnsi="Courier New"/>
            </w:rPr>
          </w:pPr>
        </w:p>
      </w:tc>
      <w:tc>
        <w:tcPr>
          <w:tcW w:w="2268" w:type="dxa"/>
        </w:tcPr>
        <w:p w14:paraId="1AA05767" w14:textId="51855235" w:rsidR="00F33D05" w:rsidRDefault="00E0587A" w:rsidP="00F33D05">
          <w:pPr>
            <w:pStyle w:val="zLogoSymbol"/>
            <w:tabs>
              <w:tab w:val="left" w:pos="360"/>
            </w:tabs>
            <w:jc w:val="left"/>
            <w:rPr>
              <w:sz w:val="20"/>
            </w:rPr>
          </w:pPr>
          <w:r>
            <w:rPr>
              <w:rFonts w:ascii="Century Gothic" w:hAnsi="Century Gothic"/>
              <w:sz w:val="20"/>
            </w:rPr>
            <w:t>BESLUT</w:t>
          </w:r>
        </w:p>
        <w:p w14:paraId="4DFC57EB" w14:textId="77777777" w:rsidR="00F33D05" w:rsidRPr="00357B89" w:rsidRDefault="00F33D05" w:rsidP="00F33D05">
          <w:pPr>
            <w:pStyle w:val="zLedtext"/>
            <w:rPr>
              <w:rFonts w:ascii="Century Gothic" w:hAnsi="Century Gothic"/>
            </w:rPr>
          </w:pPr>
          <w:r w:rsidRPr="00357B89">
            <w:rPr>
              <w:rFonts w:ascii="Century Gothic" w:hAnsi="Century Gothic"/>
            </w:rPr>
            <w:t>Datum</w:t>
          </w:r>
        </w:p>
        <w:p w14:paraId="0844AF0E" w14:textId="58465FE2" w:rsidR="00F33D05" w:rsidRPr="00F33D05" w:rsidRDefault="00F33D05" w:rsidP="008D7484">
          <w:pPr>
            <w:rPr>
              <w:sz w:val="20"/>
            </w:rPr>
          </w:pPr>
          <w:r w:rsidRPr="00F33D05">
            <w:rPr>
              <w:rFonts w:ascii="Century Gothic" w:hAnsi="Century Gothic"/>
              <w:sz w:val="20"/>
            </w:rPr>
            <w:t>20</w:t>
          </w:r>
          <w:r w:rsidR="00A43157">
            <w:rPr>
              <w:rFonts w:ascii="Century Gothic" w:hAnsi="Century Gothic"/>
              <w:sz w:val="20"/>
            </w:rPr>
            <w:t>2</w:t>
          </w:r>
          <w:r w:rsidR="00E0587A">
            <w:rPr>
              <w:rFonts w:ascii="Century Gothic" w:hAnsi="Century Gothic"/>
              <w:sz w:val="20"/>
            </w:rPr>
            <w:t>1</w:t>
          </w:r>
          <w:r w:rsidR="008D7484">
            <w:rPr>
              <w:rStyle w:val="D3Dialogelement"/>
              <w:rFonts w:ascii="Century Gothic" w:hAnsi="Century Gothic"/>
              <w:sz w:val="20"/>
            </w:rPr>
            <w:t>-</w:t>
          </w:r>
          <w:r w:rsidR="00E0587A">
            <w:rPr>
              <w:rStyle w:val="D3Dialogelement"/>
              <w:rFonts w:ascii="Century Gothic" w:hAnsi="Century Gothic"/>
              <w:sz w:val="20"/>
            </w:rPr>
            <w:t>03</w:t>
          </w:r>
          <w:r w:rsidR="00A43157">
            <w:rPr>
              <w:rStyle w:val="D3Dialogelement"/>
              <w:rFonts w:ascii="Century Gothic" w:hAnsi="Century Gothic"/>
              <w:sz w:val="20"/>
            </w:rPr>
            <w:t>-</w:t>
          </w:r>
          <w:r w:rsidR="00140ECA">
            <w:rPr>
              <w:rStyle w:val="D3Dialogelement"/>
              <w:rFonts w:ascii="Century Gothic" w:hAnsi="Century Gothic"/>
              <w:sz w:val="20"/>
            </w:rPr>
            <w:t>1</w:t>
          </w:r>
          <w:r w:rsidR="00E0587A">
            <w:rPr>
              <w:rStyle w:val="D3Dialogelement"/>
              <w:rFonts w:ascii="Century Gothic" w:hAnsi="Century Gothic"/>
              <w:sz w:val="20"/>
            </w:rPr>
            <w:t>0</w:t>
          </w:r>
        </w:p>
      </w:tc>
      <w:tc>
        <w:tcPr>
          <w:tcW w:w="1560" w:type="dxa"/>
        </w:tcPr>
        <w:p w14:paraId="57B59DD9" w14:textId="062FA9C5" w:rsidR="00BC0868" w:rsidRDefault="00BC0868" w:rsidP="00F33D05">
          <w:pPr>
            <w:rPr>
              <w:sz w:val="20"/>
            </w:rPr>
          </w:pPr>
        </w:p>
        <w:p w14:paraId="6036FBBA" w14:textId="77777777" w:rsidR="00BC0868" w:rsidRDefault="00BC0868" w:rsidP="00BC0868">
          <w:pPr>
            <w:pStyle w:val="zLedtext"/>
            <w:rPr>
              <w:rFonts w:ascii="Century Gothic" w:hAnsi="Century Gothic"/>
            </w:rPr>
          </w:pPr>
          <w:r>
            <w:rPr>
              <w:rFonts w:ascii="Century Gothic" w:hAnsi="Century Gothic"/>
            </w:rPr>
            <w:t>Ä</w:t>
          </w:r>
          <w:r w:rsidRPr="00357B89">
            <w:rPr>
              <w:rFonts w:ascii="Century Gothic" w:hAnsi="Century Gothic"/>
            </w:rPr>
            <w:t>rendenummer</w:t>
          </w:r>
        </w:p>
        <w:p w14:paraId="6D909F2A" w14:textId="51F9AB50" w:rsidR="00F33D05" w:rsidRPr="00BC0868" w:rsidRDefault="00BC0868" w:rsidP="008D7484">
          <w:pPr>
            <w:rPr>
              <w:sz w:val="20"/>
            </w:rPr>
          </w:pPr>
          <w:r w:rsidRPr="00F33D05">
            <w:rPr>
              <w:rStyle w:val="D3Dialogelement"/>
              <w:rFonts w:ascii="Century Gothic" w:hAnsi="Century Gothic"/>
              <w:sz w:val="20"/>
            </w:rPr>
            <w:t>511-</w:t>
          </w:r>
          <w:r w:rsidR="003F2B3E">
            <w:rPr>
              <w:rStyle w:val="D3Dialogelement"/>
              <w:rFonts w:ascii="Century Gothic" w:hAnsi="Century Gothic"/>
              <w:sz w:val="20"/>
            </w:rPr>
            <w:t>1826</w:t>
          </w:r>
          <w:r w:rsidR="008D7484">
            <w:rPr>
              <w:rFonts w:ascii="Century Gothic" w:hAnsi="Century Gothic"/>
              <w:sz w:val="20"/>
            </w:rPr>
            <w:t>-201</w:t>
          </w:r>
          <w:r w:rsidR="003F2B3E">
            <w:rPr>
              <w:rFonts w:ascii="Century Gothic" w:hAnsi="Century Gothic"/>
              <w:sz w:val="20"/>
            </w:rPr>
            <w:t>9</w:t>
          </w:r>
        </w:p>
      </w:tc>
      <w:tc>
        <w:tcPr>
          <w:tcW w:w="991" w:type="dxa"/>
          <w:gridSpan w:val="2"/>
        </w:tcPr>
        <w:p w14:paraId="56B77C24" w14:textId="6D4ECAD1" w:rsidR="00F33D05" w:rsidRPr="002D5E65" w:rsidRDefault="00F33D05" w:rsidP="00F33D05">
          <w:pPr>
            <w:pStyle w:val="Sidhuvud"/>
            <w:jc w:val="right"/>
          </w:pPr>
          <w:r w:rsidRPr="004D2D52">
            <w:rPr>
              <w:rFonts w:ascii="Century Gothic" w:hAnsi="Century Gothic"/>
              <w:sz w:val="20"/>
            </w:rPr>
            <w:t xml:space="preserve">1 </w:t>
          </w:r>
          <w:r w:rsidR="00757A23">
            <w:rPr>
              <w:rFonts w:ascii="Century Gothic" w:hAnsi="Century Gothic"/>
              <w:sz w:val="20"/>
            </w:rPr>
            <w:t>(</w:t>
          </w:r>
          <w:r w:rsidR="004E2AE8">
            <w:rPr>
              <w:rFonts w:ascii="Century Gothic" w:hAnsi="Century Gothic"/>
              <w:sz w:val="20"/>
            </w:rPr>
            <w:t>1</w:t>
          </w:r>
          <w:r w:rsidR="003C5DB4">
            <w:rPr>
              <w:rFonts w:ascii="Century Gothic" w:hAnsi="Century Gothic"/>
              <w:sz w:val="20"/>
            </w:rPr>
            <w:t>2</w:t>
          </w:r>
          <w:r w:rsidRPr="004D2D52">
            <w:rPr>
              <w:rFonts w:ascii="Century Gothic" w:hAnsi="Century Gothic"/>
              <w:sz w:val="20"/>
            </w:rPr>
            <w:t>)</w:t>
          </w:r>
        </w:p>
      </w:tc>
    </w:tr>
    <w:tr w:rsidR="00F33D05" w:rsidRPr="002D5E65" w14:paraId="5DCE9CAD" w14:textId="77777777" w:rsidTr="00F33D05">
      <w:trPr>
        <w:gridAfter w:val="1"/>
        <w:wAfter w:w="673" w:type="dxa"/>
        <w:cantSplit/>
        <w:trHeight w:hRule="exact" w:val="497"/>
      </w:trPr>
      <w:tc>
        <w:tcPr>
          <w:tcW w:w="5671" w:type="dxa"/>
          <w:vMerge/>
          <w:vAlign w:val="center"/>
        </w:tcPr>
        <w:p w14:paraId="38A373E5" w14:textId="77777777" w:rsidR="00F33D05" w:rsidRPr="002D5E65" w:rsidRDefault="00F33D05"/>
      </w:tc>
      <w:tc>
        <w:tcPr>
          <w:tcW w:w="4146" w:type="dxa"/>
          <w:gridSpan w:val="3"/>
        </w:tcPr>
        <w:p w14:paraId="71A1E8D0" w14:textId="0FEAB418" w:rsidR="00F33D05" w:rsidRPr="00357B89" w:rsidRDefault="00F33D05" w:rsidP="00F33D05">
          <w:pPr>
            <w:pStyle w:val="zDokTyp"/>
            <w:spacing w:after="100" w:afterAutospacing="1"/>
            <w:rPr>
              <w:rFonts w:ascii="Century Gothic" w:hAnsi="Century Gothic"/>
            </w:rPr>
          </w:pPr>
        </w:p>
      </w:tc>
    </w:tr>
    <w:tr w:rsidR="00F33D05" w:rsidRPr="002D5E65" w14:paraId="34BB5562" w14:textId="77777777" w:rsidTr="00BC0868">
      <w:trPr>
        <w:cantSplit/>
        <w:trHeight w:hRule="exact" w:val="355"/>
      </w:trPr>
      <w:tc>
        <w:tcPr>
          <w:tcW w:w="5671" w:type="dxa"/>
          <w:vMerge/>
          <w:vAlign w:val="center"/>
        </w:tcPr>
        <w:p w14:paraId="5A5D8CC3" w14:textId="77777777" w:rsidR="00F33D05" w:rsidRPr="002D5E65" w:rsidRDefault="00F33D05"/>
      </w:tc>
      <w:tc>
        <w:tcPr>
          <w:tcW w:w="2268" w:type="dxa"/>
        </w:tcPr>
        <w:p w14:paraId="2FE77B03" w14:textId="4F3AACA5" w:rsidR="00F33D05" w:rsidRPr="00ED259A" w:rsidRDefault="00F33D05" w:rsidP="000D2A84">
          <w:pPr>
            <w:pStyle w:val="zDate"/>
            <w:rPr>
              <w:rFonts w:ascii="Century Gothic" w:hAnsi="Century Gothic"/>
            </w:rPr>
          </w:pPr>
        </w:p>
      </w:tc>
      <w:tc>
        <w:tcPr>
          <w:tcW w:w="2551" w:type="dxa"/>
          <w:gridSpan w:val="3"/>
        </w:tcPr>
        <w:p w14:paraId="306884CC" w14:textId="13C5D979" w:rsidR="00F33D05" w:rsidRPr="00357B89" w:rsidRDefault="00F33D05" w:rsidP="003F27B0">
          <w:pPr>
            <w:pStyle w:val="zBeteck"/>
            <w:rPr>
              <w:rFonts w:ascii="Century Gothic" w:hAnsi="Century Gothic"/>
            </w:rPr>
          </w:pPr>
        </w:p>
      </w:tc>
    </w:tr>
  </w:tbl>
  <w:p w14:paraId="11C77130" w14:textId="7470C007" w:rsidR="00E872CB" w:rsidRPr="002D5E65" w:rsidRDefault="00C53048" w:rsidP="00C8359A">
    <w:pPr>
      <w:pStyle w:val="Sidhuvud"/>
      <w:rPr>
        <w:sz w:val="2"/>
        <w:szCs w:val="2"/>
      </w:rPr>
    </w:pPr>
    <w:r>
      <w:rPr>
        <w:noProof/>
      </w:rPr>
      <w:drawing>
        <wp:anchor distT="0" distB="0" distL="114300" distR="114300" simplePos="0" relativeHeight="251667456" behindDoc="0" locked="0" layoutInCell="1" allowOverlap="1" wp14:anchorId="292181F6" wp14:editId="391E689C">
          <wp:simplePos x="0" y="0"/>
          <wp:positionH relativeFrom="column">
            <wp:posOffset>-1247775</wp:posOffset>
          </wp:positionH>
          <wp:positionV relativeFrom="paragraph">
            <wp:posOffset>-1162627</wp:posOffset>
          </wp:positionV>
          <wp:extent cx="2571750" cy="552450"/>
          <wp:effectExtent l="0" t="0" r="0" b="0"/>
          <wp:wrapNone/>
          <wp:docPr id="5" name="Bild 2" descr="logoty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yp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5524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E18794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2E66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DE2CFF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1A68F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B6C139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36D1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F50EF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9471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0DA83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D08130A"/>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54678E3"/>
    <w:multiLevelType w:val="hybridMultilevel"/>
    <w:tmpl w:val="D5720B24"/>
    <w:lvl w:ilvl="0" w:tplc="F294D8A8">
      <w:numFmt w:val="bullet"/>
      <w:lvlText w:val=""/>
      <w:lvlJc w:val="left"/>
      <w:pPr>
        <w:tabs>
          <w:tab w:val="num" w:pos="720"/>
        </w:tabs>
        <w:ind w:left="720" w:hanging="360"/>
      </w:pPr>
      <w:rPr>
        <w:rFonts w:ascii="Symbol" w:eastAsia="Times New Roman" w:hAnsi="Symbol"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730844"/>
    <w:multiLevelType w:val="hybridMultilevel"/>
    <w:tmpl w:val="AB74268C"/>
    <w:lvl w:ilvl="0" w:tplc="737021D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0F415E2D"/>
    <w:multiLevelType w:val="multilevel"/>
    <w:tmpl w:val="041D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5879BF"/>
    <w:multiLevelType w:val="hybridMultilevel"/>
    <w:tmpl w:val="D3944B4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1C046BC2"/>
    <w:multiLevelType w:val="hybridMultilevel"/>
    <w:tmpl w:val="7C543B5C"/>
    <w:lvl w:ilvl="0" w:tplc="3FAAE94E">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5" w15:restartNumberingAfterBreak="0">
    <w:nsid w:val="241E50E3"/>
    <w:multiLevelType w:val="multilevel"/>
    <w:tmpl w:val="1F347608"/>
    <w:lvl w:ilvl="0">
      <w:start w:val="1"/>
      <w:numFmt w:val="decimal"/>
      <w:lvlText w:val="%1."/>
      <w:lvlJc w:val="left"/>
      <w:pPr>
        <w:ind w:left="502" w:hanging="360"/>
      </w:pPr>
      <w:rPr>
        <w:rFonts w:hint="default"/>
      </w:rPr>
    </w:lvl>
    <w:lvl w:ilvl="1">
      <w:start w:val="1"/>
      <w:numFmt w:val="lowerLetter"/>
      <w:lvlText w:val="%1.%2."/>
      <w:lvlJc w:val="left"/>
      <w:pPr>
        <w:ind w:left="57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E6A5D0F"/>
    <w:multiLevelType w:val="hybridMultilevel"/>
    <w:tmpl w:val="80CA323A"/>
    <w:lvl w:ilvl="0" w:tplc="3C5ABB64">
      <w:start w:val="1"/>
      <w:numFmt w:val="decimal"/>
      <w:lvlText w:val="%1."/>
      <w:lvlJc w:val="left"/>
      <w:pPr>
        <w:tabs>
          <w:tab w:val="num" w:pos="927"/>
        </w:tabs>
        <w:ind w:left="851" w:hanging="284"/>
      </w:pPr>
      <w:rPr>
        <w:rFonts w:hint="default"/>
        <w:b w:val="0"/>
        <w:i w:val="0"/>
        <w:sz w:val="24"/>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7" w15:restartNumberingAfterBreak="0">
    <w:nsid w:val="300E57D9"/>
    <w:multiLevelType w:val="hybridMultilevel"/>
    <w:tmpl w:val="E40C42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35A66B96"/>
    <w:multiLevelType w:val="hybridMultilevel"/>
    <w:tmpl w:val="45FAEA38"/>
    <w:lvl w:ilvl="0" w:tplc="F20EAF98">
      <w:start w:val="1"/>
      <w:numFmt w:val="decimal"/>
      <w:pStyle w:val="NumreradlistaLST"/>
      <w:lvlText w:val="%1."/>
      <w:lvlJc w:val="left"/>
      <w:pPr>
        <w:ind w:left="786"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3AAE66D3"/>
    <w:multiLevelType w:val="hybridMultilevel"/>
    <w:tmpl w:val="F2FEA4B8"/>
    <w:lvl w:ilvl="0" w:tplc="EFC602B0">
      <w:start w:val="1"/>
      <w:numFmt w:val="bullet"/>
      <w:lvlText w:val=""/>
      <w:lvlJc w:val="left"/>
      <w:pPr>
        <w:ind w:left="783"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3B5A222F"/>
    <w:multiLevelType w:val="hybridMultilevel"/>
    <w:tmpl w:val="E0049B76"/>
    <w:lvl w:ilvl="0" w:tplc="01F697F4">
      <w:numFmt w:val="bullet"/>
      <w:lvlText w:val="-"/>
      <w:lvlJc w:val="left"/>
      <w:pPr>
        <w:ind w:left="720" w:hanging="360"/>
      </w:pPr>
      <w:rPr>
        <w:rFonts w:ascii="Garamond" w:eastAsia="Calibri" w:hAnsi="Garamond"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3CA844CB"/>
    <w:multiLevelType w:val="singleLevel"/>
    <w:tmpl w:val="C4E4D1B6"/>
    <w:lvl w:ilvl="0">
      <w:start w:val="1"/>
      <w:numFmt w:val="decimal"/>
      <w:lvlText w:val="%1."/>
      <w:legacy w:legacy="1" w:legacySpace="0" w:legacyIndent="283"/>
      <w:lvlJc w:val="left"/>
      <w:pPr>
        <w:ind w:left="2891" w:hanging="283"/>
      </w:pPr>
    </w:lvl>
  </w:abstractNum>
  <w:abstractNum w:abstractNumId="22" w15:restartNumberingAfterBreak="0">
    <w:nsid w:val="3CF127F6"/>
    <w:multiLevelType w:val="hybridMultilevel"/>
    <w:tmpl w:val="770CAC3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49A16173"/>
    <w:multiLevelType w:val="hybridMultilevel"/>
    <w:tmpl w:val="845E8E3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4AA55336"/>
    <w:multiLevelType w:val="hybridMultilevel"/>
    <w:tmpl w:val="2E18DBFA"/>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6E1C7B"/>
    <w:multiLevelType w:val="hybridMultilevel"/>
    <w:tmpl w:val="C23CF954"/>
    <w:lvl w:ilvl="0" w:tplc="737021D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56B47CA0"/>
    <w:multiLevelType w:val="hybridMultilevel"/>
    <w:tmpl w:val="C77A3A2A"/>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7" w15:restartNumberingAfterBreak="0">
    <w:nsid w:val="58FE3FCA"/>
    <w:multiLevelType w:val="hybridMultilevel"/>
    <w:tmpl w:val="0C8CD0C4"/>
    <w:lvl w:ilvl="0" w:tplc="8278ABDC">
      <w:start w:val="1"/>
      <w:numFmt w:val="decimal"/>
      <w:lvlText w:val="%1."/>
      <w:lvlJc w:val="right"/>
      <w:pPr>
        <w:tabs>
          <w:tab w:val="num" w:pos="425"/>
        </w:tabs>
        <w:ind w:left="425" w:hanging="56"/>
      </w:pPr>
      <w:rPr>
        <w:rFonts w:hint="default"/>
      </w:rPr>
    </w:lvl>
    <w:lvl w:ilvl="1" w:tplc="041D000F">
      <w:start w:val="1"/>
      <w:numFmt w:val="decimal"/>
      <w:lvlText w:val="%2."/>
      <w:lvlJc w:val="left"/>
      <w:pPr>
        <w:tabs>
          <w:tab w:val="num" w:pos="1440"/>
        </w:tabs>
        <w:ind w:left="1440" w:hanging="360"/>
      </w:pPr>
    </w:lvl>
    <w:lvl w:ilvl="2" w:tplc="6B76F3A0">
      <w:numFmt w:val="bullet"/>
      <w:lvlText w:val="-"/>
      <w:lvlJc w:val="left"/>
      <w:pPr>
        <w:tabs>
          <w:tab w:val="num" w:pos="2340"/>
        </w:tabs>
        <w:ind w:left="2340" w:hanging="360"/>
      </w:pPr>
      <w:rPr>
        <w:rFonts w:ascii="Times New Roman" w:eastAsia="Times New Roman" w:hAnsi="Times New Roman" w:cs="Times New Roman" w:hint="default"/>
      </w:r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8" w15:restartNumberingAfterBreak="0">
    <w:nsid w:val="5AFC47C5"/>
    <w:multiLevelType w:val="hybridMultilevel"/>
    <w:tmpl w:val="8F400D94"/>
    <w:lvl w:ilvl="0" w:tplc="F5A0A716">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645568F8"/>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DAC3BA3"/>
    <w:multiLevelType w:val="hybridMultilevel"/>
    <w:tmpl w:val="1E6EEC44"/>
    <w:lvl w:ilvl="0" w:tplc="805E252A">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DE712DF"/>
    <w:multiLevelType w:val="hybridMultilevel"/>
    <w:tmpl w:val="1DD605C2"/>
    <w:lvl w:ilvl="0" w:tplc="B3DA6A1C">
      <w:start w:val="1"/>
      <w:numFmt w:val="upperRoman"/>
      <w:lvlText w:val="%1."/>
      <w:lvlJc w:val="left"/>
      <w:pPr>
        <w:ind w:left="1996" w:hanging="720"/>
      </w:pPr>
      <w:rPr>
        <w:rFonts w:hint="default"/>
      </w:rPr>
    </w:lvl>
    <w:lvl w:ilvl="1" w:tplc="041D0019" w:tentative="1">
      <w:start w:val="1"/>
      <w:numFmt w:val="lowerLetter"/>
      <w:lvlText w:val="%2."/>
      <w:lvlJc w:val="left"/>
      <w:pPr>
        <w:ind w:left="2356" w:hanging="360"/>
      </w:pPr>
    </w:lvl>
    <w:lvl w:ilvl="2" w:tplc="041D001B" w:tentative="1">
      <w:start w:val="1"/>
      <w:numFmt w:val="lowerRoman"/>
      <w:lvlText w:val="%3."/>
      <w:lvlJc w:val="right"/>
      <w:pPr>
        <w:ind w:left="3076" w:hanging="180"/>
      </w:pPr>
    </w:lvl>
    <w:lvl w:ilvl="3" w:tplc="041D000F" w:tentative="1">
      <w:start w:val="1"/>
      <w:numFmt w:val="decimal"/>
      <w:lvlText w:val="%4."/>
      <w:lvlJc w:val="left"/>
      <w:pPr>
        <w:ind w:left="3796" w:hanging="360"/>
      </w:pPr>
    </w:lvl>
    <w:lvl w:ilvl="4" w:tplc="041D0019" w:tentative="1">
      <w:start w:val="1"/>
      <w:numFmt w:val="lowerLetter"/>
      <w:lvlText w:val="%5."/>
      <w:lvlJc w:val="left"/>
      <w:pPr>
        <w:ind w:left="4516" w:hanging="360"/>
      </w:pPr>
    </w:lvl>
    <w:lvl w:ilvl="5" w:tplc="041D001B" w:tentative="1">
      <w:start w:val="1"/>
      <w:numFmt w:val="lowerRoman"/>
      <w:lvlText w:val="%6."/>
      <w:lvlJc w:val="right"/>
      <w:pPr>
        <w:ind w:left="5236" w:hanging="180"/>
      </w:pPr>
    </w:lvl>
    <w:lvl w:ilvl="6" w:tplc="041D000F" w:tentative="1">
      <w:start w:val="1"/>
      <w:numFmt w:val="decimal"/>
      <w:lvlText w:val="%7."/>
      <w:lvlJc w:val="left"/>
      <w:pPr>
        <w:ind w:left="5956" w:hanging="360"/>
      </w:pPr>
    </w:lvl>
    <w:lvl w:ilvl="7" w:tplc="041D0019" w:tentative="1">
      <w:start w:val="1"/>
      <w:numFmt w:val="lowerLetter"/>
      <w:lvlText w:val="%8."/>
      <w:lvlJc w:val="left"/>
      <w:pPr>
        <w:ind w:left="6676" w:hanging="360"/>
      </w:pPr>
    </w:lvl>
    <w:lvl w:ilvl="8" w:tplc="041D001B" w:tentative="1">
      <w:start w:val="1"/>
      <w:numFmt w:val="lowerRoman"/>
      <w:lvlText w:val="%9."/>
      <w:lvlJc w:val="right"/>
      <w:pPr>
        <w:ind w:left="7396" w:hanging="180"/>
      </w:pPr>
    </w:lvl>
  </w:abstractNum>
  <w:abstractNum w:abstractNumId="32" w15:restartNumberingAfterBreak="0">
    <w:nsid w:val="726A0A17"/>
    <w:multiLevelType w:val="hybridMultilevel"/>
    <w:tmpl w:val="AE849598"/>
    <w:lvl w:ilvl="0" w:tplc="6B76F3A0">
      <w:numFmt w:val="bullet"/>
      <w:lvlText w:val="-"/>
      <w:lvlJc w:val="left"/>
      <w:pPr>
        <w:ind w:left="1060" w:hanging="360"/>
      </w:pPr>
      <w:rPr>
        <w:rFonts w:ascii="Times New Roman" w:eastAsia="Times New Roman" w:hAnsi="Times New Roman" w:cs="Times New Roman" w:hint="default"/>
      </w:rPr>
    </w:lvl>
    <w:lvl w:ilvl="1" w:tplc="041D0003" w:tentative="1">
      <w:start w:val="1"/>
      <w:numFmt w:val="bullet"/>
      <w:lvlText w:val="o"/>
      <w:lvlJc w:val="left"/>
      <w:pPr>
        <w:ind w:left="1780" w:hanging="360"/>
      </w:pPr>
      <w:rPr>
        <w:rFonts w:ascii="Courier New" w:hAnsi="Courier New" w:cs="Courier New" w:hint="default"/>
      </w:rPr>
    </w:lvl>
    <w:lvl w:ilvl="2" w:tplc="041D0005" w:tentative="1">
      <w:start w:val="1"/>
      <w:numFmt w:val="bullet"/>
      <w:lvlText w:val=""/>
      <w:lvlJc w:val="left"/>
      <w:pPr>
        <w:ind w:left="2500" w:hanging="360"/>
      </w:pPr>
      <w:rPr>
        <w:rFonts w:ascii="Wingdings" w:hAnsi="Wingdings" w:hint="default"/>
      </w:rPr>
    </w:lvl>
    <w:lvl w:ilvl="3" w:tplc="041D0001" w:tentative="1">
      <w:start w:val="1"/>
      <w:numFmt w:val="bullet"/>
      <w:lvlText w:val=""/>
      <w:lvlJc w:val="left"/>
      <w:pPr>
        <w:ind w:left="3220" w:hanging="360"/>
      </w:pPr>
      <w:rPr>
        <w:rFonts w:ascii="Symbol" w:hAnsi="Symbol" w:hint="default"/>
      </w:rPr>
    </w:lvl>
    <w:lvl w:ilvl="4" w:tplc="041D0003" w:tentative="1">
      <w:start w:val="1"/>
      <w:numFmt w:val="bullet"/>
      <w:lvlText w:val="o"/>
      <w:lvlJc w:val="left"/>
      <w:pPr>
        <w:ind w:left="3940" w:hanging="360"/>
      </w:pPr>
      <w:rPr>
        <w:rFonts w:ascii="Courier New" w:hAnsi="Courier New" w:cs="Courier New" w:hint="default"/>
      </w:rPr>
    </w:lvl>
    <w:lvl w:ilvl="5" w:tplc="041D0005" w:tentative="1">
      <w:start w:val="1"/>
      <w:numFmt w:val="bullet"/>
      <w:lvlText w:val=""/>
      <w:lvlJc w:val="left"/>
      <w:pPr>
        <w:ind w:left="4660" w:hanging="360"/>
      </w:pPr>
      <w:rPr>
        <w:rFonts w:ascii="Wingdings" w:hAnsi="Wingdings" w:hint="default"/>
      </w:rPr>
    </w:lvl>
    <w:lvl w:ilvl="6" w:tplc="041D0001" w:tentative="1">
      <w:start w:val="1"/>
      <w:numFmt w:val="bullet"/>
      <w:lvlText w:val=""/>
      <w:lvlJc w:val="left"/>
      <w:pPr>
        <w:ind w:left="5380" w:hanging="360"/>
      </w:pPr>
      <w:rPr>
        <w:rFonts w:ascii="Symbol" w:hAnsi="Symbol" w:hint="default"/>
      </w:rPr>
    </w:lvl>
    <w:lvl w:ilvl="7" w:tplc="041D0003" w:tentative="1">
      <w:start w:val="1"/>
      <w:numFmt w:val="bullet"/>
      <w:lvlText w:val="o"/>
      <w:lvlJc w:val="left"/>
      <w:pPr>
        <w:ind w:left="6100" w:hanging="360"/>
      </w:pPr>
      <w:rPr>
        <w:rFonts w:ascii="Courier New" w:hAnsi="Courier New" w:cs="Courier New" w:hint="default"/>
      </w:rPr>
    </w:lvl>
    <w:lvl w:ilvl="8" w:tplc="041D0005" w:tentative="1">
      <w:start w:val="1"/>
      <w:numFmt w:val="bullet"/>
      <w:lvlText w:val=""/>
      <w:lvlJc w:val="left"/>
      <w:pPr>
        <w:ind w:left="6820" w:hanging="360"/>
      </w:pPr>
      <w:rPr>
        <w:rFonts w:ascii="Wingdings" w:hAnsi="Wingdings" w:hint="default"/>
      </w:rPr>
    </w:lvl>
  </w:abstractNum>
  <w:abstractNum w:abstractNumId="33" w15:restartNumberingAfterBreak="0">
    <w:nsid w:val="733D312E"/>
    <w:multiLevelType w:val="hybridMultilevel"/>
    <w:tmpl w:val="FA7ACBD8"/>
    <w:lvl w:ilvl="0" w:tplc="583A09F8">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FC493C"/>
    <w:multiLevelType w:val="hybridMultilevel"/>
    <w:tmpl w:val="B5F05A2E"/>
    <w:lvl w:ilvl="0" w:tplc="A6A0B3C8">
      <w:start w:val="5"/>
      <w:numFmt w:val="bullet"/>
      <w:lvlText w:val="-"/>
      <w:lvlJc w:val="left"/>
      <w:pPr>
        <w:ind w:left="720" w:hanging="360"/>
      </w:pPr>
      <w:rPr>
        <w:rFonts w:ascii="Garamond" w:eastAsia="Times New Roman" w:hAnsi="Garamond"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5" w15:restartNumberingAfterBreak="0">
    <w:nsid w:val="7AF31B5A"/>
    <w:multiLevelType w:val="hybridMultilevel"/>
    <w:tmpl w:val="7FB6D304"/>
    <w:lvl w:ilvl="0" w:tplc="041D0001">
      <w:start w:val="1"/>
      <w:numFmt w:val="bullet"/>
      <w:lvlText w:val=""/>
      <w:lvlJc w:val="left"/>
      <w:pPr>
        <w:tabs>
          <w:tab w:val="num" w:pos="644"/>
        </w:tabs>
        <w:ind w:left="644" w:hanging="360"/>
      </w:pPr>
      <w:rPr>
        <w:rFonts w:ascii="Symbol" w:hAnsi="Symbol" w:hint="default"/>
      </w:rPr>
    </w:lvl>
    <w:lvl w:ilvl="1" w:tplc="041D0003" w:tentative="1">
      <w:start w:val="1"/>
      <w:numFmt w:val="bullet"/>
      <w:lvlText w:val="o"/>
      <w:lvlJc w:val="left"/>
      <w:pPr>
        <w:tabs>
          <w:tab w:val="num" w:pos="1364"/>
        </w:tabs>
        <w:ind w:left="1364" w:hanging="360"/>
      </w:pPr>
      <w:rPr>
        <w:rFonts w:ascii="Courier New" w:hAnsi="Courier New" w:cs="Courier New" w:hint="default"/>
      </w:rPr>
    </w:lvl>
    <w:lvl w:ilvl="2" w:tplc="041D0005" w:tentative="1">
      <w:start w:val="1"/>
      <w:numFmt w:val="bullet"/>
      <w:lvlText w:val=""/>
      <w:lvlJc w:val="left"/>
      <w:pPr>
        <w:tabs>
          <w:tab w:val="num" w:pos="2084"/>
        </w:tabs>
        <w:ind w:left="2084" w:hanging="360"/>
      </w:pPr>
      <w:rPr>
        <w:rFonts w:ascii="Wingdings" w:hAnsi="Wingdings" w:hint="default"/>
      </w:rPr>
    </w:lvl>
    <w:lvl w:ilvl="3" w:tplc="041D0001" w:tentative="1">
      <w:start w:val="1"/>
      <w:numFmt w:val="bullet"/>
      <w:lvlText w:val=""/>
      <w:lvlJc w:val="left"/>
      <w:pPr>
        <w:tabs>
          <w:tab w:val="num" w:pos="2804"/>
        </w:tabs>
        <w:ind w:left="2804" w:hanging="360"/>
      </w:pPr>
      <w:rPr>
        <w:rFonts w:ascii="Symbol" w:hAnsi="Symbol" w:hint="default"/>
      </w:rPr>
    </w:lvl>
    <w:lvl w:ilvl="4" w:tplc="041D0003" w:tentative="1">
      <w:start w:val="1"/>
      <w:numFmt w:val="bullet"/>
      <w:lvlText w:val="o"/>
      <w:lvlJc w:val="left"/>
      <w:pPr>
        <w:tabs>
          <w:tab w:val="num" w:pos="3524"/>
        </w:tabs>
        <w:ind w:left="3524" w:hanging="360"/>
      </w:pPr>
      <w:rPr>
        <w:rFonts w:ascii="Courier New" w:hAnsi="Courier New" w:cs="Courier New" w:hint="default"/>
      </w:rPr>
    </w:lvl>
    <w:lvl w:ilvl="5" w:tplc="041D0005" w:tentative="1">
      <w:start w:val="1"/>
      <w:numFmt w:val="bullet"/>
      <w:lvlText w:val=""/>
      <w:lvlJc w:val="left"/>
      <w:pPr>
        <w:tabs>
          <w:tab w:val="num" w:pos="4244"/>
        </w:tabs>
        <w:ind w:left="4244" w:hanging="360"/>
      </w:pPr>
      <w:rPr>
        <w:rFonts w:ascii="Wingdings" w:hAnsi="Wingdings" w:hint="default"/>
      </w:rPr>
    </w:lvl>
    <w:lvl w:ilvl="6" w:tplc="041D0001" w:tentative="1">
      <w:start w:val="1"/>
      <w:numFmt w:val="bullet"/>
      <w:lvlText w:val=""/>
      <w:lvlJc w:val="left"/>
      <w:pPr>
        <w:tabs>
          <w:tab w:val="num" w:pos="4964"/>
        </w:tabs>
        <w:ind w:left="4964" w:hanging="360"/>
      </w:pPr>
      <w:rPr>
        <w:rFonts w:ascii="Symbol" w:hAnsi="Symbol" w:hint="default"/>
      </w:rPr>
    </w:lvl>
    <w:lvl w:ilvl="7" w:tplc="041D0003" w:tentative="1">
      <w:start w:val="1"/>
      <w:numFmt w:val="bullet"/>
      <w:lvlText w:val="o"/>
      <w:lvlJc w:val="left"/>
      <w:pPr>
        <w:tabs>
          <w:tab w:val="num" w:pos="5684"/>
        </w:tabs>
        <w:ind w:left="5684" w:hanging="360"/>
      </w:pPr>
      <w:rPr>
        <w:rFonts w:ascii="Courier New" w:hAnsi="Courier New" w:cs="Courier New" w:hint="default"/>
      </w:rPr>
    </w:lvl>
    <w:lvl w:ilvl="8" w:tplc="041D0005" w:tentative="1">
      <w:start w:val="1"/>
      <w:numFmt w:val="bullet"/>
      <w:lvlText w:val=""/>
      <w:lvlJc w:val="left"/>
      <w:pPr>
        <w:tabs>
          <w:tab w:val="num" w:pos="6404"/>
        </w:tabs>
        <w:ind w:left="6404" w:hanging="360"/>
      </w:pPr>
      <w:rPr>
        <w:rFonts w:ascii="Wingdings" w:hAnsi="Wingdings" w:hint="default"/>
      </w:rPr>
    </w:lvl>
  </w:abstractNum>
  <w:abstractNum w:abstractNumId="36" w15:restartNumberingAfterBreak="0">
    <w:nsid w:val="7EE02A7C"/>
    <w:multiLevelType w:val="singleLevel"/>
    <w:tmpl w:val="C4E4D1B6"/>
    <w:lvl w:ilvl="0">
      <w:start w:val="1"/>
      <w:numFmt w:val="decimal"/>
      <w:lvlText w:val="%1."/>
      <w:legacy w:legacy="1" w:legacySpace="0" w:legacyIndent="283"/>
      <w:lvlJc w:val="left"/>
      <w:pPr>
        <w:ind w:left="1276" w:hanging="283"/>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8"/>
  </w:num>
  <w:num w:numId="13">
    <w:abstractNumId w:val="21"/>
  </w:num>
  <w:num w:numId="14">
    <w:abstractNumId w:val="17"/>
  </w:num>
  <w:num w:numId="15">
    <w:abstractNumId w:val="36"/>
  </w:num>
  <w:num w:numId="16">
    <w:abstractNumId w:val="24"/>
  </w:num>
  <w:num w:numId="17">
    <w:abstractNumId w:val="16"/>
  </w:num>
  <w:num w:numId="18">
    <w:abstractNumId w:val="32"/>
  </w:num>
  <w:num w:numId="19">
    <w:abstractNumId w:val="33"/>
  </w:num>
  <w:num w:numId="20">
    <w:abstractNumId w:val="23"/>
  </w:num>
  <w:num w:numId="21">
    <w:abstractNumId w:val="29"/>
  </w:num>
  <w:num w:numId="22">
    <w:abstractNumId w:val="15"/>
  </w:num>
  <w:num w:numId="23">
    <w:abstractNumId w:val="22"/>
  </w:num>
  <w:num w:numId="24">
    <w:abstractNumId w:val="34"/>
  </w:num>
  <w:num w:numId="25">
    <w:abstractNumId w:val="12"/>
  </w:num>
  <w:num w:numId="26">
    <w:abstractNumId w:val="10"/>
  </w:num>
  <w:num w:numId="27">
    <w:abstractNumId w:val="27"/>
  </w:num>
  <w:num w:numId="28">
    <w:abstractNumId w:val="18"/>
    <w:lvlOverride w:ilvl="0">
      <w:startOverride w:val="1"/>
    </w:lvlOverride>
  </w:num>
  <w:num w:numId="29">
    <w:abstractNumId w:val="18"/>
    <w:lvlOverride w:ilvl="0">
      <w:startOverride w:val="1"/>
    </w:lvlOverride>
  </w:num>
  <w:num w:numId="30">
    <w:abstractNumId w:val="18"/>
    <w:lvlOverride w:ilvl="0">
      <w:startOverride w:val="1"/>
    </w:lvlOverride>
  </w:num>
  <w:num w:numId="31">
    <w:abstractNumId w:val="25"/>
  </w:num>
  <w:num w:numId="32">
    <w:abstractNumId w:val="30"/>
  </w:num>
  <w:num w:numId="33">
    <w:abstractNumId w:val="35"/>
  </w:num>
  <w:num w:numId="34">
    <w:abstractNumId w:val="11"/>
  </w:num>
  <w:num w:numId="35">
    <w:abstractNumId w:val="26"/>
  </w:num>
  <w:num w:numId="36">
    <w:abstractNumId w:val="14"/>
  </w:num>
  <w:num w:numId="37">
    <w:abstractNumId w:val="31"/>
  </w:num>
  <w:num w:numId="38">
    <w:abstractNumId w:val="19"/>
  </w:num>
  <w:num w:numId="39">
    <w:abstractNumId w:val="13"/>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defaultTabStop w:val="1304"/>
  <w:hyphenationZone w:val="425"/>
  <w:doNotHyphenateCaps/>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MARTDOCUMENTSID" w:val="+Root"/>
  </w:docVars>
  <w:rsids>
    <w:rsidRoot w:val="00F61373"/>
    <w:rsid w:val="00000227"/>
    <w:rsid w:val="00002AE1"/>
    <w:rsid w:val="000031D3"/>
    <w:rsid w:val="00005D3C"/>
    <w:rsid w:val="00007F2B"/>
    <w:rsid w:val="00012ED5"/>
    <w:rsid w:val="00014E61"/>
    <w:rsid w:val="00015C71"/>
    <w:rsid w:val="00020508"/>
    <w:rsid w:val="000209D0"/>
    <w:rsid w:val="00023677"/>
    <w:rsid w:val="00023CE1"/>
    <w:rsid w:val="00025B47"/>
    <w:rsid w:val="00031273"/>
    <w:rsid w:val="0003288D"/>
    <w:rsid w:val="00033304"/>
    <w:rsid w:val="0004417F"/>
    <w:rsid w:val="0004430C"/>
    <w:rsid w:val="00052AA6"/>
    <w:rsid w:val="00053881"/>
    <w:rsid w:val="000547D1"/>
    <w:rsid w:val="00054CAE"/>
    <w:rsid w:val="00054D65"/>
    <w:rsid w:val="00057517"/>
    <w:rsid w:val="00062A42"/>
    <w:rsid w:val="00065A78"/>
    <w:rsid w:val="00077916"/>
    <w:rsid w:val="00077B64"/>
    <w:rsid w:val="00080AD9"/>
    <w:rsid w:val="0008188F"/>
    <w:rsid w:val="00084710"/>
    <w:rsid w:val="00084C6F"/>
    <w:rsid w:val="0008701B"/>
    <w:rsid w:val="000873CB"/>
    <w:rsid w:val="00091194"/>
    <w:rsid w:val="00091241"/>
    <w:rsid w:val="00091C87"/>
    <w:rsid w:val="0009236E"/>
    <w:rsid w:val="000A0D80"/>
    <w:rsid w:val="000A162B"/>
    <w:rsid w:val="000A605A"/>
    <w:rsid w:val="000A78B6"/>
    <w:rsid w:val="000B11CF"/>
    <w:rsid w:val="000B43FC"/>
    <w:rsid w:val="000B58B4"/>
    <w:rsid w:val="000B6159"/>
    <w:rsid w:val="000C228E"/>
    <w:rsid w:val="000C4532"/>
    <w:rsid w:val="000C73FD"/>
    <w:rsid w:val="000D2A84"/>
    <w:rsid w:val="000D3E33"/>
    <w:rsid w:val="000D4A22"/>
    <w:rsid w:val="000D5016"/>
    <w:rsid w:val="000D5965"/>
    <w:rsid w:val="000D5A3A"/>
    <w:rsid w:val="000D73C0"/>
    <w:rsid w:val="000D7CF2"/>
    <w:rsid w:val="000D7F83"/>
    <w:rsid w:val="000E3FDA"/>
    <w:rsid w:val="000E4720"/>
    <w:rsid w:val="000E699D"/>
    <w:rsid w:val="000F0DF3"/>
    <w:rsid w:val="000F104B"/>
    <w:rsid w:val="000F300D"/>
    <w:rsid w:val="000F367C"/>
    <w:rsid w:val="000F5480"/>
    <w:rsid w:val="000F6416"/>
    <w:rsid w:val="000F7243"/>
    <w:rsid w:val="000F74C3"/>
    <w:rsid w:val="001031E6"/>
    <w:rsid w:val="0010477B"/>
    <w:rsid w:val="00106592"/>
    <w:rsid w:val="001123DC"/>
    <w:rsid w:val="001160A0"/>
    <w:rsid w:val="00120BE9"/>
    <w:rsid w:val="00121202"/>
    <w:rsid w:val="0012234B"/>
    <w:rsid w:val="001233F9"/>
    <w:rsid w:val="0012391C"/>
    <w:rsid w:val="00123A8D"/>
    <w:rsid w:val="001261EC"/>
    <w:rsid w:val="00127E4C"/>
    <w:rsid w:val="001309AD"/>
    <w:rsid w:val="0013380E"/>
    <w:rsid w:val="00134824"/>
    <w:rsid w:val="00136AF4"/>
    <w:rsid w:val="00137F5C"/>
    <w:rsid w:val="00140ECA"/>
    <w:rsid w:val="0014219C"/>
    <w:rsid w:val="001428D5"/>
    <w:rsid w:val="00142C19"/>
    <w:rsid w:val="001431D1"/>
    <w:rsid w:val="0014379D"/>
    <w:rsid w:val="00144865"/>
    <w:rsid w:val="00146EB8"/>
    <w:rsid w:val="00147350"/>
    <w:rsid w:val="00152023"/>
    <w:rsid w:val="00152382"/>
    <w:rsid w:val="00152F9F"/>
    <w:rsid w:val="0015425F"/>
    <w:rsid w:val="001564A7"/>
    <w:rsid w:val="001568C3"/>
    <w:rsid w:val="00161B67"/>
    <w:rsid w:val="0016332C"/>
    <w:rsid w:val="001638F1"/>
    <w:rsid w:val="00163C97"/>
    <w:rsid w:val="00164E8F"/>
    <w:rsid w:val="00167DF8"/>
    <w:rsid w:val="00170767"/>
    <w:rsid w:val="00170FA5"/>
    <w:rsid w:val="00173A2A"/>
    <w:rsid w:val="00173F2A"/>
    <w:rsid w:val="00173F98"/>
    <w:rsid w:val="00176D95"/>
    <w:rsid w:val="00180CE5"/>
    <w:rsid w:val="00183385"/>
    <w:rsid w:val="001837C5"/>
    <w:rsid w:val="00184473"/>
    <w:rsid w:val="001854EC"/>
    <w:rsid w:val="001861A3"/>
    <w:rsid w:val="00187F63"/>
    <w:rsid w:val="001905E7"/>
    <w:rsid w:val="0019146D"/>
    <w:rsid w:val="00192057"/>
    <w:rsid w:val="00195EFB"/>
    <w:rsid w:val="001A4EC8"/>
    <w:rsid w:val="001B0A8E"/>
    <w:rsid w:val="001B0F25"/>
    <w:rsid w:val="001B32E6"/>
    <w:rsid w:val="001B3C29"/>
    <w:rsid w:val="001B581D"/>
    <w:rsid w:val="001B6171"/>
    <w:rsid w:val="001B64D0"/>
    <w:rsid w:val="001B656A"/>
    <w:rsid w:val="001C19A4"/>
    <w:rsid w:val="001C2B1D"/>
    <w:rsid w:val="001C3D88"/>
    <w:rsid w:val="001C45AF"/>
    <w:rsid w:val="001C767F"/>
    <w:rsid w:val="001D11EE"/>
    <w:rsid w:val="001D1F76"/>
    <w:rsid w:val="001D2144"/>
    <w:rsid w:val="001D2C5B"/>
    <w:rsid w:val="001D4653"/>
    <w:rsid w:val="001D5944"/>
    <w:rsid w:val="001D5F1F"/>
    <w:rsid w:val="001D686D"/>
    <w:rsid w:val="001D6891"/>
    <w:rsid w:val="001D6A9F"/>
    <w:rsid w:val="001D70D3"/>
    <w:rsid w:val="001E19DD"/>
    <w:rsid w:val="001E3521"/>
    <w:rsid w:val="001F0EDB"/>
    <w:rsid w:val="001F531E"/>
    <w:rsid w:val="00201BEC"/>
    <w:rsid w:val="00202180"/>
    <w:rsid w:val="0020348C"/>
    <w:rsid w:val="002036E2"/>
    <w:rsid w:val="002046BA"/>
    <w:rsid w:val="00205C51"/>
    <w:rsid w:val="00206B2E"/>
    <w:rsid w:val="002076C9"/>
    <w:rsid w:val="00210B40"/>
    <w:rsid w:val="002149D5"/>
    <w:rsid w:val="0021620C"/>
    <w:rsid w:val="0021702C"/>
    <w:rsid w:val="00217BA9"/>
    <w:rsid w:val="002209C1"/>
    <w:rsid w:val="00220E56"/>
    <w:rsid w:val="00221A96"/>
    <w:rsid w:val="00221CBA"/>
    <w:rsid w:val="00221EAF"/>
    <w:rsid w:val="002244DE"/>
    <w:rsid w:val="002301F2"/>
    <w:rsid w:val="00231850"/>
    <w:rsid w:val="002345D2"/>
    <w:rsid w:val="002357AF"/>
    <w:rsid w:val="00237902"/>
    <w:rsid w:val="00242385"/>
    <w:rsid w:val="002431A9"/>
    <w:rsid w:val="00244A33"/>
    <w:rsid w:val="00244BE3"/>
    <w:rsid w:val="00247950"/>
    <w:rsid w:val="00251E7D"/>
    <w:rsid w:val="00253C24"/>
    <w:rsid w:val="00255F8B"/>
    <w:rsid w:val="00256634"/>
    <w:rsid w:val="002567D8"/>
    <w:rsid w:val="00257DE2"/>
    <w:rsid w:val="00263845"/>
    <w:rsid w:val="0026419B"/>
    <w:rsid w:val="00264861"/>
    <w:rsid w:val="002653A5"/>
    <w:rsid w:val="00265F68"/>
    <w:rsid w:val="00267335"/>
    <w:rsid w:val="00272267"/>
    <w:rsid w:val="00273060"/>
    <w:rsid w:val="00274F43"/>
    <w:rsid w:val="0027560D"/>
    <w:rsid w:val="00277212"/>
    <w:rsid w:val="00281702"/>
    <w:rsid w:val="002830DB"/>
    <w:rsid w:val="002876AD"/>
    <w:rsid w:val="0029005F"/>
    <w:rsid w:val="002905AB"/>
    <w:rsid w:val="002931A3"/>
    <w:rsid w:val="002945D9"/>
    <w:rsid w:val="00295762"/>
    <w:rsid w:val="0029581E"/>
    <w:rsid w:val="00297707"/>
    <w:rsid w:val="00297C7D"/>
    <w:rsid w:val="002A22A0"/>
    <w:rsid w:val="002A27C7"/>
    <w:rsid w:val="002A33E6"/>
    <w:rsid w:val="002A5925"/>
    <w:rsid w:val="002A66DE"/>
    <w:rsid w:val="002A69E9"/>
    <w:rsid w:val="002A76B2"/>
    <w:rsid w:val="002B2582"/>
    <w:rsid w:val="002B793C"/>
    <w:rsid w:val="002C03CB"/>
    <w:rsid w:val="002C2E76"/>
    <w:rsid w:val="002C60EC"/>
    <w:rsid w:val="002D0C9D"/>
    <w:rsid w:val="002D4458"/>
    <w:rsid w:val="002D5876"/>
    <w:rsid w:val="002D5E65"/>
    <w:rsid w:val="002D7AF9"/>
    <w:rsid w:val="002E1141"/>
    <w:rsid w:val="002E21DB"/>
    <w:rsid w:val="002E49CA"/>
    <w:rsid w:val="002E4AF9"/>
    <w:rsid w:val="002E594F"/>
    <w:rsid w:val="002E5D58"/>
    <w:rsid w:val="002F0B50"/>
    <w:rsid w:val="002F5403"/>
    <w:rsid w:val="00301AC5"/>
    <w:rsid w:val="00301F23"/>
    <w:rsid w:val="00312347"/>
    <w:rsid w:val="0031306D"/>
    <w:rsid w:val="003161B3"/>
    <w:rsid w:val="00316B47"/>
    <w:rsid w:val="00320985"/>
    <w:rsid w:val="0032448C"/>
    <w:rsid w:val="00326A3A"/>
    <w:rsid w:val="00331105"/>
    <w:rsid w:val="00331E5A"/>
    <w:rsid w:val="00332E57"/>
    <w:rsid w:val="00334026"/>
    <w:rsid w:val="0033418F"/>
    <w:rsid w:val="00337E16"/>
    <w:rsid w:val="00342145"/>
    <w:rsid w:val="00342458"/>
    <w:rsid w:val="00343906"/>
    <w:rsid w:val="00346F27"/>
    <w:rsid w:val="00347C2A"/>
    <w:rsid w:val="00351F47"/>
    <w:rsid w:val="003540DF"/>
    <w:rsid w:val="00354932"/>
    <w:rsid w:val="00354CFC"/>
    <w:rsid w:val="00355BD8"/>
    <w:rsid w:val="00356626"/>
    <w:rsid w:val="00360BC7"/>
    <w:rsid w:val="003649E8"/>
    <w:rsid w:val="00366C7E"/>
    <w:rsid w:val="00370158"/>
    <w:rsid w:val="00370E29"/>
    <w:rsid w:val="00372CD7"/>
    <w:rsid w:val="00374DA3"/>
    <w:rsid w:val="00377917"/>
    <w:rsid w:val="00377A95"/>
    <w:rsid w:val="00380196"/>
    <w:rsid w:val="003836C3"/>
    <w:rsid w:val="00384985"/>
    <w:rsid w:val="00385CED"/>
    <w:rsid w:val="0039230A"/>
    <w:rsid w:val="00392D49"/>
    <w:rsid w:val="00396460"/>
    <w:rsid w:val="003A26BD"/>
    <w:rsid w:val="003A3636"/>
    <w:rsid w:val="003A7970"/>
    <w:rsid w:val="003A7CCC"/>
    <w:rsid w:val="003B0369"/>
    <w:rsid w:val="003B32B0"/>
    <w:rsid w:val="003B5633"/>
    <w:rsid w:val="003C12F7"/>
    <w:rsid w:val="003C35F7"/>
    <w:rsid w:val="003C5035"/>
    <w:rsid w:val="003C5DB4"/>
    <w:rsid w:val="003D04D8"/>
    <w:rsid w:val="003D07AE"/>
    <w:rsid w:val="003D17E6"/>
    <w:rsid w:val="003D4ECD"/>
    <w:rsid w:val="003D714E"/>
    <w:rsid w:val="003E1283"/>
    <w:rsid w:val="003E17F6"/>
    <w:rsid w:val="003E2397"/>
    <w:rsid w:val="003E4461"/>
    <w:rsid w:val="003E4AE6"/>
    <w:rsid w:val="003F10B7"/>
    <w:rsid w:val="003F145B"/>
    <w:rsid w:val="003F27B0"/>
    <w:rsid w:val="003F2B3E"/>
    <w:rsid w:val="003F3769"/>
    <w:rsid w:val="003F551A"/>
    <w:rsid w:val="003F6478"/>
    <w:rsid w:val="003F753B"/>
    <w:rsid w:val="00400611"/>
    <w:rsid w:val="004070D1"/>
    <w:rsid w:val="004075E8"/>
    <w:rsid w:val="00407ED1"/>
    <w:rsid w:val="00407FA1"/>
    <w:rsid w:val="00410682"/>
    <w:rsid w:val="00411075"/>
    <w:rsid w:val="00412655"/>
    <w:rsid w:val="0041516B"/>
    <w:rsid w:val="00415506"/>
    <w:rsid w:val="00416304"/>
    <w:rsid w:val="0041638A"/>
    <w:rsid w:val="00416528"/>
    <w:rsid w:val="00416FC6"/>
    <w:rsid w:val="0041740D"/>
    <w:rsid w:val="004200E2"/>
    <w:rsid w:val="00420183"/>
    <w:rsid w:val="0042105C"/>
    <w:rsid w:val="00422449"/>
    <w:rsid w:val="004266C2"/>
    <w:rsid w:val="00430809"/>
    <w:rsid w:val="00430A28"/>
    <w:rsid w:val="00431C3C"/>
    <w:rsid w:val="00432B8B"/>
    <w:rsid w:val="0043346E"/>
    <w:rsid w:val="00443833"/>
    <w:rsid w:val="004457E2"/>
    <w:rsid w:val="004465E8"/>
    <w:rsid w:val="0044670E"/>
    <w:rsid w:val="00446B49"/>
    <w:rsid w:val="00447CCA"/>
    <w:rsid w:val="00447E79"/>
    <w:rsid w:val="004509EC"/>
    <w:rsid w:val="0045113B"/>
    <w:rsid w:val="004545FC"/>
    <w:rsid w:val="004570FB"/>
    <w:rsid w:val="0045734F"/>
    <w:rsid w:val="00460159"/>
    <w:rsid w:val="004635CD"/>
    <w:rsid w:val="004649B0"/>
    <w:rsid w:val="004649D2"/>
    <w:rsid w:val="00467827"/>
    <w:rsid w:val="00470916"/>
    <w:rsid w:val="0048017E"/>
    <w:rsid w:val="004802C2"/>
    <w:rsid w:val="004805A1"/>
    <w:rsid w:val="00481287"/>
    <w:rsid w:val="00482286"/>
    <w:rsid w:val="0048572B"/>
    <w:rsid w:val="00485C72"/>
    <w:rsid w:val="00490323"/>
    <w:rsid w:val="00490BCC"/>
    <w:rsid w:val="00490CA6"/>
    <w:rsid w:val="00490D0A"/>
    <w:rsid w:val="004925AB"/>
    <w:rsid w:val="004926F4"/>
    <w:rsid w:val="00494555"/>
    <w:rsid w:val="004A0D6D"/>
    <w:rsid w:val="004A1AD8"/>
    <w:rsid w:val="004A222B"/>
    <w:rsid w:val="004A2D72"/>
    <w:rsid w:val="004A33C4"/>
    <w:rsid w:val="004A3B21"/>
    <w:rsid w:val="004A4D6D"/>
    <w:rsid w:val="004B2E4C"/>
    <w:rsid w:val="004B3576"/>
    <w:rsid w:val="004B3F14"/>
    <w:rsid w:val="004B7901"/>
    <w:rsid w:val="004C1962"/>
    <w:rsid w:val="004C2DB2"/>
    <w:rsid w:val="004C40AA"/>
    <w:rsid w:val="004C724F"/>
    <w:rsid w:val="004C7D3C"/>
    <w:rsid w:val="004D04B6"/>
    <w:rsid w:val="004D2D52"/>
    <w:rsid w:val="004D3FD7"/>
    <w:rsid w:val="004D6230"/>
    <w:rsid w:val="004D7AE7"/>
    <w:rsid w:val="004E0BAB"/>
    <w:rsid w:val="004E244F"/>
    <w:rsid w:val="004E2AE8"/>
    <w:rsid w:val="004E43FD"/>
    <w:rsid w:val="004E53BE"/>
    <w:rsid w:val="004E55F5"/>
    <w:rsid w:val="004E6084"/>
    <w:rsid w:val="004F07F6"/>
    <w:rsid w:val="004F1C19"/>
    <w:rsid w:val="004F3044"/>
    <w:rsid w:val="004F6ECD"/>
    <w:rsid w:val="004F7751"/>
    <w:rsid w:val="00502E9F"/>
    <w:rsid w:val="0050615D"/>
    <w:rsid w:val="00516230"/>
    <w:rsid w:val="0051632D"/>
    <w:rsid w:val="00516502"/>
    <w:rsid w:val="005165E3"/>
    <w:rsid w:val="0051762E"/>
    <w:rsid w:val="00517DCC"/>
    <w:rsid w:val="00522BD3"/>
    <w:rsid w:val="00526957"/>
    <w:rsid w:val="005272C1"/>
    <w:rsid w:val="005312FC"/>
    <w:rsid w:val="00541119"/>
    <w:rsid w:val="005429AC"/>
    <w:rsid w:val="00546282"/>
    <w:rsid w:val="00547E79"/>
    <w:rsid w:val="00551F4B"/>
    <w:rsid w:val="00552D32"/>
    <w:rsid w:val="00553CED"/>
    <w:rsid w:val="00557F84"/>
    <w:rsid w:val="00565C69"/>
    <w:rsid w:val="00567CD7"/>
    <w:rsid w:val="0057015B"/>
    <w:rsid w:val="00571B03"/>
    <w:rsid w:val="00572B75"/>
    <w:rsid w:val="00574B99"/>
    <w:rsid w:val="00577BF3"/>
    <w:rsid w:val="005814AA"/>
    <w:rsid w:val="00581AA4"/>
    <w:rsid w:val="005827CF"/>
    <w:rsid w:val="00583264"/>
    <w:rsid w:val="00583A7A"/>
    <w:rsid w:val="00590370"/>
    <w:rsid w:val="005918ED"/>
    <w:rsid w:val="005971D5"/>
    <w:rsid w:val="0059723C"/>
    <w:rsid w:val="00597AA8"/>
    <w:rsid w:val="005A1626"/>
    <w:rsid w:val="005A2C12"/>
    <w:rsid w:val="005A3601"/>
    <w:rsid w:val="005A70AA"/>
    <w:rsid w:val="005A7CE6"/>
    <w:rsid w:val="005B0F34"/>
    <w:rsid w:val="005B233C"/>
    <w:rsid w:val="005B270A"/>
    <w:rsid w:val="005B27E3"/>
    <w:rsid w:val="005C15BB"/>
    <w:rsid w:val="005C185E"/>
    <w:rsid w:val="005C396E"/>
    <w:rsid w:val="005C71E1"/>
    <w:rsid w:val="005D097D"/>
    <w:rsid w:val="005D1477"/>
    <w:rsid w:val="005D1C6E"/>
    <w:rsid w:val="005D321E"/>
    <w:rsid w:val="005D615B"/>
    <w:rsid w:val="005D6515"/>
    <w:rsid w:val="005E15D1"/>
    <w:rsid w:val="005E2E11"/>
    <w:rsid w:val="005E5BA5"/>
    <w:rsid w:val="005E679D"/>
    <w:rsid w:val="005E7925"/>
    <w:rsid w:val="005F2980"/>
    <w:rsid w:val="005F40E1"/>
    <w:rsid w:val="005F666F"/>
    <w:rsid w:val="005F7492"/>
    <w:rsid w:val="00601D57"/>
    <w:rsid w:val="0060239F"/>
    <w:rsid w:val="006032FA"/>
    <w:rsid w:val="006037C9"/>
    <w:rsid w:val="00604C96"/>
    <w:rsid w:val="00606B25"/>
    <w:rsid w:val="00607263"/>
    <w:rsid w:val="00610B71"/>
    <w:rsid w:val="006133C5"/>
    <w:rsid w:val="006134CE"/>
    <w:rsid w:val="00614F1C"/>
    <w:rsid w:val="0061552B"/>
    <w:rsid w:val="00615806"/>
    <w:rsid w:val="00621647"/>
    <w:rsid w:val="0062209D"/>
    <w:rsid w:val="0062499C"/>
    <w:rsid w:val="00625384"/>
    <w:rsid w:val="00625B2E"/>
    <w:rsid w:val="00631189"/>
    <w:rsid w:val="00635EA1"/>
    <w:rsid w:val="0064096C"/>
    <w:rsid w:val="00640DC8"/>
    <w:rsid w:val="006410C6"/>
    <w:rsid w:val="00643356"/>
    <w:rsid w:val="00646F1F"/>
    <w:rsid w:val="00653AEF"/>
    <w:rsid w:val="006603EB"/>
    <w:rsid w:val="0066059A"/>
    <w:rsid w:val="00664F99"/>
    <w:rsid w:val="00664FE5"/>
    <w:rsid w:val="0066570D"/>
    <w:rsid w:val="00667904"/>
    <w:rsid w:val="006713CC"/>
    <w:rsid w:val="00677C1A"/>
    <w:rsid w:val="00680863"/>
    <w:rsid w:val="00683AF7"/>
    <w:rsid w:val="00683E8A"/>
    <w:rsid w:val="00684C90"/>
    <w:rsid w:val="006850B4"/>
    <w:rsid w:val="00686950"/>
    <w:rsid w:val="00690C3C"/>
    <w:rsid w:val="00690FB9"/>
    <w:rsid w:val="00691311"/>
    <w:rsid w:val="00691FC2"/>
    <w:rsid w:val="006926D9"/>
    <w:rsid w:val="00692D93"/>
    <w:rsid w:val="00697211"/>
    <w:rsid w:val="006A1C59"/>
    <w:rsid w:val="006A2143"/>
    <w:rsid w:val="006A4AF9"/>
    <w:rsid w:val="006A515C"/>
    <w:rsid w:val="006A7F48"/>
    <w:rsid w:val="006B4137"/>
    <w:rsid w:val="006B6C25"/>
    <w:rsid w:val="006B7E0B"/>
    <w:rsid w:val="006C3E69"/>
    <w:rsid w:val="006C6329"/>
    <w:rsid w:val="006C7B64"/>
    <w:rsid w:val="006D03C1"/>
    <w:rsid w:val="006D0F03"/>
    <w:rsid w:val="006D1D79"/>
    <w:rsid w:val="006D3A31"/>
    <w:rsid w:val="006D3DD2"/>
    <w:rsid w:val="006D54C2"/>
    <w:rsid w:val="006D751E"/>
    <w:rsid w:val="006E28F3"/>
    <w:rsid w:val="006E3166"/>
    <w:rsid w:val="006E6547"/>
    <w:rsid w:val="006F131C"/>
    <w:rsid w:val="006F1A58"/>
    <w:rsid w:val="006F1AEC"/>
    <w:rsid w:val="006F2643"/>
    <w:rsid w:val="006F4E1B"/>
    <w:rsid w:val="006F72A6"/>
    <w:rsid w:val="007028CC"/>
    <w:rsid w:val="00702B55"/>
    <w:rsid w:val="00703F29"/>
    <w:rsid w:val="0070452A"/>
    <w:rsid w:val="00704733"/>
    <w:rsid w:val="007079BC"/>
    <w:rsid w:val="00710783"/>
    <w:rsid w:val="0071398C"/>
    <w:rsid w:val="00715457"/>
    <w:rsid w:val="00721C01"/>
    <w:rsid w:val="007270F8"/>
    <w:rsid w:val="007322AD"/>
    <w:rsid w:val="00734B70"/>
    <w:rsid w:val="00740306"/>
    <w:rsid w:val="00744399"/>
    <w:rsid w:val="007453BC"/>
    <w:rsid w:val="00747868"/>
    <w:rsid w:val="00747F48"/>
    <w:rsid w:val="00751C95"/>
    <w:rsid w:val="00752785"/>
    <w:rsid w:val="00752F72"/>
    <w:rsid w:val="0075366D"/>
    <w:rsid w:val="007552BE"/>
    <w:rsid w:val="007564C7"/>
    <w:rsid w:val="007578E9"/>
    <w:rsid w:val="00757A23"/>
    <w:rsid w:val="00765971"/>
    <w:rsid w:val="00765C09"/>
    <w:rsid w:val="00770C94"/>
    <w:rsid w:val="00771258"/>
    <w:rsid w:val="00772785"/>
    <w:rsid w:val="00773B1B"/>
    <w:rsid w:val="007759C0"/>
    <w:rsid w:val="00776BB9"/>
    <w:rsid w:val="00781720"/>
    <w:rsid w:val="00781947"/>
    <w:rsid w:val="0079049F"/>
    <w:rsid w:val="00792A6C"/>
    <w:rsid w:val="00796E10"/>
    <w:rsid w:val="007A1151"/>
    <w:rsid w:val="007A459E"/>
    <w:rsid w:val="007B1547"/>
    <w:rsid w:val="007B3329"/>
    <w:rsid w:val="007B4CAE"/>
    <w:rsid w:val="007B7B67"/>
    <w:rsid w:val="007B7BC6"/>
    <w:rsid w:val="007B7F47"/>
    <w:rsid w:val="007C342D"/>
    <w:rsid w:val="007C6787"/>
    <w:rsid w:val="007D0408"/>
    <w:rsid w:val="007D16E4"/>
    <w:rsid w:val="007D3253"/>
    <w:rsid w:val="007D4518"/>
    <w:rsid w:val="007D4CDA"/>
    <w:rsid w:val="007D601B"/>
    <w:rsid w:val="007E2FE1"/>
    <w:rsid w:val="007E427E"/>
    <w:rsid w:val="007F02BE"/>
    <w:rsid w:val="007F1F5C"/>
    <w:rsid w:val="007F268A"/>
    <w:rsid w:val="007F305E"/>
    <w:rsid w:val="007F5674"/>
    <w:rsid w:val="007F63DD"/>
    <w:rsid w:val="007F77EE"/>
    <w:rsid w:val="00800C60"/>
    <w:rsid w:val="00801A2F"/>
    <w:rsid w:val="00801D8D"/>
    <w:rsid w:val="008024F3"/>
    <w:rsid w:val="00802D97"/>
    <w:rsid w:val="008065CD"/>
    <w:rsid w:val="008071F9"/>
    <w:rsid w:val="008073BA"/>
    <w:rsid w:val="008113A6"/>
    <w:rsid w:val="008147A3"/>
    <w:rsid w:val="00816707"/>
    <w:rsid w:val="008324B5"/>
    <w:rsid w:val="0083262B"/>
    <w:rsid w:val="00834694"/>
    <w:rsid w:val="008348C5"/>
    <w:rsid w:val="00837EA8"/>
    <w:rsid w:val="00842EE2"/>
    <w:rsid w:val="00843758"/>
    <w:rsid w:val="00844BB3"/>
    <w:rsid w:val="00847234"/>
    <w:rsid w:val="00850AA1"/>
    <w:rsid w:val="00852CB8"/>
    <w:rsid w:val="008548B0"/>
    <w:rsid w:val="00856319"/>
    <w:rsid w:val="008569A9"/>
    <w:rsid w:val="00863495"/>
    <w:rsid w:val="00863A41"/>
    <w:rsid w:val="008644A0"/>
    <w:rsid w:val="0086640E"/>
    <w:rsid w:val="00867CFA"/>
    <w:rsid w:val="008716C9"/>
    <w:rsid w:val="00872B0D"/>
    <w:rsid w:val="0087575F"/>
    <w:rsid w:val="00877C7B"/>
    <w:rsid w:val="00886F8F"/>
    <w:rsid w:val="00892AB1"/>
    <w:rsid w:val="008A2CBD"/>
    <w:rsid w:val="008A32E2"/>
    <w:rsid w:val="008A385A"/>
    <w:rsid w:val="008A4883"/>
    <w:rsid w:val="008A60B0"/>
    <w:rsid w:val="008B0594"/>
    <w:rsid w:val="008B0A7D"/>
    <w:rsid w:val="008B0D6F"/>
    <w:rsid w:val="008B4773"/>
    <w:rsid w:val="008B4CB3"/>
    <w:rsid w:val="008B55DE"/>
    <w:rsid w:val="008B6B33"/>
    <w:rsid w:val="008C1635"/>
    <w:rsid w:val="008D05E0"/>
    <w:rsid w:val="008D1905"/>
    <w:rsid w:val="008D25DD"/>
    <w:rsid w:val="008D49E4"/>
    <w:rsid w:val="008D7484"/>
    <w:rsid w:val="008D77CC"/>
    <w:rsid w:val="008E003A"/>
    <w:rsid w:val="008E63F9"/>
    <w:rsid w:val="008E750E"/>
    <w:rsid w:val="008F4EE5"/>
    <w:rsid w:val="008F4EED"/>
    <w:rsid w:val="008F7258"/>
    <w:rsid w:val="009051E3"/>
    <w:rsid w:val="0090628A"/>
    <w:rsid w:val="00907A10"/>
    <w:rsid w:val="0091020B"/>
    <w:rsid w:val="00911E7E"/>
    <w:rsid w:val="00916923"/>
    <w:rsid w:val="0091714E"/>
    <w:rsid w:val="00920BFF"/>
    <w:rsid w:val="00921960"/>
    <w:rsid w:val="00923200"/>
    <w:rsid w:val="00924460"/>
    <w:rsid w:val="00924690"/>
    <w:rsid w:val="00930321"/>
    <w:rsid w:val="00932647"/>
    <w:rsid w:val="00940F26"/>
    <w:rsid w:val="00946693"/>
    <w:rsid w:val="00947137"/>
    <w:rsid w:val="009543F2"/>
    <w:rsid w:val="0096031A"/>
    <w:rsid w:val="009615C9"/>
    <w:rsid w:val="00961DA0"/>
    <w:rsid w:val="009643B0"/>
    <w:rsid w:val="009648BF"/>
    <w:rsid w:val="00965AC7"/>
    <w:rsid w:val="0097075F"/>
    <w:rsid w:val="0097105C"/>
    <w:rsid w:val="00971725"/>
    <w:rsid w:val="00975E86"/>
    <w:rsid w:val="00977B98"/>
    <w:rsid w:val="0098507D"/>
    <w:rsid w:val="009861AB"/>
    <w:rsid w:val="009865FA"/>
    <w:rsid w:val="0098679C"/>
    <w:rsid w:val="00992F2F"/>
    <w:rsid w:val="009948F1"/>
    <w:rsid w:val="0099490A"/>
    <w:rsid w:val="009965CE"/>
    <w:rsid w:val="00996A29"/>
    <w:rsid w:val="009B090D"/>
    <w:rsid w:val="009C04E0"/>
    <w:rsid w:val="009C08F5"/>
    <w:rsid w:val="009C1991"/>
    <w:rsid w:val="009C30DF"/>
    <w:rsid w:val="009C3686"/>
    <w:rsid w:val="009C508A"/>
    <w:rsid w:val="009C562D"/>
    <w:rsid w:val="009C6471"/>
    <w:rsid w:val="009D00B8"/>
    <w:rsid w:val="009D0EB8"/>
    <w:rsid w:val="009D536B"/>
    <w:rsid w:val="009E39D7"/>
    <w:rsid w:val="009F277E"/>
    <w:rsid w:val="009F6DF6"/>
    <w:rsid w:val="009F7F0C"/>
    <w:rsid w:val="00A000FD"/>
    <w:rsid w:val="00A01337"/>
    <w:rsid w:val="00A01EA5"/>
    <w:rsid w:val="00A047EA"/>
    <w:rsid w:val="00A04D4B"/>
    <w:rsid w:val="00A07F36"/>
    <w:rsid w:val="00A114DF"/>
    <w:rsid w:val="00A1274B"/>
    <w:rsid w:val="00A145C3"/>
    <w:rsid w:val="00A169C4"/>
    <w:rsid w:val="00A16CFB"/>
    <w:rsid w:val="00A17BD9"/>
    <w:rsid w:val="00A20E63"/>
    <w:rsid w:val="00A217AB"/>
    <w:rsid w:val="00A231E5"/>
    <w:rsid w:val="00A23CB6"/>
    <w:rsid w:val="00A25342"/>
    <w:rsid w:val="00A26209"/>
    <w:rsid w:val="00A30AD5"/>
    <w:rsid w:val="00A30DC7"/>
    <w:rsid w:val="00A31478"/>
    <w:rsid w:val="00A34880"/>
    <w:rsid w:val="00A37561"/>
    <w:rsid w:val="00A3769F"/>
    <w:rsid w:val="00A404E9"/>
    <w:rsid w:val="00A41C05"/>
    <w:rsid w:val="00A42339"/>
    <w:rsid w:val="00A42DB5"/>
    <w:rsid w:val="00A42F83"/>
    <w:rsid w:val="00A43157"/>
    <w:rsid w:val="00A4450D"/>
    <w:rsid w:val="00A47FCA"/>
    <w:rsid w:val="00A533A5"/>
    <w:rsid w:val="00A54727"/>
    <w:rsid w:val="00A552B3"/>
    <w:rsid w:val="00A6024C"/>
    <w:rsid w:val="00A60FE6"/>
    <w:rsid w:val="00A65508"/>
    <w:rsid w:val="00A7070A"/>
    <w:rsid w:val="00A712C6"/>
    <w:rsid w:val="00A717DB"/>
    <w:rsid w:val="00A723CE"/>
    <w:rsid w:val="00A74061"/>
    <w:rsid w:val="00A761BF"/>
    <w:rsid w:val="00A8192B"/>
    <w:rsid w:val="00A81D35"/>
    <w:rsid w:val="00A82C9B"/>
    <w:rsid w:val="00A83136"/>
    <w:rsid w:val="00A83861"/>
    <w:rsid w:val="00A869F3"/>
    <w:rsid w:val="00A86F66"/>
    <w:rsid w:val="00A87BAD"/>
    <w:rsid w:val="00A9021D"/>
    <w:rsid w:val="00A93681"/>
    <w:rsid w:val="00A93B3C"/>
    <w:rsid w:val="00A94409"/>
    <w:rsid w:val="00A9588E"/>
    <w:rsid w:val="00A96042"/>
    <w:rsid w:val="00A97DB0"/>
    <w:rsid w:val="00AA1C79"/>
    <w:rsid w:val="00AB01D1"/>
    <w:rsid w:val="00AB1272"/>
    <w:rsid w:val="00AB2957"/>
    <w:rsid w:val="00AB32A6"/>
    <w:rsid w:val="00AC296E"/>
    <w:rsid w:val="00AC4730"/>
    <w:rsid w:val="00AC6101"/>
    <w:rsid w:val="00AC624A"/>
    <w:rsid w:val="00AD1765"/>
    <w:rsid w:val="00AD1EE5"/>
    <w:rsid w:val="00AD6B59"/>
    <w:rsid w:val="00AE0545"/>
    <w:rsid w:val="00AE1C70"/>
    <w:rsid w:val="00AE41E4"/>
    <w:rsid w:val="00AE6A5B"/>
    <w:rsid w:val="00AE7A2A"/>
    <w:rsid w:val="00AF0E48"/>
    <w:rsid w:val="00AF2797"/>
    <w:rsid w:val="00AF2BC8"/>
    <w:rsid w:val="00AF73DA"/>
    <w:rsid w:val="00B00438"/>
    <w:rsid w:val="00B01255"/>
    <w:rsid w:val="00B016AA"/>
    <w:rsid w:val="00B01AE3"/>
    <w:rsid w:val="00B03783"/>
    <w:rsid w:val="00B03847"/>
    <w:rsid w:val="00B03ECA"/>
    <w:rsid w:val="00B04E2E"/>
    <w:rsid w:val="00B05EC5"/>
    <w:rsid w:val="00B202C3"/>
    <w:rsid w:val="00B23014"/>
    <w:rsid w:val="00B23DA8"/>
    <w:rsid w:val="00B30521"/>
    <w:rsid w:val="00B307A4"/>
    <w:rsid w:val="00B325FC"/>
    <w:rsid w:val="00B36203"/>
    <w:rsid w:val="00B36B52"/>
    <w:rsid w:val="00B36E00"/>
    <w:rsid w:val="00B550B2"/>
    <w:rsid w:val="00B5674B"/>
    <w:rsid w:val="00B601BF"/>
    <w:rsid w:val="00B61926"/>
    <w:rsid w:val="00B62E2A"/>
    <w:rsid w:val="00B63AFF"/>
    <w:rsid w:val="00B64D12"/>
    <w:rsid w:val="00B66224"/>
    <w:rsid w:val="00B67952"/>
    <w:rsid w:val="00B723A7"/>
    <w:rsid w:val="00B726C5"/>
    <w:rsid w:val="00B734E4"/>
    <w:rsid w:val="00B74DE6"/>
    <w:rsid w:val="00B8183E"/>
    <w:rsid w:val="00B8517D"/>
    <w:rsid w:val="00B85740"/>
    <w:rsid w:val="00B9138D"/>
    <w:rsid w:val="00B92907"/>
    <w:rsid w:val="00B9302B"/>
    <w:rsid w:val="00B93BD1"/>
    <w:rsid w:val="00B953E6"/>
    <w:rsid w:val="00B955C0"/>
    <w:rsid w:val="00B9786C"/>
    <w:rsid w:val="00BA0FB5"/>
    <w:rsid w:val="00BA1052"/>
    <w:rsid w:val="00BA2E24"/>
    <w:rsid w:val="00BA3F6C"/>
    <w:rsid w:val="00BA406D"/>
    <w:rsid w:val="00BA4C03"/>
    <w:rsid w:val="00BA5D2F"/>
    <w:rsid w:val="00BA7560"/>
    <w:rsid w:val="00BB15F5"/>
    <w:rsid w:val="00BB36BE"/>
    <w:rsid w:val="00BB4FDD"/>
    <w:rsid w:val="00BC00EC"/>
    <w:rsid w:val="00BC0868"/>
    <w:rsid w:val="00BC2841"/>
    <w:rsid w:val="00BC2FDB"/>
    <w:rsid w:val="00BC60E4"/>
    <w:rsid w:val="00BC738A"/>
    <w:rsid w:val="00BD2C8A"/>
    <w:rsid w:val="00BE3BEE"/>
    <w:rsid w:val="00BE4791"/>
    <w:rsid w:val="00BF031A"/>
    <w:rsid w:val="00BF11E3"/>
    <w:rsid w:val="00BF1BE3"/>
    <w:rsid w:val="00BF3A1A"/>
    <w:rsid w:val="00BF3C52"/>
    <w:rsid w:val="00C0116C"/>
    <w:rsid w:val="00C0245F"/>
    <w:rsid w:val="00C036B6"/>
    <w:rsid w:val="00C0416E"/>
    <w:rsid w:val="00C05AB4"/>
    <w:rsid w:val="00C05E0A"/>
    <w:rsid w:val="00C0769D"/>
    <w:rsid w:val="00C11EA1"/>
    <w:rsid w:val="00C1379C"/>
    <w:rsid w:val="00C13BE7"/>
    <w:rsid w:val="00C21D58"/>
    <w:rsid w:val="00C22126"/>
    <w:rsid w:val="00C2287D"/>
    <w:rsid w:val="00C25B3F"/>
    <w:rsid w:val="00C26938"/>
    <w:rsid w:val="00C303C6"/>
    <w:rsid w:val="00C313B7"/>
    <w:rsid w:val="00C32564"/>
    <w:rsid w:val="00C33BE3"/>
    <w:rsid w:val="00C356D5"/>
    <w:rsid w:val="00C35B7D"/>
    <w:rsid w:val="00C3682D"/>
    <w:rsid w:val="00C4006F"/>
    <w:rsid w:val="00C412DE"/>
    <w:rsid w:val="00C449A6"/>
    <w:rsid w:val="00C4509F"/>
    <w:rsid w:val="00C45761"/>
    <w:rsid w:val="00C465F5"/>
    <w:rsid w:val="00C47560"/>
    <w:rsid w:val="00C5051D"/>
    <w:rsid w:val="00C51423"/>
    <w:rsid w:val="00C53048"/>
    <w:rsid w:val="00C544F2"/>
    <w:rsid w:val="00C545B0"/>
    <w:rsid w:val="00C5753F"/>
    <w:rsid w:val="00C577F7"/>
    <w:rsid w:val="00C60080"/>
    <w:rsid w:val="00C64709"/>
    <w:rsid w:val="00C6595F"/>
    <w:rsid w:val="00C6613F"/>
    <w:rsid w:val="00C67C95"/>
    <w:rsid w:val="00C7696A"/>
    <w:rsid w:val="00C81B71"/>
    <w:rsid w:val="00C8359A"/>
    <w:rsid w:val="00C8638D"/>
    <w:rsid w:val="00C9326C"/>
    <w:rsid w:val="00CA61F0"/>
    <w:rsid w:val="00CA67C6"/>
    <w:rsid w:val="00CB256B"/>
    <w:rsid w:val="00CB5632"/>
    <w:rsid w:val="00CB67BE"/>
    <w:rsid w:val="00CB7212"/>
    <w:rsid w:val="00CC2755"/>
    <w:rsid w:val="00CC3532"/>
    <w:rsid w:val="00CD0866"/>
    <w:rsid w:val="00CD5382"/>
    <w:rsid w:val="00CD7F4E"/>
    <w:rsid w:val="00CE1B92"/>
    <w:rsid w:val="00CE20D6"/>
    <w:rsid w:val="00CE22C7"/>
    <w:rsid w:val="00CE3096"/>
    <w:rsid w:val="00CE5184"/>
    <w:rsid w:val="00CF3DA5"/>
    <w:rsid w:val="00CF5745"/>
    <w:rsid w:val="00CF587B"/>
    <w:rsid w:val="00CF62C0"/>
    <w:rsid w:val="00D006BF"/>
    <w:rsid w:val="00D012E1"/>
    <w:rsid w:val="00D01C0C"/>
    <w:rsid w:val="00D0267E"/>
    <w:rsid w:val="00D04324"/>
    <w:rsid w:val="00D05A23"/>
    <w:rsid w:val="00D064E5"/>
    <w:rsid w:val="00D07D23"/>
    <w:rsid w:val="00D11B2C"/>
    <w:rsid w:val="00D138E3"/>
    <w:rsid w:val="00D13A6B"/>
    <w:rsid w:val="00D140B4"/>
    <w:rsid w:val="00D247C7"/>
    <w:rsid w:val="00D308CB"/>
    <w:rsid w:val="00D32CBF"/>
    <w:rsid w:val="00D3354F"/>
    <w:rsid w:val="00D33737"/>
    <w:rsid w:val="00D33B3E"/>
    <w:rsid w:val="00D350CA"/>
    <w:rsid w:val="00D42B72"/>
    <w:rsid w:val="00D42DA7"/>
    <w:rsid w:val="00D4454F"/>
    <w:rsid w:val="00D46109"/>
    <w:rsid w:val="00D4765C"/>
    <w:rsid w:val="00D47F2D"/>
    <w:rsid w:val="00D57DD4"/>
    <w:rsid w:val="00D60878"/>
    <w:rsid w:val="00D615DB"/>
    <w:rsid w:val="00D66045"/>
    <w:rsid w:val="00D6685B"/>
    <w:rsid w:val="00D66AD6"/>
    <w:rsid w:val="00D67B7F"/>
    <w:rsid w:val="00D738D1"/>
    <w:rsid w:val="00D76C7E"/>
    <w:rsid w:val="00D7743A"/>
    <w:rsid w:val="00D82A46"/>
    <w:rsid w:val="00D843C4"/>
    <w:rsid w:val="00D852E5"/>
    <w:rsid w:val="00D85B22"/>
    <w:rsid w:val="00D85B84"/>
    <w:rsid w:val="00D85C3E"/>
    <w:rsid w:val="00D91D06"/>
    <w:rsid w:val="00D92528"/>
    <w:rsid w:val="00D93AAA"/>
    <w:rsid w:val="00D973A4"/>
    <w:rsid w:val="00DA4423"/>
    <w:rsid w:val="00DA733F"/>
    <w:rsid w:val="00DB2A7E"/>
    <w:rsid w:val="00DB3D61"/>
    <w:rsid w:val="00DB4EDC"/>
    <w:rsid w:val="00DB51D8"/>
    <w:rsid w:val="00DB5229"/>
    <w:rsid w:val="00DB604C"/>
    <w:rsid w:val="00DB6243"/>
    <w:rsid w:val="00DB6686"/>
    <w:rsid w:val="00DC44C0"/>
    <w:rsid w:val="00DC5DF7"/>
    <w:rsid w:val="00DC6CF7"/>
    <w:rsid w:val="00DC7560"/>
    <w:rsid w:val="00DD22AF"/>
    <w:rsid w:val="00DE2840"/>
    <w:rsid w:val="00DE57B2"/>
    <w:rsid w:val="00DF07C7"/>
    <w:rsid w:val="00DF0A17"/>
    <w:rsid w:val="00DF2FA9"/>
    <w:rsid w:val="00DF3983"/>
    <w:rsid w:val="00DF47A3"/>
    <w:rsid w:val="00DF4D55"/>
    <w:rsid w:val="00E00989"/>
    <w:rsid w:val="00E018D4"/>
    <w:rsid w:val="00E02AD5"/>
    <w:rsid w:val="00E042F7"/>
    <w:rsid w:val="00E04766"/>
    <w:rsid w:val="00E0587A"/>
    <w:rsid w:val="00E06C06"/>
    <w:rsid w:val="00E06FBC"/>
    <w:rsid w:val="00E07463"/>
    <w:rsid w:val="00E105EA"/>
    <w:rsid w:val="00E10CC0"/>
    <w:rsid w:val="00E11A7D"/>
    <w:rsid w:val="00E15949"/>
    <w:rsid w:val="00E17056"/>
    <w:rsid w:val="00E17EA8"/>
    <w:rsid w:val="00E210FF"/>
    <w:rsid w:val="00E216EB"/>
    <w:rsid w:val="00E226AE"/>
    <w:rsid w:val="00E2548D"/>
    <w:rsid w:val="00E254EE"/>
    <w:rsid w:val="00E30137"/>
    <w:rsid w:val="00E3192B"/>
    <w:rsid w:val="00E37156"/>
    <w:rsid w:val="00E374F5"/>
    <w:rsid w:val="00E407FD"/>
    <w:rsid w:val="00E41C6E"/>
    <w:rsid w:val="00E420A3"/>
    <w:rsid w:val="00E45C31"/>
    <w:rsid w:val="00E50E6D"/>
    <w:rsid w:val="00E51700"/>
    <w:rsid w:val="00E52D0D"/>
    <w:rsid w:val="00E55450"/>
    <w:rsid w:val="00E5546A"/>
    <w:rsid w:val="00E56039"/>
    <w:rsid w:val="00E57A5F"/>
    <w:rsid w:val="00E57B9B"/>
    <w:rsid w:val="00E57BD7"/>
    <w:rsid w:val="00E61CB9"/>
    <w:rsid w:val="00E61F90"/>
    <w:rsid w:val="00E652F0"/>
    <w:rsid w:val="00E6634C"/>
    <w:rsid w:val="00E71ED4"/>
    <w:rsid w:val="00E72444"/>
    <w:rsid w:val="00E7279D"/>
    <w:rsid w:val="00E72E0B"/>
    <w:rsid w:val="00E743B0"/>
    <w:rsid w:val="00E769DC"/>
    <w:rsid w:val="00E872CB"/>
    <w:rsid w:val="00E91B60"/>
    <w:rsid w:val="00E9279C"/>
    <w:rsid w:val="00E949BB"/>
    <w:rsid w:val="00EA1A4D"/>
    <w:rsid w:val="00EA3A55"/>
    <w:rsid w:val="00EA5813"/>
    <w:rsid w:val="00EA626E"/>
    <w:rsid w:val="00EB683B"/>
    <w:rsid w:val="00EB7297"/>
    <w:rsid w:val="00EB76C1"/>
    <w:rsid w:val="00EB7BFB"/>
    <w:rsid w:val="00EC2733"/>
    <w:rsid w:val="00EC3D32"/>
    <w:rsid w:val="00EC4F3A"/>
    <w:rsid w:val="00ED0953"/>
    <w:rsid w:val="00ED1728"/>
    <w:rsid w:val="00ED1C2C"/>
    <w:rsid w:val="00ED259A"/>
    <w:rsid w:val="00ED5240"/>
    <w:rsid w:val="00ED5776"/>
    <w:rsid w:val="00ED6349"/>
    <w:rsid w:val="00ED6ED3"/>
    <w:rsid w:val="00EE0591"/>
    <w:rsid w:val="00EE0ADF"/>
    <w:rsid w:val="00EE19A9"/>
    <w:rsid w:val="00EE2B0F"/>
    <w:rsid w:val="00EE7B3D"/>
    <w:rsid w:val="00EF1FDD"/>
    <w:rsid w:val="00EF26D7"/>
    <w:rsid w:val="00EF41E5"/>
    <w:rsid w:val="00EF5792"/>
    <w:rsid w:val="00F0142D"/>
    <w:rsid w:val="00F02589"/>
    <w:rsid w:val="00F12964"/>
    <w:rsid w:val="00F12B47"/>
    <w:rsid w:val="00F12FCC"/>
    <w:rsid w:val="00F13ABB"/>
    <w:rsid w:val="00F1483A"/>
    <w:rsid w:val="00F1614D"/>
    <w:rsid w:val="00F16386"/>
    <w:rsid w:val="00F17B30"/>
    <w:rsid w:val="00F17BAE"/>
    <w:rsid w:val="00F3226C"/>
    <w:rsid w:val="00F33D05"/>
    <w:rsid w:val="00F34AF3"/>
    <w:rsid w:val="00F376F6"/>
    <w:rsid w:val="00F379AD"/>
    <w:rsid w:val="00F40876"/>
    <w:rsid w:val="00F40BAA"/>
    <w:rsid w:val="00F40C42"/>
    <w:rsid w:val="00F40E54"/>
    <w:rsid w:val="00F47250"/>
    <w:rsid w:val="00F47CFC"/>
    <w:rsid w:val="00F50839"/>
    <w:rsid w:val="00F52143"/>
    <w:rsid w:val="00F53EE7"/>
    <w:rsid w:val="00F543D5"/>
    <w:rsid w:val="00F54873"/>
    <w:rsid w:val="00F54C6A"/>
    <w:rsid w:val="00F56C24"/>
    <w:rsid w:val="00F5709E"/>
    <w:rsid w:val="00F602FC"/>
    <w:rsid w:val="00F61373"/>
    <w:rsid w:val="00F613EC"/>
    <w:rsid w:val="00F66A9A"/>
    <w:rsid w:val="00F66C88"/>
    <w:rsid w:val="00F700EA"/>
    <w:rsid w:val="00F70855"/>
    <w:rsid w:val="00F70E75"/>
    <w:rsid w:val="00F73EBE"/>
    <w:rsid w:val="00F76FF5"/>
    <w:rsid w:val="00F818BC"/>
    <w:rsid w:val="00F8209D"/>
    <w:rsid w:val="00F82509"/>
    <w:rsid w:val="00F924EB"/>
    <w:rsid w:val="00F95C9A"/>
    <w:rsid w:val="00FA3BD6"/>
    <w:rsid w:val="00FA4971"/>
    <w:rsid w:val="00FA51F0"/>
    <w:rsid w:val="00FA5B23"/>
    <w:rsid w:val="00FA5C7E"/>
    <w:rsid w:val="00FA6D69"/>
    <w:rsid w:val="00FA7F46"/>
    <w:rsid w:val="00FB4EDF"/>
    <w:rsid w:val="00FB799A"/>
    <w:rsid w:val="00FC0B12"/>
    <w:rsid w:val="00FC1196"/>
    <w:rsid w:val="00FC357F"/>
    <w:rsid w:val="00FC58A7"/>
    <w:rsid w:val="00FD0449"/>
    <w:rsid w:val="00FD0D86"/>
    <w:rsid w:val="00FD1F04"/>
    <w:rsid w:val="00FD2962"/>
    <w:rsid w:val="00FD2EC4"/>
    <w:rsid w:val="00FD6EFA"/>
    <w:rsid w:val="00FE0862"/>
    <w:rsid w:val="00FE39E7"/>
    <w:rsid w:val="00FE70F1"/>
    <w:rsid w:val="00FF21D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023194"/>
  <w15:docId w15:val="{3EEC8499-D036-4289-9EAF-0C4355CE6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lsdException w:name="List 4" w:semiHidden="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semiHidden="1" w:qFormat="1"/>
    <w:lsdException w:name="Salutation" w:semiHidden="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qFormat/>
    <w:rsid w:val="007578E9"/>
    <w:rPr>
      <w:rFonts w:ascii="Palatino" w:hAnsi="Palatino"/>
      <w:sz w:val="24"/>
    </w:rPr>
  </w:style>
  <w:style w:type="paragraph" w:styleId="Rubrik1">
    <w:name w:val="heading 1"/>
    <w:basedOn w:val="Rubrik3"/>
    <w:next w:val="Normal"/>
    <w:semiHidden/>
    <w:qFormat/>
    <w:rsid w:val="00A9021D"/>
    <w:pPr>
      <w:outlineLvl w:val="0"/>
    </w:pPr>
    <w:rPr>
      <w:sz w:val="28"/>
    </w:rPr>
  </w:style>
  <w:style w:type="paragraph" w:styleId="Rubrik2">
    <w:name w:val="heading 2"/>
    <w:basedOn w:val="Rubrik4"/>
    <w:next w:val="Normal"/>
    <w:semiHidden/>
    <w:qFormat/>
    <w:rsid w:val="00A9021D"/>
    <w:pPr>
      <w:outlineLvl w:val="1"/>
    </w:pPr>
    <w:rPr>
      <w:b/>
      <w:caps w:val="0"/>
    </w:rPr>
  </w:style>
  <w:style w:type="paragraph" w:styleId="Rubrik3">
    <w:name w:val="heading 3"/>
    <w:basedOn w:val="Normal"/>
    <w:next w:val="Normal"/>
    <w:semiHidden/>
    <w:qFormat/>
    <w:rsid w:val="00A9021D"/>
    <w:pPr>
      <w:keepNext/>
      <w:spacing w:before="240" w:after="60"/>
      <w:outlineLvl w:val="2"/>
    </w:pPr>
    <w:rPr>
      <w:rFonts w:cs="Courier New"/>
      <w:b/>
      <w:bCs/>
      <w:sz w:val="22"/>
      <w:szCs w:val="26"/>
    </w:rPr>
  </w:style>
  <w:style w:type="paragraph" w:styleId="Rubrik4">
    <w:name w:val="heading 4"/>
    <w:basedOn w:val="Normal"/>
    <w:next w:val="Normal"/>
    <w:semiHidden/>
    <w:qFormat/>
    <w:pPr>
      <w:keepNext/>
      <w:widowControl w:val="0"/>
      <w:spacing w:after="240"/>
      <w:outlineLvl w:val="3"/>
    </w:pPr>
    <w:rPr>
      <w:caps/>
    </w:rPr>
  </w:style>
  <w:style w:type="paragraph" w:styleId="Rubrik5">
    <w:name w:val="heading 5"/>
    <w:basedOn w:val="Normal"/>
    <w:next w:val="Normal"/>
    <w:semiHidden/>
    <w:qFormat/>
    <w:pPr>
      <w:spacing w:after="100" w:afterAutospacing="1"/>
      <w:outlineLvl w:val="4"/>
    </w:pPr>
    <w:rPr>
      <w:sz w:val="26"/>
      <w:szCs w:val="26"/>
      <w:u w:val="single"/>
    </w:rPr>
  </w:style>
  <w:style w:type="paragraph" w:styleId="Rubrik7">
    <w:name w:val="heading 7"/>
    <w:basedOn w:val="Normal"/>
    <w:next w:val="Normal"/>
    <w:link w:val="Rubrik7Char"/>
    <w:semiHidden/>
    <w:qFormat/>
    <w:rsid w:val="00091241"/>
    <w:pPr>
      <w:spacing w:before="240" w:after="60"/>
      <w:outlineLvl w:val="6"/>
    </w:pPr>
    <w:rPr>
      <w:rFonts w:asciiTheme="minorHAnsi" w:eastAsiaTheme="minorEastAsia" w:hAnsiTheme="minorHAnsi" w:cstheme="minorBidi"/>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zLogoSymbol">
    <w:name w:val="zLogoSymbol"/>
    <w:basedOn w:val="Sidhuvud"/>
    <w:pPr>
      <w:tabs>
        <w:tab w:val="clear" w:pos="8504"/>
        <w:tab w:val="left" w:pos="2198"/>
        <w:tab w:val="left" w:pos="5387"/>
        <w:tab w:val="left" w:pos="7655"/>
        <w:tab w:val="right" w:pos="10065"/>
      </w:tabs>
      <w:jc w:val="right"/>
    </w:pPr>
    <w:rPr>
      <w:rFonts w:ascii="Times New Roman" w:hAnsi="Times New Roman"/>
    </w:rPr>
  </w:style>
  <w:style w:type="paragraph" w:styleId="Sidhuvud">
    <w:name w:val="header"/>
    <w:link w:val="SidhuvudChar"/>
    <w:pPr>
      <w:tabs>
        <w:tab w:val="center" w:pos="4252"/>
        <w:tab w:val="right" w:pos="8504"/>
      </w:tabs>
    </w:pPr>
    <w:rPr>
      <w:rFonts w:ascii="Book Antiqua" w:hAnsi="Book Antiqua"/>
      <w:sz w:val="24"/>
    </w:rPr>
  </w:style>
  <w:style w:type="paragraph" w:customStyle="1" w:styleId="zNoAndPage">
    <w:name w:val="zNoAndPage"/>
    <w:basedOn w:val="Sidhuvud"/>
    <w:pPr>
      <w:tabs>
        <w:tab w:val="clear" w:pos="8504"/>
        <w:tab w:val="left" w:pos="1489"/>
        <w:tab w:val="left" w:pos="5387"/>
        <w:tab w:val="left" w:pos="7655"/>
        <w:tab w:val="right" w:pos="10065"/>
      </w:tabs>
      <w:spacing w:before="57"/>
    </w:pPr>
    <w:rPr>
      <w:sz w:val="20"/>
    </w:rPr>
  </w:style>
  <w:style w:type="paragraph" w:customStyle="1" w:styleId="zDokTyp">
    <w:name w:val="zDokTyp"/>
    <w:basedOn w:val="zLogoSymbol"/>
    <w:pPr>
      <w:spacing w:after="80"/>
      <w:jc w:val="left"/>
    </w:pPr>
    <w:rPr>
      <w:rFonts w:ascii="Book Antiqua" w:hAnsi="Book Antiqua"/>
      <w:sz w:val="20"/>
    </w:rPr>
  </w:style>
  <w:style w:type="paragraph" w:customStyle="1" w:styleId="zDate">
    <w:name w:val="zDate"/>
    <w:basedOn w:val="Sidhuvud"/>
    <w:pPr>
      <w:tabs>
        <w:tab w:val="left" w:pos="2198"/>
        <w:tab w:val="left" w:pos="5387"/>
        <w:tab w:val="left" w:pos="7655"/>
      </w:tabs>
    </w:pPr>
    <w:rPr>
      <w:sz w:val="20"/>
    </w:rPr>
  </w:style>
  <w:style w:type="paragraph" w:customStyle="1" w:styleId="zBeteck">
    <w:name w:val="zBeteck"/>
    <w:basedOn w:val="Sidhuvud"/>
    <w:pPr>
      <w:tabs>
        <w:tab w:val="left" w:pos="2198"/>
        <w:tab w:val="left" w:pos="5387"/>
        <w:tab w:val="left" w:pos="7655"/>
      </w:tabs>
    </w:pPr>
    <w:rPr>
      <w:noProof/>
      <w:sz w:val="20"/>
    </w:rPr>
  </w:style>
  <w:style w:type="paragraph" w:customStyle="1" w:styleId="D1HuvudaltRubrik">
    <w:name w:val="D1 Huvudalt Rubrik"/>
    <w:basedOn w:val="D1HuvudaltLista"/>
    <w:semiHidden/>
    <w:rPr>
      <w:b/>
      <w:color w:val="FF0000"/>
    </w:rPr>
  </w:style>
  <w:style w:type="paragraph" w:customStyle="1" w:styleId="D1HuvudaltLista">
    <w:name w:val="D1 Huvudalt Lista"/>
    <w:basedOn w:val="Normal"/>
    <w:semiHidden/>
    <w:pPr>
      <w:widowControl w:val="0"/>
    </w:pPr>
    <w:rPr>
      <w:vanish/>
    </w:rPr>
  </w:style>
  <w:style w:type="character" w:customStyle="1" w:styleId="DoldRDtextdialogruta1">
    <w:name w:val="Dold RÖD text (dialogruta 1)"/>
    <w:semiHidden/>
    <w:rPr>
      <w:color w:val="FF0000"/>
    </w:rPr>
  </w:style>
  <w:style w:type="paragraph" w:customStyle="1" w:styleId="D1ParaaltRubrik">
    <w:name w:val="D1 Paraalt Rubrik"/>
    <w:basedOn w:val="D1HuvudaltRubrik"/>
    <w:semiHidden/>
  </w:style>
  <w:style w:type="paragraph" w:customStyle="1" w:styleId="D1ParaaltLista">
    <w:name w:val="D1 Paraalt Lista"/>
    <w:basedOn w:val="D1HuvudaltLista"/>
    <w:semiHidden/>
  </w:style>
  <w:style w:type="paragraph" w:customStyle="1" w:styleId="D1DatumOmhndertaget">
    <w:name w:val="D1 Datum Omhändertaget"/>
    <w:basedOn w:val="D1HuvudaltRubrik"/>
    <w:semiHidden/>
  </w:style>
  <w:style w:type="paragraph" w:customStyle="1" w:styleId="D1DatumPrvotid">
    <w:name w:val="D1 Datum Prövotid"/>
    <w:basedOn w:val="D1DatumOmhndertaget"/>
    <w:semiHidden/>
  </w:style>
  <w:style w:type="paragraph" w:customStyle="1" w:styleId="D1Nationalitet">
    <w:name w:val="D1 Nationalitet"/>
    <w:basedOn w:val="D1DatumOmhndertaget"/>
    <w:semiHidden/>
  </w:style>
  <w:style w:type="paragraph" w:customStyle="1" w:styleId="D1UnderlagRubrik">
    <w:name w:val="D1 Underlag Rubrik"/>
    <w:basedOn w:val="D1HuvudaltRubrik"/>
    <w:semiHidden/>
  </w:style>
  <w:style w:type="paragraph" w:customStyle="1" w:styleId="D1UnderlagLista">
    <w:name w:val="D1 Underlag Lista"/>
    <w:basedOn w:val="D1HuvudaltLista"/>
    <w:semiHidden/>
  </w:style>
  <w:style w:type="paragraph" w:customStyle="1" w:styleId="D1struken">
    <w:name w:val="D1 struken"/>
    <w:basedOn w:val="D1Nationalitet"/>
    <w:semiHidden/>
    <w:rPr>
      <w:color w:val="800000"/>
    </w:rPr>
  </w:style>
  <w:style w:type="paragraph" w:customStyle="1" w:styleId="D1DatumTidigareBeslut">
    <w:name w:val="D1 Datum TidigareBeslut"/>
    <w:basedOn w:val="D1DatumOmhndertaget"/>
    <w:semiHidden/>
  </w:style>
  <w:style w:type="paragraph" w:customStyle="1" w:styleId="D1PartsinlagaRubrik">
    <w:name w:val="D1 Partsinlaga Rubrik"/>
    <w:basedOn w:val="D1HuvudaltRubrik"/>
    <w:semiHidden/>
  </w:style>
  <w:style w:type="paragraph" w:customStyle="1" w:styleId="D1Partsinlagalista">
    <w:name w:val="D1 Partsinlaga lista"/>
    <w:basedOn w:val="D1HuvudaltLista"/>
    <w:semiHidden/>
  </w:style>
  <w:style w:type="paragraph" w:customStyle="1" w:styleId="D1InformationRubrik">
    <w:name w:val="D1 Information Rubrik"/>
    <w:basedOn w:val="D1HuvudaltRubrik"/>
    <w:semiHidden/>
  </w:style>
  <w:style w:type="paragraph" w:customStyle="1" w:styleId="D1InformationLista">
    <w:name w:val="D1 Information Lista"/>
    <w:basedOn w:val="D1HuvudaltLista"/>
    <w:semiHidden/>
  </w:style>
  <w:style w:type="paragraph" w:customStyle="1" w:styleId="ValbldoldKANTLINJE">
    <w:name w:val="Val blå dold KANTLINJE"/>
    <w:basedOn w:val="Normal"/>
    <w:semiHidden/>
    <w:pPr>
      <w:pBdr>
        <w:bottom w:val="single" w:sz="4" w:space="1" w:color="008080"/>
      </w:pBd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after="240"/>
      <w:ind w:left="1701" w:hanging="1701"/>
    </w:pPr>
    <w:rPr>
      <w:vanish/>
      <w:color w:val="008080"/>
    </w:rPr>
  </w:style>
  <w:style w:type="character" w:customStyle="1" w:styleId="ValiBLdoldtext">
    <w:name w:val="Val i BLÅ dold text"/>
    <w:semiHidden/>
    <w:rPr>
      <w:b/>
      <w:vanish/>
      <w:color w:val="0000FF"/>
    </w:rPr>
  </w:style>
  <w:style w:type="paragraph" w:styleId="Brdtext">
    <w:name w:val="Body Text"/>
    <w:basedOn w:val="Normal"/>
    <w:link w:val="BrdtextChar"/>
    <w:semiHidden/>
    <w:rsid w:val="00377917"/>
    <w:pPr>
      <w:tabs>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240"/>
    </w:pPr>
  </w:style>
  <w:style w:type="paragraph" w:customStyle="1" w:styleId="zAdressSidfotLedtextKontakt">
    <w:name w:val="zAdressSidfotLedtextKontakt"/>
    <w:basedOn w:val="zAdressSidfotLedtext"/>
    <w:semiHidden/>
    <w:rsid w:val="00886F8F"/>
  </w:style>
  <w:style w:type="character" w:customStyle="1" w:styleId="ValiGRNdoldtext">
    <w:name w:val="Val i GRÖN dold text"/>
    <w:semiHidden/>
    <w:rPr>
      <w:b/>
      <w:vanish/>
      <w:color w:val="008000"/>
    </w:rPr>
  </w:style>
  <w:style w:type="paragraph" w:customStyle="1" w:styleId="zLedtext">
    <w:name w:val="zLedtext"/>
    <w:basedOn w:val="Sidhuvud"/>
    <w:pPr>
      <w:tabs>
        <w:tab w:val="left" w:pos="2198"/>
        <w:tab w:val="left" w:pos="5387"/>
        <w:tab w:val="left" w:pos="7655"/>
      </w:tabs>
    </w:pPr>
    <w:rPr>
      <w:sz w:val="16"/>
    </w:rPr>
  </w:style>
  <w:style w:type="paragraph" w:customStyle="1" w:styleId="D1DatumVarning">
    <w:name w:val="D1 Datum Varning"/>
    <w:basedOn w:val="Normal"/>
    <w:semiHidden/>
    <w:pPr>
      <w:widowControl w:val="0"/>
    </w:pPr>
    <w:rPr>
      <w:b/>
      <w:vanish/>
      <w:color w:val="FF0000"/>
    </w:rPr>
  </w:style>
  <w:style w:type="paragraph" w:styleId="Sidfot">
    <w:name w:val="footer"/>
    <w:basedOn w:val="Normal"/>
    <w:semiHidden/>
    <w:pPr>
      <w:tabs>
        <w:tab w:val="center" w:pos="4536"/>
        <w:tab w:val="right" w:pos="9072"/>
      </w:tabs>
    </w:pPr>
  </w:style>
  <w:style w:type="paragraph" w:customStyle="1" w:styleId="SidfotRad1">
    <w:name w:val="SidfotRad1"/>
    <w:basedOn w:val="Normal"/>
    <w:semiHidden/>
    <w:rPr>
      <w:b/>
      <w:sz w:val="16"/>
    </w:rPr>
  </w:style>
  <w:style w:type="paragraph" w:customStyle="1" w:styleId="SidfotRad2">
    <w:name w:val="SidfotRad2"/>
    <w:basedOn w:val="Normal"/>
    <w:semiHidden/>
    <w:rPr>
      <w:sz w:val="16"/>
    </w:rPr>
  </w:style>
  <w:style w:type="paragraph" w:customStyle="1" w:styleId="SidfotRad3">
    <w:name w:val="SidfotRad3"/>
    <w:basedOn w:val="Normal"/>
    <w:semiHidden/>
    <w:rPr>
      <w:sz w:val="16"/>
    </w:rPr>
  </w:style>
  <w:style w:type="paragraph" w:customStyle="1" w:styleId="zAdressSidfot">
    <w:name w:val="zAdressSidfot"/>
    <w:basedOn w:val="Sidfot"/>
    <w:semiHidden/>
    <w:rPr>
      <w:rFonts w:ascii="Book Antiqua" w:hAnsi="Book Antiqua"/>
      <w:sz w:val="18"/>
    </w:rPr>
  </w:style>
  <w:style w:type="paragraph" w:customStyle="1" w:styleId="zAdressSidfotLedtext">
    <w:name w:val="zAdressSidfotLedtext"/>
    <w:basedOn w:val="zAdressSidfot"/>
    <w:semiHidden/>
    <w:rsid w:val="00886F8F"/>
    <w:pPr>
      <w:spacing w:before="40" w:after="20"/>
    </w:pPr>
    <w:rPr>
      <w:sz w:val="16"/>
    </w:rPr>
  </w:style>
  <w:style w:type="paragraph" w:styleId="Dokumentversikt">
    <w:name w:val="Document Map"/>
    <w:basedOn w:val="Normal"/>
    <w:semiHidden/>
    <w:pPr>
      <w:shd w:val="clear" w:color="auto" w:fill="000080"/>
    </w:pPr>
    <w:rPr>
      <w:rFonts w:ascii="Tahoma" w:hAnsi="Tahoma"/>
    </w:rPr>
  </w:style>
  <w:style w:type="character" w:styleId="Sidnummer">
    <w:name w:val="page number"/>
    <w:basedOn w:val="Standardstycketeckensnitt"/>
    <w:semiHidden/>
  </w:style>
  <w:style w:type="paragraph" w:styleId="Punktlista">
    <w:name w:val="List Bullet"/>
    <w:basedOn w:val="Normal"/>
    <w:semiHidden/>
    <w:rsid w:val="00B03ECA"/>
    <w:pPr>
      <w:numPr>
        <w:numId w:val="6"/>
      </w:numPr>
    </w:pPr>
  </w:style>
  <w:style w:type="table" w:styleId="Tabellrutnt">
    <w:name w:val="Table Grid"/>
    <w:basedOn w:val="Normaltabell"/>
    <w:rsid w:val="001833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rdtextChar">
    <w:name w:val="Brödtext Char"/>
    <w:link w:val="Brdtext"/>
    <w:semiHidden/>
    <w:rsid w:val="007578E9"/>
    <w:rPr>
      <w:rFonts w:ascii="Palatino" w:hAnsi="Palatino"/>
      <w:sz w:val="24"/>
    </w:rPr>
  </w:style>
  <w:style w:type="paragraph" w:customStyle="1" w:styleId="NormalLST">
    <w:name w:val="Normal LST"/>
    <w:link w:val="NormalLSTChar"/>
    <w:qFormat/>
    <w:rsid w:val="00033304"/>
    <w:pPr>
      <w:spacing w:after="120"/>
    </w:pPr>
    <w:rPr>
      <w:rFonts w:ascii="Garamond" w:eastAsia="Calibri" w:hAnsi="Garamond"/>
      <w:sz w:val="24"/>
      <w:szCs w:val="22"/>
      <w:lang w:eastAsia="en-US"/>
    </w:rPr>
  </w:style>
  <w:style w:type="paragraph" w:customStyle="1" w:styleId="BildtextLST">
    <w:name w:val="Bildtext LST"/>
    <w:basedOn w:val="NormalLST"/>
    <w:next w:val="NormalLST"/>
    <w:qFormat/>
    <w:rsid w:val="007578E9"/>
    <w:rPr>
      <w:sz w:val="20"/>
    </w:rPr>
  </w:style>
  <w:style w:type="paragraph" w:customStyle="1" w:styleId="HuvudrubrikLST">
    <w:name w:val="Huvudrubrik LST"/>
    <w:next w:val="NormalLST"/>
    <w:qFormat/>
    <w:rsid w:val="00033304"/>
    <w:pPr>
      <w:spacing w:before="360" w:after="20"/>
    </w:pPr>
    <w:rPr>
      <w:rFonts w:ascii="Century Gothic" w:eastAsia="Calibri" w:hAnsi="Century Gothic"/>
      <w:b/>
      <w:caps/>
      <w:color w:val="7F7F7F"/>
      <w:sz w:val="28"/>
      <w:szCs w:val="22"/>
      <w:lang w:eastAsia="en-US"/>
    </w:rPr>
  </w:style>
  <w:style w:type="paragraph" w:customStyle="1" w:styleId="IngetavstndLST">
    <w:name w:val="Inget avstånd LST"/>
    <w:basedOn w:val="NormalLST"/>
    <w:qFormat/>
    <w:rsid w:val="007578E9"/>
  </w:style>
  <w:style w:type="paragraph" w:customStyle="1" w:styleId="NumreradlistaLST">
    <w:name w:val="Numrerad lista LST"/>
    <w:basedOn w:val="NormalLST"/>
    <w:qFormat/>
    <w:rsid w:val="007578E9"/>
    <w:pPr>
      <w:numPr>
        <w:numId w:val="11"/>
      </w:numPr>
      <w:ind w:left="720"/>
    </w:pPr>
  </w:style>
  <w:style w:type="paragraph" w:customStyle="1" w:styleId="PunktlistaLST">
    <w:name w:val="Punktlista LST"/>
    <w:basedOn w:val="NormalLST"/>
    <w:qFormat/>
    <w:rsid w:val="007578E9"/>
    <w:pPr>
      <w:numPr>
        <w:numId w:val="31"/>
      </w:numPr>
    </w:pPr>
  </w:style>
  <w:style w:type="paragraph" w:customStyle="1" w:styleId="Rubrik1LST">
    <w:name w:val="Rubrik 1 LST"/>
    <w:next w:val="NormalLST"/>
    <w:qFormat/>
    <w:rsid w:val="00033304"/>
    <w:pPr>
      <w:spacing w:before="360" w:after="20"/>
      <w:outlineLvl w:val="0"/>
    </w:pPr>
    <w:rPr>
      <w:rFonts w:ascii="Century Gothic" w:hAnsi="Century Gothic"/>
      <w:bCs/>
      <w:caps/>
      <w:color w:val="7F7F7F"/>
      <w:sz w:val="24"/>
      <w:szCs w:val="28"/>
      <w:lang w:eastAsia="en-US"/>
    </w:rPr>
  </w:style>
  <w:style w:type="paragraph" w:customStyle="1" w:styleId="Rubrik2LST">
    <w:name w:val="Rubrik 2 LST"/>
    <w:next w:val="NormalLST"/>
    <w:qFormat/>
    <w:rsid w:val="00033304"/>
    <w:pPr>
      <w:spacing w:before="360" w:after="20"/>
      <w:outlineLvl w:val="1"/>
    </w:pPr>
    <w:rPr>
      <w:rFonts w:ascii="Century Gothic" w:hAnsi="Century Gothic"/>
      <w:i/>
      <w:caps/>
      <w:color w:val="7F7F7F"/>
      <w:sz w:val="22"/>
      <w:szCs w:val="26"/>
      <w:lang w:eastAsia="en-US"/>
    </w:rPr>
  </w:style>
  <w:style w:type="paragraph" w:customStyle="1" w:styleId="Rubrik3LST">
    <w:name w:val="Rubrik 3 LST"/>
    <w:next w:val="NormalLST"/>
    <w:qFormat/>
    <w:rsid w:val="00033304"/>
    <w:pPr>
      <w:spacing w:before="360" w:after="20"/>
      <w:outlineLvl w:val="2"/>
    </w:pPr>
    <w:rPr>
      <w:rFonts w:ascii="Century Gothic" w:hAnsi="Century Gothic"/>
      <w:bCs/>
      <w:color w:val="7F7F7F"/>
      <w:sz w:val="22"/>
      <w:szCs w:val="26"/>
      <w:lang w:eastAsia="en-US"/>
    </w:rPr>
  </w:style>
  <w:style w:type="paragraph" w:customStyle="1" w:styleId="TabelltextLST">
    <w:name w:val="Tabelltext LST"/>
    <w:basedOn w:val="NormalLST"/>
    <w:qFormat/>
    <w:rsid w:val="007578E9"/>
  </w:style>
  <w:style w:type="character" w:customStyle="1" w:styleId="Rubrik7Char">
    <w:name w:val="Rubrik 7 Char"/>
    <w:basedOn w:val="Standardstycketeckensnitt"/>
    <w:link w:val="Rubrik7"/>
    <w:semiHidden/>
    <w:rsid w:val="00091241"/>
    <w:rPr>
      <w:rFonts w:asciiTheme="minorHAnsi" w:eastAsiaTheme="minorEastAsia" w:hAnsiTheme="minorHAnsi" w:cstheme="minorBidi"/>
      <w:sz w:val="24"/>
      <w:szCs w:val="24"/>
    </w:rPr>
  </w:style>
  <w:style w:type="paragraph" w:styleId="Brdtext2">
    <w:name w:val="Body Text 2"/>
    <w:basedOn w:val="Normal"/>
    <w:link w:val="Brdtext2Char"/>
    <w:semiHidden/>
    <w:rsid w:val="00091241"/>
    <w:pPr>
      <w:spacing w:after="120" w:line="480" w:lineRule="auto"/>
    </w:pPr>
  </w:style>
  <w:style w:type="character" w:customStyle="1" w:styleId="Brdtext2Char">
    <w:name w:val="Brödtext 2 Char"/>
    <w:basedOn w:val="Standardstycketeckensnitt"/>
    <w:link w:val="Brdtext2"/>
    <w:semiHidden/>
    <w:rsid w:val="00091241"/>
    <w:rPr>
      <w:rFonts w:ascii="Palatino" w:hAnsi="Palatino"/>
      <w:sz w:val="24"/>
    </w:rPr>
  </w:style>
  <w:style w:type="character" w:customStyle="1" w:styleId="D3Dialogelement">
    <w:name w:val="D3 Dialogelement"/>
    <w:rsid w:val="00091241"/>
    <w:rPr>
      <w:color w:val="auto"/>
    </w:rPr>
  </w:style>
  <w:style w:type="character" w:styleId="Kommentarsreferens">
    <w:name w:val="annotation reference"/>
    <w:semiHidden/>
    <w:rsid w:val="00091241"/>
    <w:rPr>
      <w:sz w:val="16"/>
      <w:szCs w:val="16"/>
    </w:rPr>
  </w:style>
  <w:style w:type="paragraph" w:styleId="Kommentarer">
    <w:name w:val="annotation text"/>
    <w:basedOn w:val="Normal"/>
    <w:link w:val="KommentarerChar"/>
    <w:semiHidden/>
    <w:rsid w:val="00091241"/>
    <w:rPr>
      <w:rFonts w:ascii="Courier New" w:hAnsi="Courier New"/>
      <w:sz w:val="20"/>
    </w:rPr>
  </w:style>
  <w:style w:type="character" w:customStyle="1" w:styleId="KommentarerChar">
    <w:name w:val="Kommentarer Char"/>
    <w:basedOn w:val="Standardstycketeckensnitt"/>
    <w:link w:val="Kommentarer"/>
    <w:semiHidden/>
    <w:rsid w:val="00091241"/>
    <w:rPr>
      <w:rFonts w:ascii="Courier New" w:hAnsi="Courier New"/>
    </w:rPr>
  </w:style>
  <w:style w:type="character" w:styleId="Hyperlnk">
    <w:name w:val="Hyperlink"/>
    <w:rsid w:val="00091241"/>
    <w:rPr>
      <w:color w:val="0000FF"/>
      <w:u w:val="single"/>
    </w:rPr>
  </w:style>
  <w:style w:type="paragraph" w:styleId="Liststycke">
    <w:name w:val="List Paragraph"/>
    <w:basedOn w:val="Normal"/>
    <w:uiPriority w:val="34"/>
    <w:qFormat/>
    <w:rsid w:val="00091241"/>
    <w:pPr>
      <w:ind w:left="720"/>
      <w:contextualSpacing/>
    </w:pPr>
    <w:rPr>
      <w:rFonts w:ascii="Courier New" w:hAnsi="Courier New"/>
    </w:rPr>
  </w:style>
  <w:style w:type="character" w:customStyle="1" w:styleId="SidhuvudChar">
    <w:name w:val="Sidhuvud Char"/>
    <w:link w:val="Sidhuvud"/>
    <w:rsid w:val="00091241"/>
    <w:rPr>
      <w:rFonts w:ascii="Book Antiqua" w:hAnsi="Book Antiqua"/>
      <w:sz w:val="24"/>
    </w:rPr>
  </w:style>
  <w:style w:type="paragraph" w:styleId="Ballongtext">
    <w:name w:val="Balloon Text"/>
    <w:basedOn w:val="Normal"/>
    <w:link w:val="BallongtextChar"/>
    <w:semiHidden/>
    <w:rsid w:val="00091241"/>
    <w:rPr>
      <w:rFonts w:ascii="Tahoma" w:hAnsi="Tahoma" w:cs="Tahoma"/>
      <w:sz w:val="16"/>
      <w:szCs w:val="16"/>
    </w:rPr>
  </w:style>
  <w:style w:type="character" w:customStyle="1" w:styleId="BallongtextChar">
    <w:name w:val="Ballongtext Char"/>
    <w:basedOn w:val="Standardstycketeckensnitt"/>
    <w:link w:val="Ballongtext"/>
    <w:semiHidden/>
    <w:rsid w:val="00091241"/>
    <w:rPr>
      <w:rFonts w:ascii="Tahoma" w:hAnsi="Tahoma" w:cs="Tahoma"/>
      <w:sz w:val="16"/>
      <w:szCs w:val="16"/>
    </w:rPr>
  </w:style>
  <w:style w:type="paragraph" w:styleId="Kommentarsmne">
    <w:name w:val="annotation subject"/>
    <w:basedOn w:val="Kommentarer"/>
    <w:next w:val="Kommentarer"/>
    <w:link w:val="KommentarsmneChar"/>
    <w:semiHidden/>
    <w:rsid w:val="00343906"/>
    <w:rPr>
      <w:rFonts w:ascii="Palatino" w:hAnsi="Palatino"/>
      <w:b/>
      <w:bCs/>
    </w:rPr>
  </w:style>
  <w:style w:type="character" w:customStyle="1" w:styleId="KommentarsmneChar">
    <w:name w:val="Kommentarsämne Char"/>
    <w:basedOn w:val="KommentarerChar"/>
    <w:link w:val="Kommentarsmne"/>
    <w:semiHidden/>
    <w:rsid w:val="00343906"/>
    <w:rPr>
      <w:rFonts w:ascii="Palatino" w:hAnsi="Palatino"/>
      <w:b/>
      <w:bCs/>
    </w:rPr>
  </w:style>
  <w:style w:type="character" w:styleId="Platshllartext">
    <w:name w:val="Placeholder Text"/>
    <w:basedOn w:val="Standardstycketeckensnitt"/>
    <w:uiPriority w:val="99"/>
    <w:semiHidden/>
    <w:rsid w:val="00301F23"/>
    <w:rPr>
      <w:color w:val="808080"/>
    </w:rPr>
  </w:style>
  <w:style w:type="paragraph" w:styleId="Brdtextmedindrag2">
    <w:name w:val="Body Text Indent 2"/>
    <w:basedOn w:val="Normal"/>
    <w:link w:val="Brdtextmedindrag2Char"/>
    <w:semiHidden/>
    <w:unhideWhenUsed/>
    <w:rsid w:val="00DB604C"/>
    <w:pPr>
      <w:spacing w:after="120" w:line="480" w:lineRule="auto"/>
      <w:ind w:left="283"/>
    </w:pPr>
  </w:style>
  <w:style w:type="character" w:customStyle="1" w:styleId="Brdtextmedindrag2Char">
    <w:name w:val="Brödtext med indrag 2 Char"/>
    <w:basedOn w:val="Standardstycketeckensnitt"/>
    <w:link w:val="Brdtextmedindrag2"/>
    <w:semiHidden/>
    <w:rsid w:val="00DB604C"/>
    <w:rPr>
      <w:rFonts w:ascii="Palatino" w:hAnsi="Palatino"/>
      <w:sz w:val="24"/>
    </w:rPr>
  </w:style>
  <w:style w:type="paragraph" w:styleId="Normalwebb">
    <w:name w:val="Normal (Web)"/>
    <w:basedOn w:val="Normal"/>
    <w:uiPriority w:val="99"/>
    <w:semiHidden/>
    <w:unhideWhenUsed/>
    <w:rsid w:val="00077916"/>
    <w:pPr>
      <w:spacing w:before="100" w:beforeAutospacing="1" w:after="100" w:afterAutospacing="1"/>
    </w:pPr>
    <w:rPr>
      <w:rFonts w:ascii="Times New Roman" w:hAnsi="Times New Roman"/>
      <w:szCs w:val="24"/>
    </w:rPr>
  </w:style>
  <w:style w:type="paragraph" w:customStyle="1" w:styleId="Normalpalatino">
    <w:name w:val="Normal palatino"/>
    <w:basedOn w:val="Normal"/>
    <w:link w:val="NormalpalatinoChar"/>
    <w:rsid w:val="006D1D79"/>
    <w:rPr>
      <w:sz w:val="22"/>
    </w:rPr>
  </w:style>
  <w:style w:type="character" w:customStyle="1" w:styleId="NormalpalatinoChar">
    <w:name w:val="Normal palatino Char"/>
    <w:basedOn w:val="Standardstycketeckensnitt"/>
    <w:link w:val="Normalpalatino"/>
    <w:rsid w:val="006D1D79"/>
    <w:rPr>
      <w:rFonts w:ascii="Palatino" w:hAnsi="Palatino"/>
      <w:sz w:val="22"/>
    </w:rPr>
  </w:style>
  <w:style w:type="character" w:customStyle="1" w:styleId="NormalLSTChar">
    <w:name w:val="Normal LST Char"/>
    <w:basedOn w:val="Standardstycketeckensnitt"/>
    <w:link w:val="NormalLST"/>
    <w:rsid w:val="004D3FD7"/>
    <w:rPr>
      <w:rFonts w:ascii="Garamond" w:eastAsia="Calibri" w:hAnsi="Garamond"/>
      <w:sz w:val="24"/>
      <w:szCs w:val="22"/>
      <w:lang w:eastAsia="en-US"/>
    </w:rPr>
  </w:style>
  <w:style w:type="paragraph" w:customStyle="1" w:styleId="Default">
    <w:name w:val="Default"/>
    <w:rsid w:val="006F4E1B"/>
    <w:pPr>
      <w:autoSpaceDE w:val="0"/>
      <w:autoSpaceDN w:val="0"/>
      <w:adjustRightInd w:val="0"/>
    </w:pPr>
    <w:rPr>
      <w:color w:val="000000"/>
      <w:sz w:val="24"/>
      <w:szCs w:val="24"/>
    </w:rPr>
  </w:style>
  <w:style w:type="character" w:styleId="Olstomnmnande">
    <w:name w:val="Unresolved Mention"/>
    <w:basedOn w:val="Standardstycketeckensnitt"/>
    <w:uiPriority w:val="99"/>
    <w:semiHidden/>
    <w:unhideWhenUsed/>
    <w:rsid w:val="004165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0070561">
      <w:bodyDiv w:val="1"/>
      <w:marLeft w:val="0"/>
      <w:marRight w:val="0"/>
      <w:marTop w:val="0"/>
      <w:marBottom w:val="0"/>
      <w:divBdr>
        <w:top w:val="none" w:sz="0" w:space="0" w:color="auto"/>
        <w:left w:val="none" w:sz="0" w:space="0" w:color="auto"/>
        <w:bottom w:val="none" w:sz="0" w:space="0" w:color="auto"/>
        <w:right w:val="none" w:sz="0" w:space="0" w:color="auto"/>
      </w:divBdr>
    </w:div>
    <w:div w:id="743188396">
      <w:bodyDiv w:val="1"/>
      <w:marLeft w:val="0"/>
      <w:marRight w:val="0"/>
      <w:marTop w:val="0"/>
      <w:marBottom w:val="0"/>
      <w:divBdr>
        <w:top w:val="none" w:sz="0" w:space="0" w:color="auto"/>
        <w:left w:val="none" w:sz="0" w:space="0" w:color="auto"/>
        <w:bottom w:val="none" w:sz="0" w:space="0" w:color="auto"/>
        <w:right w:val="none" w:sz="0" w:space="0" w:color="auto"/>
      </w:divBdr>
      <w:divsChild>
        <w:div w:id="1732773726">
          <w:marLeft w:val="0"/>
          <w:marRight w:val="0"/>
          <w:marTop w:val="0"/>
          <w:marBottom w:val="0"/>
          <w:divBdr>
            <w:top w:val="none" w:sz="0" w:space="0" w:color="auto"/>
            <w:left w:val="none" w:sz="0" w:space="0" w:color="auto"/>
            <w:bottom w:val="none" w:sz="0" w:space="0" w:color="auto"/>
            <w:right w:val="none" w:sz="0" w:space="0" w:color="auto"/>
          </w:divBdr>
          <w:divsChild>
            <w:div w:id="1821772843">
              <w:marLeft w:val="0"/>
              <w:marRight w:val="0"/>
              <w:marTop w:val="0"/>
              <w:marBottom w:val="0"/>
              <w:divBdr>
                <w:top w:val="none" w:sz="0" w:space="0" w:color="auto"/>
                <w:left w:val="none" w:sz="0" w:space="0" w:color="auto"/>
                <w:bottom w:val="none" w:sz="0" w:space="0" w:color="auto"/>
                <w:right w:val="none" w:sz="0" w:space="0" w:color="auto"/>
              </w:divBdr>
              <w:divsChild>
                <w:div w:id="1315141450">
                  <w:marLeft w:val="0"/>
                  <w:marRight w:val="0"/>
                  <w:marTop w:val="0"/>
                  <w:marBottom w:val="0"/>
                  <w:divBdr>
                    <w:top w:val="none" w:sz="0" w:space="0" w:color="auto"/>
                    <w:left w:val="none" w:sz="0" w:space="0" w:color="auto"/>
                    <w:bottom w:val="none" w:sz="0" w:space="0" w:color="auto"/>
                    <w:right w:val="none" w:sz="0" w:space="0" w:color="auto"/>
                  </w:divBdr>
                  <w:divsChild>
                    <w:div w:id="1023291340">
                      <w:marLeft w:val="0"/>
                      <w:marRight w:val="0"/>
                      <w:marTop w:val="0"/>
                      <w:marBottom w:val="0"/>
                      <w:divBdr>
                        <w:top w:val="none" w:sz="0" w:space="0" w:color="auto"/>
                        <w:left w:val="none" w:sz="0" w:space="0" w:color="auto"/>
                        <w:bottom w:val="none" w:sz="0" w:space="0" w:color="auto"/>
                        <w:right w:val="none" w:sz="0" w:space="0" w:color="auto"/>
                      </w:divBdr>
                      <w:divsChild>
                        <w:div w:id="1018430499">
                          <w:marLeft w:val="0"/>
                          <w:marRight w:val="0"/>
                          <w:marTop w:val="0"/>
                          <w:marBottom w:val="0"/>
                          <w:divBdr>
                            <w:top w:val="single" w:sz="24" w:space="0" w:color="006600"/>
                            <w:left w:val="none" w:sz="0" w:space="0" w:color="auto"/>
                            <w:bottom w:val="none" w:sz="0" w:space="0" w:color="auto"/>
                            <w:right w:val="none" w:sz="0" w:space="0" w:color="auto"/>
                          </w:divBdr>
                          <w:divsChild>
                            <w:div w:id="757676017">
                              <w:marLeft w:val="0"/>
                              <w:marRight w:val="0"/>
                              <w:marTop w:val="0"/>
                              <w:marBottom w:val="0"/>
                              <w:divBdr>
                                <w:top w:val="none" w:sz="0" w:space="0" w:color="auto"/>
                                <w:left w:val="none" w:sz="0" w:space="0" w:color="auto"/>
                                <w:bottom w:val="none" w:sz="0" w:space="0" w:color="auto"/>
                                <w:right w:val="none" w:sz="0" w:space="0" w:color="auto"/>
                              </w:divBdr>
                              <w:divsChild>
                                <w:div w:id="1896775006">
                                  <w:marLeft w:val="0"/>
                                  <w:marRight w:val="0"/>
                                  <w:marTop w:val="0"/>
                                  <w:marBottom w:val="0"/>
                                  <w:divBdr>
                                    <w:top w:val="none" w:sz="0" w:space="0" w:color="auto"/>
                                    <w:left w:val="none" w:sz="0" w:space="0" w:color="auto"/>
                                    <w:bottom w:val="none" w:sz="0" w:space="0" w:color="auto"/>
                                    <w:right w:val="none" w:sz="0" w:space="0" w:color="auto"/>
                                  </w:divBdr>
                                  <w:divsChild>
                                    <w:div w:id="707723650">
                                      <w:marLeft w:val="0"/>
                                      <w:marRight w:val="0"/>
                                      <w:marTop w:val="0"/>
                                      <w:marBottom w:val="0"/>
                                      <w:divBdr>
                                        <w:top w:val="none" w:sz="0" w:space="0" w:color="auto"/>
                                        <w:left w:val="none" w:sz="0" w:space="0" w:color="auto"/>
                                        <w:bottom w:val="none" w:sz="0" w:space="0" w:color="auto"/>
                                        <w:right w:val="none" w:sz="0" w:space="0" w:color="auto"/>
                                      </w:divBdr>
                                      <w:divsChild>
                                        <w:div w:id="456528274">
                                          <w:marLeft w:val="0"/>
                                          <w:marRight w:val="0"/>
                                          <w:marTop w:val="0"/>
                                          <w:marBottom w:val="0"/>
                                          <w:divBdr>
                                            <w:top w:val="none" w:sz="0" w:space="0" w:color="auto"/>
                                            <w:left w:val="none" w:sz="0" w:space="0" w:color="auto"/>
                                            <w:bottom w:val="none" w:sz="0" w:space="0" w:color="auto"/>
                                            <w:right w:val="none" w:sz="0" w:space="0" w:color="auto"/>
                                          </w:divBdr>
                                          <w:divsChild>
                                            <w:div w:id="2113933330">
                                              <w:marLeft w:val="0"/>
                                              <w:marRight w:val="0"/>
                                              <w:marTop w:val="0"/>
                                              <w:marBottom w:val="0"/>
                                              <w:divBdr>
                                                <w:top w:val="none" w:sz="0" w:space="0" w:color="auto"/>
                                                <w:left w:val="none" w:sz="0" w:space="0" w:color="auto"/>
                                                <w:bottom w:val="none" w:sz="0" w:space="0" w:color="auto"/>
                                                <w:right w:val="none" w:sz="0" w:space="0" w:color="auto"/>
                                              </w:divBdr>
                                              <w:divsChild>
                                                <w:div w:id="131579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1765958">
      <w:bodyDiv w:val="1"/>
      <w:marLeft w:val="0"/>
      <w:marRight w:val="0"/>
      <w:marTop w:val="0"/>
      <w:marBottom w:val="0"/>
      <w:divBdr>
        <w:top w:val="none" w:sz="0" w:space="0" w:color="auto"/>
        <w:left w:val="none" w:sz="0" w:space="0" w:color="auto"/>
        <w:bottom w:val="none" w:sz="0" w:space="0" w:color="auto"/>
        <w:right w:val="none" w:sz="0" w:space="0" w:color="auto"/>
      </w:divBdr>
    </w:div>
    <w:div w:id="1782645955">
      <w:bodyDiv w:val="1"/>
      <w:marLeft w:val="0"/>
      <w:marRight w:val="0"/>
      <w:marTop w:val="0"/>
      <w:marBottom w:val="0"/>
      <w:divBdr>
        <w:top w:val="none" w:sz="0" w:space="0" w:color="auto"/>
        <w:left w:val="none" w:sz="0" w:space="0" w:color="auto"/>
        <w:bottom w:val="none" w:sz="0" w:space="0" w:color="auto"/>
        <w:right w:val="none" w:sz="0" w:space="0" w:color="auto"/>
      </w:divBdr>
    </w:div>
    <w:div w:id="1968199266">
      <w:bodyDiv w:val="1"/>
      <w:marLeft w:val="0"/>
      <w:marRight w:val="0"/>
      <w:marTop w:val="0"/>
      <w:marBottom w:val="0"/>
      <w:divBdr>
        <w:top w:val="none" w:sz="0" w:space="0" w:color="auto"/>
        <w:left w:val="none" w:sz="0" w:space="0" w:color="auto"/>
        <w:bottom w:val="none" w:sz="0" w:space="0" w:color="auto"/>
        <w:right w:val="none" w:sz="0" w:space="0" w:color="auto"/>
      </w:divBdr>
    </w:div>
    <w:div w:id="201464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sstyrelsen.se/kronober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lansstyrelsen.se/dataskydd"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207D6-D7D8-4A5C-8093-5ADFFF317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981</TotalTime>
  <Pages>12</Pages>
  <Words>3571</Words>
  <Characters>21303</Characters>
  <Application>Microsoft Office Word</Application>
  <DocSecurity>0</DocSecurity>
  <Lines>177</Lines>
  <Paragraphs>49</Paragraphs>
  <ScaleCrop>false</ScaleCrop>
  <HeadingPairs>
    <vt:vector size="2" baseType="variant">
      <vt:variant>
        <vt:lpstr>Rubrik</vt:lpstr>
      </vt:variant>
      <vt:variant>
        <vt:i4>1</vt:i4>
      </vt:variant>
    </vt:vector>
  </HeadingPairs>
  <TitlesOfParts>
    <vt:vector size="1" baseType="lpstr">
      <vt:lpstr>A-grmall</vt:lpstr>
    </vt:vector>
  </TitlesOfParts>
  <Company>LST</Company>
  <LinksUpToDate>false</LinksUpToDate>
  <CharactersWithSpaces>24825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A-grmall</dc:title>
  <dc:creator>Love Eriksen</dc:creator>
  <cp:lastModifiedBy>Pettersson Helene</cp:lastModifiedBy>
  <cp:revision>28</cp:revision>
  <cp:lastPrinted>2021-02-28T18:41:00Z</cp:lastPrinted>
  <dcterms:created xsi:type="dcterms:W3CDTF">2021-02-08T16:00:00Z</dcterms:created>
  <dcterms:modified xsi:type="dcterms:W3CDTF">2021-03-11T14:33:00Z</dcterms:modified>
</cp:coreProperties>
</file>