
<file path=[Content_Types].xml><?xml version="1.0" encoding="utf-8"?>
<Types xmlns="http://schemas.openxmlformats.org/package/2006/content-types">
  <Default Extension="png" ContentType="image/png"/>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77" w:type="dxa"/>
        <w:tblInd w:w="-686" w:type="dxa"/>
        <w:tblCellMar>
          <w:left w:w="74" w:type="dxa"/>
          <w:right w:w="74" w:type="dxa"/>
        </w:tblCellMar>
        <w:tblLook w:val="0000" w:firstRow="0" w:lastRow="0" w:firstColumn="0" w:lastColumn="0" w:noHBand="0" w:noVBand="0"/>
      </w:tblPr>
      <w:tblGrid>
        <w:gridCol w:w="5156"/>
        <w:gridCol w:w="4521"/>
      </w:tblGrid>
      <w:tr w:rsidR="002345B0" w:rsidRPr="006F3C75">
        <w:trPr>
          <w:cantSplit/>
          <w:trHeight w:val="294"/>
        </w:trPr>
        <w:tc>
          <w:tcPr>
            <w:tcW w:w="5156" w:type="dxa"/>
            <w:vMerge w:val="restart"/>
            <w:tcMar>
              <w:left w:w="0" w:type="dxa"/>
            </w:tcMar>
          </w:tcPr>
          <w:p w:rsidR="002345B0" w:rsidRPr="00C502CD" w:rsidRDefault="007725E4" w:rsidP="002345B0">
            <w:pPr>
              <w:pStyle w:val="Handlggare"/>
            </w:pPr>
            <w:bookmarkStart w:id="0" w:name="chkUnit_01"/>
            <w:r>
              <w:rPr>
                <w:caps/>
              </w:rPr>
              <w:t xml:space="preserve"> </w:t>
            </w:r>
            <w:bookmarkEnd w:id="0"/>
            <w:r w:rsidR="002345B0" w:rsidRPr="00BE411F">
              <w:rPr>
                <w:caps/>
              </w:rPr>
              <w:t xml:space="preserve"> </w:t>
            </w:r>
            <w:bookmarkStart w:id="1" w:name="chkWorkPlace_01"/>
            <w:r>
              <w:t xml:space="preserve"> </w:t>
            </w:r>
            <w:bookmarkEnd w:id="1"/>
          </w:p>
          <w:p w:rsidR="002345B0" w:rsidRPr="009910B6" w:rsidRDefault="007725E4" w:rsidP="002345B0">
            <w:pPr>
              <w:pStyle w:val="Handlggare"/>
            </w:pPr>
            <w:bookmarkStart w:id="2" w:name="chkFirstName_01"/>
            <w:r>
              <w:t xml:space="preserve"> </w:t>
            </w:r>
            <w:bookmarkEnd w:id="2"/>
            <w:r w:rsidR="002345B0" w:rsidRPr="009910B6">
              <w:t xml:space="preserve"> </w:t>
            </w:r>
            <w:bookmarkStart w:id="3" w:name="chkLastName_01"/>
            <w:r>
              <w:t xml:space="preserve"> </w:t>
            </w:r>
            <w:bookmarkEnd w:id="3"/>
            <w:r w:rsidR="003A7024">
              <w:t xml:space="preserve"> </w:t>
            </w:r>
            <w:bookmarkStart w:id="4" w:name="chkTitle_01"/>
            <w:r>
              <w:t xml:space="preserve"> </w:t>
            </w:r>
            <w:bookmarkEnd w:id="4"/>
          </w:p>
          <w:p w:rsidR="002345B0" w:rsidRPr="009910B6" w:rsidRDefault="007725E4" w:rsidP="002345B0">
            <w:pPr>
              <w:pStyle w:val="Handlggare"/>
            </w:pPr>
            <w:bookmarkStart w:id="5" w:name="capPhone_01"/>
            <w:r>
              <w:t xml:space="preserve"> </w:t>
            </w:r>
            <w:bookmarkEnd w:id="5"/>
            <w:r w:rsidR="002345B0">
              <w:t xml:space="preserve"> </w:t>
            </w:r>
            <w:bookmarkStart w:id="6" w:name="chkPhone_01"/>
            <w:r>
              <w:t xml:space="preserve"> </w:t>
            </w:r>
            <w:bookmarkEnd w:id="6"/>
            <w:r w:rsidR="002345B0" w:rsidRPr="009910B6">
              <w:t xml:space="preserve"> </w:t>
            </w:r>
            <w:bookmarkStart w:id="7" w:name="chkCellphone_01"/>
            <w:r>
              <w:t xml:space="preserve"> </w:t>
            </w:r>
            <w:bookmarkEnd w:id="7"/>
            <w:r w:rsidR="00B07056">
              <w:t xml:space="preserve"> </w:t>
            </w:r>
            <w:bookmarkStart w:id="8" w:name="capFax_01"/>
            <w:r>
              <w:t xml:space="preserve"> </w:t>
            </w:r>
            <w:bookmarkEnd w:id="8"/>
            <w:r w:rsidR="002345B0">
              <w:t xml:space="preserve"> </w:t>
            </w:r>
            <w:bookmarkStart w:id="9" w:name="chkFax_01"/>
            <w:r>
              <w:t xml:space="preserve"> </w:t>
            </w:r>
            <w:bookmarkEnd w:id="9"/>
          </w:p>
          <w:p w:rsidR="002345B0" w:rsidRPr="006F3C75" w:rsidRDefault="007725E4" w:rsidP="002345B0">
            <w:pPr>
              <w:pStyle w:val="Handlggare"/>
            </w:pPr>
            <w:bookmarkStart w:id="10" w:name="chkEmail_01"/>
            <w:r>
              <w:t xml:space="preserve"> </w:t>
            </w:r>
            <w:bookmarkEnd w:id="10"/>
          </w:p>
        </w:tc>
        <w:tc>
          <w:tcPr>
            <w:tcW w:w="4521" w:type="dxa"/>
            <w:vAlign w:val="bottom"/>
          </w:tcPr>
          <w:p w:rsidR="002345B0" w:rsidRPr="006F3C75" w:rsidRDefault="002345B0" w:rsidP="00D65D55">
            <w:pPr>
              <w:pStyle w:val="Handlggare"/>
            </w:pPr>
          </w:p>
        </w:tc>
      </w:tr>
      <w:tr w:rsidR="002345B0">
        <w:trPr>
          <w:cantSplit/>
          <w:trHeight w:val="1928"/>
        </w:trPr>
        <w:tc>
          <w:tcPr>
            <w:tcW w:w="5156" w:type="dxa"/>
            <w:vMerge/>
            <w:tcBorders>
              <w:bottom w:val="nil"/>
            </w:tcBorders>
          </w:tcPr>
          <w:p w:rsidR="002345B0" w:rsidRDefault="002345B0" w:rsidP="006F3C75">
            <w:pPr>
              <w:pStyle w:val="Handlggare"/>
            </w:pPr>
          </w:p>
        </w:tc>
        <w:tc>
          <w:tcPr>
            <w:tcW w:w="4521" w:type="dxa"/>
            <w:tcBorders>
              <w:bottom w:val="nil"/>
            </w:tcBorders>
          </w:tcPr>
          <w:p w:rsidR="002345B0" w:rsidRDefault="007725E4" w:rsidP="003E56A3">
            <w:pPr>
              <w:pStyle w:val="Brdtext"/>
            </w:pPr>
            <w:bookmarkStart w:id="11" w:name="bmkAddress_01"/>
            <w:r>
              <w:t xml:space="preserve"> </w:t>
            </w:r>
            <w:bookmarkEnd w:id="11"/>
          </w:p>
        </w:tc>
      </w:tr>
    </w:tbl>
    <w:p w:rsidR="00894854" w:rsidRDefault="00BA512D" w:rsidP="003A61C8">
      <w:pPr>
        <w:pStyle w:val="Rubrik1"/>
        <w:spacing w:after="0"/>
      </w:pPr>
      <w:bookmarkStart w:id="12" w:name="bmkStartPoint_02"/>
      <w:bookmarkEnd w:id="12"/>
      <w:r w:rsidRPr="00BA512D">
        <w:t xml:space="preserve">Bildande av naturreservatet </w:t>
      </w:r>
      <w:r w:rsidR="00D34240">
        <w:t>Stora Bastås</w:t>
      </w:r>
      <w:r w:rsidRPr="00BA512D">
        <w:t xml:space="preserve"> i </w:t>
      </w:r>
      <w:r w:rsidR="00D34240">
        <w:t>Arboga</w:t>
      </w:r>
      <w:r w:rsidRPr="00BA512D">
        <w:t xml:space="preserve"> kommun</w:t>
      </w:r>
    </w:p>
    <w:p w:rsidR="003A61C8" w:rsidRPr="00D34240" w:rsidRDefault="003A61C8" w:rsidP="003A61C8">
      <w:pPr>
        <w:pStyle w:val="Brdtext"/>
      </w:pPr>
      <w:r w:rsidRPr="00871F8F">
        <w:t>(</w:t>
      </w:r>
      <w:r w:rsidR="00D34240" w:rsidRPr="00871F8F">
        <w:t>4</w:t>
      </w:r>
      <w:r w:rsidRPr="00871F8F">
        <w:t xml:space="preserve"> bilagor)</w:t>
      </w:r>
    </w:p>
    <w:p w:rsidR="00BA512D" w:rsidRDefault="00BA512D" w:rsidP="00BA512D">
      <w:pPr>
        <w:pStyle w:val="Rubrik2"/>
      </w:pPr>
      <w:r>
        <w:t>Beslut</w:t>
      </w:r>
    </w:p>
    <w:p w:rsidR="00BA512D" w:rsidRDefault="00BA512D" w:rsidP="00BA512D">
      <w:pPr>
        <w:pStyle w:val="Brdtext"/>
      </w:pPr>
      <w:r>
        <w:t>Länsstyrelsen förklarar med stöd av 7 kap. 4 § miljöbalken det område som avgränsas på bifogad karta</w:t>
      </w:r>
      <w:r w:rsidR="00D34240">
        <w:t xml:space="preserve"> (</w:t>
      </w:r>
      <w:r>
        <w:t>bilaga 1</w:t>
      </w:r>
      <w:r w:rsidR="00D34240">
        <w:t>)</w:t>
      </w:r>
      <w:r>
        <w:t xml:space="preserve"> som naturreser</w:t>
      </w:r>
      <w:r w:rsidR="008C769A">
        <w:t>vat. Naturreservatets namn ska</w:t>
      </w:r>
      <w:r>
        <w:t xml:space="preserve"> vara</w:t>
      </w:r>
      <w:r w:rsidR="00D34240">
        <w:t xml:space="preserve"> Stora Bastås</w:t>
      </w:r>
      <w:r>
        <w:t>.</w:t>
      </w:r>
    </w:p>
    <w:p w:rsidR="00BA512D" w:rsidRDefault="00BA512D" w:rsidP="00BA512D">
      <w:pPr>
        <w:pStyle w:val="Brdtext"/>
      </w:pPr>
      <w:r>
        <w:t xml:space="preserve">För att tillgodose </w:t>
      </w:r>
      <w:r w:rsidR="0077073C">
        <w:t xml:space="preserve">och uppnå </w:t>
      </w:r>
      <w:r>
        <w:t>syftet med reservatet beslutar Länsstyrelsen</w:t>
      </w:r>
      <w:r w:rsidR="006536B2">
        <w:t>,</w:t>
      </w:r>
      <w:r>
        <w:t xml:space="preserve"> med stöd av 7 kap. 5, 6 och 30 §§ miljöbalken</w:t>
      </w:r>
      <w:r w:rsidR="006536B2">
        <w:t xml:space="preserve"> </w:t>
      </w:r>
      <w:r w:rsidR="0077073C">
        <w:t xml:space="preserve">samt 22 § förordningen </w:t>
      </w:r>
      <w:r w:rsidR="00602ACE">
        <w:t xml:space="preserve">(1998:1252) </w:t>
      </w:r>
      <w:r w:rsidR="0077073C">
        <w:t>om områdesskydd enligt miljöbalken</w:t>
      </w:r>
      <w:r w:rsidR="00602ACE">
        <w:t xml:space="preserve"> m.m.</w:t>
      </w:r>
      <w:r w:rsidR="0077073C">
        <w:t>,</w:t>
      </w:r>
      <w:r>
        <w:t xml:space="preserve"> att nedan angivna föreskrifter </w:t>
      </w:r>
      <w:r w:rsidR="008C769A">
        <w:t>ska</w:t>
      </w:r>
      <w:r w:rsidR="006B3108">
        <w:t xml:space="preserve"> gälla för reservatet (se </w:t>
      </w:r>
      <w:r w:rsidR="006B3108" w:rsidRPr="006B3108">
        <w:rPr>
          <w:i/>
        </w:rPr>
        <w:t>R</w:t>
      </w:r>
      <w:r w:rsidRPr="006B3108">
        <w:rPr>
          <w:i/>
        </w:rPr>
        <w:t>eservatsföreskrifter</w:t>
      </w:r>
      <w:r>
        <w:t>).</w:t>
      </w:r>
    </w:p>
    <w:p w:rsidR="00CE66A7" w:rsidRPr="00CE66A7" w:rsidRDefault="00BA512D" w:rsidP="00BA512D">
      <w:pPr>
        <w:pStyle w:val="Brdtext"/>
      </w:pPr>
      <w:r>
        <w:t xml:space="preserve">Länsstyrelsen fastställer samtidigt, med stöd av 3 § förordningen (1998:1252) om områdesskydd enligt </w:t>
      </w:r>
      <w:r w:rsidRPr="00E00A7F">
        <w:t>miljöbalken m.m.</w:t>
      </w:r>
      <w:r w:rsidR="00F80E0C">
        <w:t>,</w:t>
      </w:r>
      <w:r w:rsidR="00FE77B8" w:rsidRPr="00E00A7F">
        <w:t xml:space="preserve"> skötselplan</w:t>
      </w:r>
      <w:r w:rsidR="00D20DD6">
        <w:t>en</w:t>
      </w:r>
      <w:r w:rsidR="00FE77B8" w:rsidRPr="00E00A7F">
        <w:t xml:space="preserve"> för naturreservatets långsiktiga vård </w:t>
      </w:r>
      <w:r w:rsidR="00FE77B8" w:rsidRPr="00D46881">
        <w:t xml:space="preserve">(bilaga </w:t>
      </w:r>
      <w:r w:rsidR="00D34240">
        <w:t>2</w:t>
      </w:r>
      <w:r w:rsidR="00FE77B8" w:rsidRPr="00E00A7F">
        <w:t>).</w:t>
      </w:r>
      <w:r w:rsidRPr="00E00A7F">
        <w:t xml:space="preserve"> </w:t>
      </w:r>
    </w:p>
    <w:p w:rsidR="00D20DD6" w:rsidRDefault="00D20DD6" w:rsidP="00D20DD6">
      <w:pPr>
        <w:pStyle w:val="Rubrik2"/>
      </w:pPr>
      <w:r>
        <w:t>Reservatsföreskrifter</w:t>
      </w:r>
    </w:p>
    <w:p w:rsidR="00D20DD6" w:rsidRDefault="00D20DD6" w:rsidP="00D20DD6">
      <w:pPr>
        <w:pStyle w:val="Rubrik3"/>
      </w:pPr>
      <w:r>
        <w:t>A. Föreskrifter enligt 7 kap. 5 § miljöbalken om inskränkning</w:t>
      </w:r>
      <w:r w:rsidR="00A021CA">
        <w:t>ar</w:t>
      </w:r>
      <w:r>
        <w:t xml:space="preserve"> i rätten att använda mark- och vattenområden som behövs för </w:t>
      </w:r>
      <w:r w:rsidR="00612123">
        <w:t>att uppnå syftet med reservatet</w:t>
      </w:r>
    </w:p>
    <w:p w:rsidR="00D20DD6" w:rsidRPr="00384D0E" w:rsidRDefault="00D20DD6" w:rsidP="00D20DD6">
      <w:pPr>
        <w:pStyle w:val="Brdtext"/>
      </w:pPr>
      <w:r w:rsidRPr="00384D0E">
        <w:t xml:space="preserve">Utöver vad som </w:t>
      </w:r>
      <w:r w:rsidR="002D0AE8" w:rsidRPr="00384D0E">
        <w:t>i övrigt</w:t>
      </w:r>
      <w:r w:rsidRPr="00384D0E">
        <w:t xml:space="preserve"> gäller är det förbjudet att</w:t>
      </w:r>
      <w:r w:rsidR="002D0AE8" w:rsidRPr="00384D0E">
        <w:t xml:space="preserve"> inom reservatet</w:t>
      </w:r>
      <w:r w:rsidRPr="00384D0E">
        <w:t>:</w:t>
      </w:r>
    </w:p>
    <w:p w:rsidR="00865699" w:rsidRPr="00AB18FF" w:rsidRDefault="00865699" w:rsidP="00865699">
      <w:pPr>
        <w:pStyle w:val="Nummerlista"/>
      </w:pPr>
      <w:r w:rsidRPr="00AB18FF">
        <w:t xml:space="preserve">avverka, gallra, röja, så, plantera eller utföra annan skogsbruksåtgärd eller på annat sätt skada </w:t>
      </w:r>
      <w:r w:rsidR="002800DA" w:rsidRPr="00AB18FF">
        <w:t xml:space="preserve">eller flytta </w:t>
      </w:r>
      <w:r w:rsidRPr="00AB18FF">
        <w:t xml:space="preserve">levande eller döda träd och buskar, </w:t>
      </w:r>
    </w:p>
    <w:p w:rsidR="00AB0176" w:rsidRPr="00AB18FF" w:rsidRDefault="00AB0176" w:rsidP="00AB0176">
      <w:pPr>
        <w:pStyle w:val="Nummerlista"/>
      </w:pPr>
      <w:r w:rsidRPr="00AB18FF">
        <w:t xml:space="preserve">bedriva verksamhet som förändrar reservatsområdets topografi, yt- eller dräneringsförhållanden (t.ex. att gräva, muddra, spränga, schakta, plöja, borra, dämma, </w:t>
      </w:r>
      <w:proofErr w:type="spellStart"/>
      <w:r w:rsidRPr="00AB18FF">
        <w:t>nydika</w:t>
      </w:r>
      <w:proofErr w:type="spellEnd"/>
      <w:r w:rsidRPr="00AB18FF">
        <w:t>, rensa dike, utfylla, tippa,</w:t>
      </w:r>
      <w:r w:rsidR="004C37B5" w:rsidRPr="00AB18FF">
        <w:t xml:space="preserve"> anordna upplag,</w:t>
      </w:r>
      <w:r w:rsidRPr="00AB18FF">
        <w:t xml:space="preserve"> markbereda, bryta stubbar eller utföra annan markbearbetning),</w:t>
      </w:r>
      <w:r w:rsidR="00587457" w:rsidRPr="00AB18FF">
        <w:t xml:space="preserve"> </w:t>
      </w:r>
    </w:p>
    <w:p w:rsidR="00865699" w:rsidRPr="00AB18FF" w:rsidRDefault="00AB0176" w:rsidP="00865699">
      <w:pPr>
        <w:pStyle w:val="Nummerlista"/>
        <w:rPr>
          <w:i/>
        </w:rPr>
      </w:pPr>
      <w:r w:rsidRPr="00AB18FF">
        <w:t>uppföra</w:t>
      </w:r>
      <w:r w:rsidR="00944F74" w:rsidRPr="00AB18FF">
        <w:t xml:space="preserve"> </w:t>
      </w:r>
      <w:r w:rsidR="00865699" w:rsidRPr="00AB18FF">
        <w:t xml:space="preserve">byggnad eller annan anläggning (t.ex. vindkraftverk, jakttorn, mast, hamn, brygga, bro, spång, mark- eller luftledning, stängsel eller annan hägnad), </w:t>
      </w:r>
    </w:p>
    <w:p w:rsidR="00D20DD6" w:rsidRPr="00AB18FF" w:rsidRDefault="00D20DD6" w:rsidP="00D20DD6">
      <w:pPr>
        <w:pStyle w:val="Nummerlista"/>
      </w:pPr>
      <w:r w:rsidRPr="00AB18FF">
        <w:t xml:space="preserve">anlägga väg, stig, led, campingplats eller uppställningsplats för fordon, </w:t>
      </w:r>
      <w:r w:rsidR="00623117" w:rsidRPr="00AB18FF">
        <w:t xml:space="preserve">släp, </w:t>
      </w:r>
      <w:r w:rsidRPr="00AB18FF">
        <w:t>båtar eller andra farkoster,</w:t>
      </w:r>
    </w:p>
    <w:p w:rsidR="00865699" w:rsidRPr="00AB18FF" w:rsidRDefault="00865699" w:rsidP="00865699">
      <w:pPr>
        <w:pStyle w:val="Nummerlista"/>
      </w:pPr>
      <w:r w:rsidRPr="00AB18FF">
        <w:t>använda kemiska eller biologiska bekämpningsmedel, tillföra kalk eller andra växtnäringsämnen</w:t>
      </w:r>
      <w:r w:rsidR="00AB18FF" w:rsidRPr="00AB18FF">
        <w:t>,</w:t>
      </w:r>
    </w:p>
    <w:p w:rsidR="00865699" w:rsidRPr="00A8470C" w:rsidRDefault="00865699" w:rsidP="00865699">
      <w:pPr>
        <w:pStyle w:val="Nummerlista"/>
      </w:pPr>
      <w:r w:rsidRPr="00A8470C">
        <w:lastRenderedPageBreak/>
        <w:t xml:space="preserve">utfodra vilt, </w:t>
      </w:r>
    </w:p>
    <w:p w:rsidR="002800DA" w:rsidRPr="00AB18FF" w:rsidRDefault="003B165A" w:rsidP="00AB18FF">
      <w:pPr>
        <w:pStyle w:val="Nummerlista"/>
      </w:pPr>
      <w:r w:rsidRPr="00AB18FF">
        <w:t>plantera in eller sätta ut växter, djur eller andra organismer.</w:t>
      </w:r>
      <w:r w:rsidR="00865699" w:rsidRPr="00AB18FF">
        <w:t xml:space="preserve"> </w:t>
      </w:r>
    </w:p>
    <w:p w:rsidR="00D20DD6" w:rsidRDefault="00D20DD6" w:rsidP="00D20DD6">
      <w:pPr>
        <w:pStyle w:val="Rubrik3"/>
      </w:pPr>
      <w:r>
        <w:t>B. Föreskrifter enligt 7 kap. 6 § miljöbalken om förpliktelse att tåla visst intrång</w:t>
      </w:r>
    </w:p>
    <w:p w:rsidR="00D20DD6" w:rsidRDefault="00D20DD6" w:rsidP="00D20DD6">
      <w:pPr>
        <w:pStyle w:val="Brdtext"/>
      </w:pPr>
      <w:r>
        <w:t>Fastighets</w:t>
      </w:r>
      <w:r w:rsidR="00390D1D">
        <w:t>ägare och innehavare av särskild</w:t>
      </w:r>
      <w:r>
        <w:t xml:space="preserve"> rätt förpliktas tåla att följande anordningar utförs och åtgärder vidtas för att tillgo</w:t>
      </w:r>
      <w:r w:rsidR="00714C15">
        <w:t>dose syftet med reservatet:</w:t>
      </w:r>
    </w:p>
    <w:p w:rsidR="005075E0" w:rsidRPr="00FA1BF4" w:rsidRDefault="00D20DD6" w:rsidP="005075E0">
      <w:pPr>
        <w:pStyle w:val="Nummerlista"/>
        <w:numPr>
          <w:ilvl w:val="0"/>
          <w:numId w:val="15"/>
        </w:numPr>
        <w:rPr>
          <w:color w:val="000000" w:themeColor="text1"/>
        </w:rPr>
      </w:pPr>
      <w:r w:rsidRPr="00FA1BF4">
        <w:rPr>
          <w:color w:val="000000" w:themeColor="text1"/>
        </w:rPr>
        <w:t xml:space="preserve">utmärkning av reservatets gränser </w:t>
      </w:r>
      <w:r w:rsidR="00083C18" w:rsidRPr="00FA1BF4">
        <w:rPr>
          <w:color w:val="000000" w:themeColor="text1"/>
        </w:rPr>
        <w:t>i terrängen</w:t>
      </w:r>
      <w:r w:rsidR="005075E0" w:rsidRPr="00FA1BF4">
        <w:rPr>
          <w:color w:val="000000" w:themeColor="text1"/>
        </w:rPr>
        <w:t>,</w:t>
      </w:r>
      <w:r w:rsidR="00083C18" w:rsidRPr="00FA1BF4">
        <w:rPr>
          <w:color w:val="000000" w:themeColor="text1"/>
        </w:rPr>
        <w:t xml:space="preserve"> </w:t>
      </w:r>
    </w:p>
    <w:p w:rsidR="005075E0" w:rsidRPr="00FA1BF4" w:rsidRDefault="005075E0" w:rsidP="005075E0">
      <w:pPr>
        <w:pStyle w:val="Nummerlista"/>
        <w:numPr>
          <w:ilvl w:val="0"/>
          <w:numId w:val="15"/>
        </w:numPr>
        <w:rPr>
          <w:color w:val="000000" w:themeColor="text1"/>
        </w:rPr>
      </w:pPr>
      <w:r w:rsidRPr="00FA1BF4">
        <w:rPr>
          <w:color w:val="000000" w:themeColor="text1"/>
        </w:rPr>
        <w:t>iordningställande och underhåll av anläggningar för besökare som syftar till att tillgängliggöra och underlätta allmänhetens tillträde till området, såsom parkeringsplats, leder, spänger, rastplatser, informationstavlor,</w:t>
      </w:r>
    </w:p>
    <w:p w:rsidR="00D20DD6" w:rsidRPr="00A8470C" w:rsidRDefault="00A8470C" w:rsidP="00D20DD6">
      <w:pPr>
        <w:pStyle w:val="Nummerlista"/>
        <w:numPr>
          <w:ilvl w:val="0"/>
          <w:numId w:val="15"/>
        </w:numPr>
        <w:rPr>
          <w:color w:val="000000" w:themeColor="text1"/>
        </w:rPr>
      </w:pPr>
      <w:r w:rsidRPr="00A8470C">
        <w:rPr>
          <w:color w:val="000000" w:themeColor="text1"/>
        </w:rPr>
        <w:t>naturvårds</w:t>
      </w:r>
      <w:r w:rsidR="000966A1" w:rsidRPr="00A8470C">
        <w:rPr>
          <w:color w:val="000000" w:themeColor="text1"/>
        </w:rPr>
        <w:t xml:space="preserve">gallring, röjning, ringbarkning, plantering, </w:t>
      </w:r>
      <w:r w:rsidR="000C739D" w:rsidRPr="00A8470C">
        <w:rPr>
          <w:color w:val="000000" w:themeColor="text1"/>
        </w:rPr>
        <w:t xml:space="preserve">insådd, </w:t>
      </w:r>
      <w:r w:rsidR="000966A1" w:rsidRPr="00A8470C">
        <w:rPr>
          <w:color w:val="000000" w:themeColor="text1"/>
        </w:rPr>
        <w:t>betesdrift,</w:t>
      </w:r>
      <w:r w:rsidR="000C739D" w:rsidRPr="00A8470C">
        <w:rPr>
          <w:color w:val="000000" w:themeColor="text1"/>
        </w:rPr>
        <w:t xml:space="preserve"> utsättning av skyddsvärda arter,</w:t>
      </w:r>
      <w:r w:rsidR="000966A1" w:rsidRPr="00A8470C">
        <w:rPr>
          <w:color w:val="000000" w:themeColor="text1"/>
        </w:rPr>
        <w:t xml:space="preserve"> slåtter, avspärrning och andra </w:t>
      </w:r>
      <w:r w:rsidR="00D20DD6" w:rsidRPr="00A8470C">
        <w:rPr>
          <w:color w:val="000000" w:themeColor="text1"/>
        </w:rPr>
        <w:t xml:space="preserve">åtgärder för att gynna </w:t>
      </w:r>
      <w:r w:rsidR="00BD47D8" w:rsidRPr="00A8470C">
        <w:rPr>
          <w:color w:val="000000" w:themeColor="text1"/>
        </w:rPr>
        <w:t>värdefulla natur</w:t>
      </w:r>
      <w:r w:rsidR="0086676E" w:rsidRPr="00A8470C">
        <w:rPr>
          <w:color w:val="000000" w:themeColor="text1"/>
        </w:rPr>
        <w:t>- och kultur</w:t>
      </w:r>
      <w:r w:rsidR="00BD47D8" w:rsidRPr="00A8470C">
        <w:rPr>
          <w:color w:val="000000" w:themeColor="text1"/>
        </w:rPr>
        <w:t xml:space="preserve">miljöer </w:t>
      </w:r>
      <w:r w:rsidR="0086676E" w:rsidRPr="00A8470C">
        <w:rPr>
          <w:color w:val="000000" w:themeColor="text1"/>
        </w:rPr>
        <w:t>eller</w:t>
      </w:r>
      <w:r w:rsidR="00BD47D8" w:rsidRPr="00A8470C">
        <w:rPr>
          <w:color w:val="000000" w:themeColor="text1"/>
        </w:rPr>
        <w:t xml:space="preserve"> </w:t>
      </w:r>
      <w:r w:rsidR="000966A1" w:rsidRPr="00A8470C">
        <w:rPr>
          <w:color w:val="000000" w:themeColor="text1"/>
        </w:rPr>
        <w:t>skyddsvärda arter,</w:t>
      </w:r>
    </w:p>
    <w:p w:rsidR="00FA1BF4" w:rsidRDefault="00FA1BF4" w:rsidP="00FA1BF4">
      <w:pPr>
        <w:pStyle w:val="Nummerlista"/>
        <w:numPr>
          <w:ilvl w:val="0"/>
          <w:numId w:val="15"/>
        </w:numPr>
        <w:rPr>
          <w:color w:val="000000" w:themeColor="text1"/>
        </w:rPr>
      </w:pPr>
      <w:r w:rsidRPr="00FA1BF4">
        <w:rPr>
          <w:color w:val="000000" w:themeColor="text1"/>
        </w:rPr>
        <w:t xml:space="preserve">bekämpning av </w:t>
      </w:r>
      <w:proofErr w:type="spellStart"/>
      <w:r w:rsidRPr="00FA1BF4">
        <w:rPr>
          <w:color w:val="000000" w:themeColor="text1"/>
        </w:rPr>
        <w:t>invasiva</w:t>
      </w:r>
      <w:proofErr w:type="spellEnd"/>
      <w:r w:rsidRPr="00FA1BF4">
        <w:rPr>
          <w:color w:val="000000" w:themeColor="text1"/>
        </w:rPr>
        <w:t xml:space="preserve"> eller främmande arter,</w:t>
      </w:r>
    </w:p>
    <w:p w:rsidR="00D20DD6" w:rsidRPr="00FA1BF4" w:rsidRDefault="00D20DD6" w:rsidP="00D20DD6">
      <w:pPr>
        <w:pStyle w:val="Nummerlista"/>
        <w:numPr>
          <w:ilvl w:val="0"/>
          <w:numId w:val="15"/>
        </w:numPr>
        <w:rPr>
          <w:color w:val="000000" w:themeColor="text1"/>
        </w:rPr>
      </w:pPr>
      <w:r w:rsidRPr="00EA63E1">
        <w:t>dokumentation och uppföljande undersökningar av mark- och vattenförhållanden, flora och fauna</w:t>
      </w:r>
      <w:r w:rsidR="00FA1BF4">
        <w:t>,</w:t>
      </w:r>
      <w:r w:rsidR="000966A1">
        <w:rPr>
          <w:color w:val="0000FF"/>
        </w:rPr>
        <w:t xml:space="preserve"> </w:t>
      </w:r>
      <w:r w:rsidR="000966A1" w:rsidRPr="00FA1BF4">
        <w:rPr>
          <w:color w:val="000000" w:themeColor="text1"/>
        </w:rPr>
        <w:t xml:space="preserve">naturvårdande </w:t>
      </w:r>
      <w:r w:rsidRPr="00FA1BF4">
        <w:rPr>
          <w:color w:val="000000" w:themeColor="text1"/>
        </w:rPr>
        <w:t xml:space="preserve">åtgärder </w:t>
      </w:r>
      <w:r w:rsidR="000966A1" w:rsidRPr="00FA1BF4">
        <w:rPr>
          <w:color w:val="000000" w:themeColor="text1"/>
        </w:rPr>
        <w:t>och åtgärder för friluftslivet</w:t>
      </w:r>
      <w:r w:rsidR="00FA1BF4" w:rsidRPr="00FA1BF4">
        <w:rPr>
          <w:color w:val="000000" w:themeColor="text1"/>
        </w:rPr>
        <w:t>.</w:t>
      </w:r>
    </w:p>
    <w:p w:rsidR="00D20DD6" w:rsidRDefault="00D20DD6" w:rsidP="00D20DD6">
      <w:pPr>
        <w:pStyle w:val="Rubrik3"/>
      </w:pPr>
      <w:r>
        <w:t>C. Föreskrifter enligt 7 kap. 30 § miljöbalken om rätten att färdas och vistas inom reservatet och om ordningen i övrigt inom reservatet</w:t>
      </w:r>
    </w:p>
    <w:p w:rsidR="00D20DD6" w:rsidRDefault="00D20DD6" w:rsidP="00D20DD6">
      <w:pPr>
        <w:pStyle w:val="Brdtext"/>
      </w:pPr>
      <w:r>
        <w:t>Utöver vad som i övrigt gäller är det förbjudet att</w:t>
      </w:r>
      <w:r w:rsidR="003F1624">
        <w:t xml:space="preserve"> </w:t>
      </w:r>
      <w:r w:rsidR="003F1624" w:rsidRPr="005C23AB">
        <w:rPr>
          <w:color w:val="000000"/>
        </w:rPr>
        <w:t>inom reservatet</w:t>
      </w:r>
      <w:r w:rsidRPr="005C23AB">
        <w:rPr>
          <w:color w:val="000000"/>
        </w:rPr>
        <w:t>:</w:t>
      </w:r>
    </w:p>
    <w:p w:rsidR="00D20DD6" w:rsidRPr="009E6AA1" w:rsidRDefault="00D20DD6" w:rsidP="00D20DD6">
      <w:pPr>
        <w:pStyle w:val="Nummerlista"/>
        <w:numPr>
          <w:ilvl w:val="0"/>
          <w:numId w:val="16"/>
        </w:numPr>
      </w:pPr>
      <w:r w:rsidRPr="00EA63E1">
        <w:t xml:space="preserve">gräva, hacka, rista, måla eller på annat sätt skada </w:t>
      </w:r>
      <w:r w:rsidRPr="009E6AA1">
        <w:t>jordytan eller fast</w:t>
      </w:r>
      <w:r w:rsidR="00E83756" w:rsidRPr="009E6AA1">
        <w:t>a</w:t>
      </w:r>
      <w:r w:rsidRPr="009E6AA1">
        <w:t xml:space="preserve"> naturför</w:t>
      </w:r>
      <w:r w:rsidR="005165C9" w:rsidRPr="009E6AA1">
        <w:t>emål såsom berghällar och block,</w:t>
      </w:r>
    </w:p>
    <w:p w:rsidR="00A56C9E" w:rsidRPr="00FA1BF4" w:rsidRDefault="00A56C9E" w:rsidP="00A56C9E">
      <w:pPr>
        <w:pStyle w:val="Nummerlista"/>
        <w:numPr>
          <w:ilvl w:val="0"/>
          <w:numId w:val="16"/>
        </w:numPr>
        <w:rPr>
          <w:color w:val="000000" w:themeColor="text1"/>
        </w:rPr>
      </w:pPr>
      <w:r w:rsidRPr="00286157">
        <w:t xml:space="preserve">fälla eller på annat sätt skada levande eller döda träd och buskar, samt skada vegetation eller naturföremål i övrigt t.ex. genom att </w:t>
      </w:r>
      <w:r>
        <w:t xml:space="preserve">elda död ved, </w:t>
      </w:r>
      <w:r w:rsidRPr="00286157">
        <w:t xml:space="preserve">insamla </w:t>
      </w:r>
      <w:r w:rsidR="00CE6432">
        <w:t>växter</w:t>
      </w:r>
      <w:r w:rsidRPr="00286157">
        <w:t xml:space="preserve">, mossor, svampar eller </w:t>
      </w:r>
      <w:r w:rsidRPr="00FA1BF4">
        <w:rPr>
          <w:color w:val="000000" w:themeColor="text1"/>
        </w:rPr>
        <w:t xml:space="preserve">lavar, med undantag för bär och matsvamp för husbehov, </w:t>
      </w:r>
    </w:p>
    <w:p w:rsidR="00BD4006" w:rsidRPr="00762A50" w:rsidRDefault="00A56C9E" w:rsidP="00384D0E">
      <w:pPr>
        <w:pStyle w:val="Nummerlista"/>
        <w:numPr>
          <w:ilvl w:val="0"/>
          <w:numId w:val="16"/>
        </w:numPr>
      </w:pPr>
      <w:r w:rsidRPr="00286157">
        <w:t xml:space="preserve">insamla insekter eller andra </w:t>
      </w:r>
      <w:r w:rsidRPr="00762A50">
        <w:t xml:space="preserve">ryggradslösa djur, </w:t>
      </w:r>
      <w:r w:rsidR="00762A50" w:rsidRPr="00762A50">
        <w:t>med undantag för håvning eller plockning av enstaka individer för artbestämning,</w:t>
      </w:r>
    </w:p>
    <w:p w:rsidR="000062D3" w:rsidRPr="005E7370" w:rsidRDefault="00D20DD6" w:rsidP="005E7370">
      <w:pPr>
        <w:pStyle w:val="Nummerlista"/>
        <w:numPr>
          <w:ilvl w:val="0"/>
          <w:numId w:val="16"/>
        </w:numPr>
        <w:rPr>
          <w:color w:val="0000FF"/>
        </w:rPr>
      </w:pPr>
      <w:r w:rsidRPr="000062D3">
        <w:rPr>
          <w:color w:val="000000" w:themeColor="text1"/>
        </w:rPr>
        <w:t>framföra motordrivet fordon</w:t>
      </w:r>
      <w:r w:rsidRPr="00547967">
        <w:t>,</w:t>
      </w:r>
      <w:r>
        <w:rPr>
          <w:color w:val="0000FF"/>
        </w:rPr>
        <w:t xml:space="preserve"> </w:t>
      </w:r>
    </w:p>
    <w:p w:rsidR="00D20DD6" w:rsidRPr="000637AA" w:rsidRDefault="00D20DD6" w:rsidP="00D20DD6">
      <w:pPr>
        <w:pStyle w:val="Nummerlista"/>
        <w:numPr>
          <w:ilvl w:val="0"/>
          <w:numId w:val="16"/>
        </w:numPr>
      </w:pPr>
      <w:r w:rsidRPr="000637AA">
        <w:t xml:space="preserve">medföra </w:t>
      </w:r>
      <w:proofErr w:type="spellStart"/>
      <w:r w:rsidRPr="000637AA">
        <w:t>okopplad</w:t>
      </w:r>
      <w:proofErr w:type="spellEnd"/>
      <w:r w:rsidRPr="000637AA">
        <w:t xml:space="preserve"> hun</w:t>
      </w:r>
      <w:r w:rsidR="00FC1C13" w:rsidRPr="000637AA">
        <w:t>d,</w:t>
      </w:r>
    </w:p>
    <w:p w:rsidR="00D20DD6" w:rsidRPr="000637AA" w:rsidRDefault="00DC6DE6" w:rsidP="00D20DD6">
      <w:pPr>
        <w:pStyle w:val="Nummerlista"/>
        <w:numPr>
          <w:ilvl w:val="0"/>
          <w:numId w:val="16"/>
        </w:numPr>
      </w:pPr>
      <w:r w:rsidRPr="000637AA">
        <w:t xml:space="preserve">cykla </w:t>
      </w:r>
      <w:r w:rsidR="000637AA" w:rsidRPr="000637AA">
        <w:t xml:space="preserve">eller </w:t>
      </w:r>
      <w:r w:rsidR="00D20DD6" w:rsidRPr="000637AA">
        <w:t>rida,</w:t>
      </w:r>
      <w:r w:rsidR="002E27C0" w:rsidRPr="000637AA">
        <w:t xml:space="preserve"> </w:t>
      </w:r>
    </w:p>
    <w:p w:rsidR="000637AA" w:rsidRPr="000637AA" w:rsidRDefault="000637AA" w:rsidP="000637AA">
      <w:pPr>
        <w:pStyle w:val="Nummerlista"/>
        <w:numPr>
          <w:ilvl w:val="0"/>
          <w:numId w:val="16"/>
        </w:numPr>
      </w:pPr>
      <w:r w:rsidRPr="000637AA">
        <w:t>elda annat än på av förvaltare anordnad rastplats</w:t>
      </w:r>
      <w:r w:rsidR="00DC58D3">
        <w:t>.</w:t>
      </w:r>
    </w:p>
    <w:p w:rsidR="003257D6" w:rsidRPr="000637AA" w:rsidRDefault="003257D6" w:rsidP="003257D6">
      <w:pPr>
        <w:pStyle w:val="Nummerlista"/>
        <w:numPr>
          <w:ilvl w:val="0"/>
          <w:numId w:val="0"/>
        </w:numPr>
      </w:pPr>
      <w:r w:rsidRPr="000637AA">
        <w:t>Dessutom är det förbjudet att utan Länsstyrelsens tillstånd</w:t>
      </w:r>
      <w:r w:rsidRPr="000637AA">
        <w:rPr>
          <w:highlight w:val="yellow"/>
        </w:rPr>
        <w:t xml:space="preserve"> </w:t>
      </w:r>
    </w:p>
    <w:p w:rsidR="001C318F" w:rsidRPr="00384D0E" w:rsidRDefault="00081B67" w:rsidP="00D20DD6">
      <w:pPr>
        <w:pStyle w:val="Nummerlista"/>
        <w:rPr>
          <w:color w:val="0000FF"/>
        </w:rPr>
      </w:pPr>
      <w:r w:rsidRPr="000637AA">
        <w:t xml:space="preserve">sätta upp tavla, skylt, affisch eller permanent markera spår, </w:t>
      </w:r>
      <w:r w:rsidR="00D20DD6" w:rsidRPr="000637AA">
        <w:t>använda området för organiserade tävlings- eller övningsändamål, lägerverksamhet eller motsvarande</w:t>
      </w:r>
      <w:r w:rsidR="00DC58D3">
        <w:t>.</w:t>
      </w:r>
    </w:p>
    <w:p w:rsidR="00D20DD6" w:rsidRDefault="00D20DD6" w:rsidP="00AC4DBE">
      <w:pPr>
        <w:pStyle w:val="Rubrik3"/>
      </w:pPr>
      <w:r w:rsidRPr="00640214">
        <w:lastRenderedPageBreak/>
        <w:t xml:space="preserve">Föreskrifterna under A och C ska inte utgöra hinder för </w:t>
      </w:r>
    </w:p>
    <w:p w:rsidR="00D20DD6" w:rsidRPr="005D3132" w:rsidRDefault="00D20DD6" w:rsidP="005E6895">
      <w:pPr>
        <w:pStyle w:val="Punktlista"/>
        <w:numPr>
          <w:ilvl w:val="0"/>
          <w:numId w:val="23"/>
        </w:numPr>
      </w:pPr>
      <w:r w:rsidRPr="005D3132">
        <w:t xml:space="preserve">förvaltaren </w:t>
      </w:r>
      <w:r w:rsidR="0077073C" w:rsidRPr="005D3132">
        <w:t xml:space="preserve">av naturreservatet, </w:t>
      </w:r>
      <w:r w:rsidRPr="005D3132">
        <w:t xml:space="preserve">eller den som </w:t>
      </w:r>
      <w:r w:rsidR="0077073C" w:rsidRPr="005D3132">
        <w:t>förvaltaren uppdrar åt</w:t>
      </w:r>
      <w:r w:rsidR="0011488D" w:rsidRPr="005D3132">
        <w:t>,</w:t>
      </w:r>
      <w:r w:rsidR="0077073C" w:rsidRPr="005D3132">
        <w:t xml:space="preserve"> att vidta de åtgärder som behövs för att tillgodose syftet med naturreservatet och som har stöd av B-föreskrifterna och preciseras av vid var tid fastställd skötselplan, </w:t>
      </w:r>
    </w:p>
    <w:p w:rsidR="0088551A" w:rsidRPr="001C4C4A" w:rsidRDefault="0088551A" w:rsidP="0088551A">
      <w:pPr>
        <w:pStyle w:val="Punktlista"/>
        <w:numPr>
          <w:ilvl w:val="0"/>
          <w:numId w:val="23"/>
        </w:numPr>
      </w:pPr>
      <w:r w:rsidRPr="001C4C4A">
        <w:t xml:space="preserve">att bedriva jakt inom ramen för jaktlagstiftningen, </w:t>
      </w:r>
      <w:r w:rsidRPr="00CF779F">
        <w:t xml:space="preserve">jaga med </w:t>
      </w:r>
      <w:proofErr w:type="spellStart"/>
      <w:r w:rsidRPr="00CF779F">
        <w:t>löshund</w:t>
      </w:r>
      <w:proofErr w:type="spellEnd"/>
      <w:r w:rsidRPr="001C4C4A">
        <w:t xml:space="preserve">, samt framföra motordrivet mindre fordon i terrängen för uttransport av fällt klövvilt förutsatt att detta kan ske utan markskador, </w:t>
      </w:r>
    </w:p>
    <w:p w:rsidR="008A0EDA" w:rsidRPr="001177B9" w:rsidRDefault="0088551A" w:rsidP="008A0EDA">
      <w:pPr>
        <w:pStyle w:val="Liststycke"/>
        <w:numPr>
          <w:ilvl w:val="0"/>
          <w:numId w:val="23"/>
        </w:numPr>
        <w:autoSpaceDE w:val="0"/>
        <w:autoSpaceDN w:val="0"/>
        <w:adjustRightInd w:val="0"/>
        <w:spacing w:after="120" w:line="260" w:lineRule="atLeast"/>
      </w:pPr>
      <w:r w:rsidRPr="001177B9">
        <w:t>att i anslutning till av Länsstyrelsen skriftligen godkända jaktpass placera ut enklare pallar och torn, markera pass</w:t>
      </w:r>
      <w:r w:rsidR="00871F8F">
        <w:t xml:space="preserve"> och</w:t>
      </w:r>
      <w:r w:rsidRPr="001177B9">
        <w:t xml:space="preserve"> röja enstaka sikt- och skjutgator. Jaktpass och markeringar som inte längre används ska tas bort,</w:t>
      </w:r>
    </w:p>
    <w:p w:rsidR="001177B9" w:rsidRDefault="001177B9" w:rsidP="001177B9">
      <w:pPr>
        <w:pStyle w:val="Punktlista"/>
        <w:numPr>
          <w:ilvl w:val="0"/>
          <w:numId w:val="23"/>
        </w:numPr>
        <w:tabs>
          <w:tab w:val="left" w:pos="1304"/>
        </w:tabs>
      </w:pPr>
      <w:r>
        <w:t>fiske i enlighet med gällande fiskerätt, inklusive färdselrätt för att kunna nyttja sin fiskerätt,</w:t>
      </w:r>
    </w:p>
    <w:p w:rsidR="00CF7B05" w:rsidRDefault="00CF7B05" w:rsidP="001177B9">
      <w:pPr>
        <w:pStyle w:val="Punktlista"/>
        <w:numPr>
          <w:ilvl w:val="0"/>
          <w:numId w:val="23"/>
        </w:numPr>
        <w:tabs>
          <w:tab w:val="left" w:pos="1304"/>
        </w:tabs>
      </w:pPr>
      <w:r>
        <w:t>markägare att rensa åkerdiken som avvattnar brukade åkrar utanför reservatet samt kapa grenar som hänger utanför reservatet och hindrar aktivt åkerbruk,</w:t>
      </w:r>
    </w:p>
    <w:p w:rsidR="00CF7B05" w:rsidRDefault="00CF7B05" w:rsidP="001177B9">
      <w:pPr>
        <w:pStyle w:val="Punktlista"/>
        <w:numPr>
          <w:ilvl w:val="0"/>
          <w:numId w:val="23"/>
        </w:numPr>
        <w:tabs>
          <w:tab w:val="left" w:pos="1304"/>
        </w:tabs>
      </w:pPr>
      <w:r>
        <w:t>markägare att nyttja befintlig färdväg genom reservatet för transport med mindre motordrivet fordon av typen fyrhjuling eller motsvarande,</w:t>
      </w:r>
    </w:p>
    <w:p w:rsidR="00CF7B05" w:rsidRDefault="00CF7B05" w:rsidP="00C523F5">
      <w:pPr>
        <w:pStyle w:val="Punktlista"/>
        <w:numPr>
          <w:ilvl w:val="0"/>
          <w:numId w:val="23"/>
        </w:numPr>
        <w:tabs>
          <w:tab w:val="left" w:pos="1304"/>
        </w:tabs>
      </w:pPr>
      <w:r>
        <w:t>markägare att anlägga skidspår i mindre skala, under förutsättning att snötäcket är så tjockt att markskador inte uppstår,</w:t>
      </w:r>
    </w:p>
    <w:p w:rsidR="00186001" w:rsidRPr="00186001" w:rsidRDefault="00186001" w:rsidP="005E6895">
      <w:pPr>
        <w:pStyle w:val="Punktlista"/>
        <w:numPr>
          <w:ilvl w:val="0"/>
          <w:numId w:val="23"/>
        </w:numPr>
      </w:pPr>
      <w:r w:rsidRPr="00186001">
        <w:t xml:space="preserve">vetenskapliga undersökningar med syfte att öka kunskapen om de biologiska värdena i området. För sådana undersökningar krävs dock Länsstyrelsens skriftliga godkännande. </w:t>
      </w:r>
    </w:p>
    <w:p w:rsidR="000D7050" w:rsidRDefault="00181DDC" w:rsidP="004958CE">
      <w:pPr>
        <w:pStyle w:val="Brdtext"/>
      </w:pPr>
      <w:r w:rsidRPr="00B70C37">
        <w:t>Länsst</w:t>
      </w:r>
      <w:r>
        <w:t xml:space="preserve">yrelsen erinrar om att </w:t>
      </w:r>
      <w:r w:rsidRPr="00B70C37">
        <w:t xml:space="preserve">föreskrifterna </w:t>
      </w:r>
      <w:r>
        <w:t xml:space="preserve">under C, </w:t>
      </w:r>
      <w:r w:rsidRPr="00B70C37">
        <w:t>enligt 7 kap. 30 § miljöbalken</w:t>
      </w:r>
      <w:r>
        <w:t>,</w:t>
      </w:r>
      <w:r w:rsidRPr="00B70C37">
        <w:t xml:space="preserve"> gäller omedelbart även om </w:t>
      </w:r>
      <w:r>
        <w:t xml:space="preserve">beslutet </w:t>
      </w:r>
      <w:r w:rsidRPr="00B70C37">
        <w:t>överklagas.</w:t>
      </w:r>
    </w:p>
    <w:p w:rsidR="0015642E" w:rsidRDefault="0015642E" w:rsidP="0015642E">
      <w:pPr>
        <w:pStyle w:val="Rubrik2"/>
      </w:pPr>
      <w:r w:rsidRPr="00D60DCE">
        <w:t>Syftet med naturreservatet</w:t>
      </w:r>
      <w:r w:rsidR="003913FF">
        <w:t xml:space="preserve"> </w:t>
      </w:r>
    </w:p>
    <w:p w:rsidR="0015642E" w:rsidRDefault="0015642E" w:rsidP="0015642E">
      <w:pPr>
        <w:pStyle w:val="Brdtext"/>
      </w:pPr>
      <w:r>
        <w:t>Syftet med naturreservatet är att:</w:t>
      </w:r>
    </w:p>
    <w:p w:rsidR="0015642E" w:rsidRPr="00E00A7F" w:rsidRDefault="0015642E" w:rsidP="005E6895">
      <w:pPr>
        <w:pStyle w:val="Punktlista"/>
        <w:numPr>
          <w:ilvl w:val="0"/>
          <w:numId w:val="21"/>
        </w:numPr>
      </w:pPr>
      <w:r w:rsidRPr="00E00A7F">
        <w:t>bevara biologisk mångfald</w:t>
      </w:r>
      <w:r>
        <w:t xml:space="preserve"> </w:t>
      </w:r>
      <w:r w:rsidR="00FE7732">
        <w:t>som är knuten till strandlövskog</w:t>
      </w:r>
      <w:r w:rsidR="007E6912">
        <w:t xml:space="preserve"> </w:t>
      </w:r>
      <w:r w:rsidR="005F585D">
        <w:t xml:space="preserve">och </w:t>
      </w:r>
      <w:proofErr w:type="spellStart"/>
      <w:r w:rsidR="005F585D">
        <w:t>alsumpskog</w:t>
      </w:r>
      <w:proofErr w:type="spellEnd"/>
      <w:r w:rsidR="005F585D">
        <w:t xml:space="preserve"> på Hjälmarens sjösänkningsmarker</w:t>
      </w:r>
      <w:r w:rsidR="00FE7732">
        <w:t xml:space="preserve">, </w:t>
      </w:r>
      <w:r w:rsidR="00D767A2">
        <w:t xml:space="preserve">triviallövskog och </w:t>
      </w:r>
      <w:r w:rsidR="00FE7732">
        <w:t xml:space="preserve">lövrik blandskog, </w:t>
      </w:r>
      <w:proofErr w:type="spellStart"/>
      <w:r w:rsidR="00FE7732">
        <w:t>ädellövlund</w:t>
      </w:r>
      <w:proofErr w:type="spellEnd"/>
      <w:r w:rsidR="00FE7732">
        <w:t xml:space="preserve">, </w:t>
      </w:r>
      <w:r w:rsidR="005F585D">
        <w:t xml:space="preserve">såväl öppna som trädbärande </w:t>
      </w:r>
      <w:r w:rsidR="00FE7732">
        <w:t xml:space="preserve">kärrmiljöer samt äldre tallskog. </w:t>
      </w:r>
      <w:r w:rsidR="00D60DCE">
        <w:t>Särskilt högt prioriterat är biologisk mångfald knuten till större, sammanhängande lövskogsarealer.</w:t>
      </w:r>
    </w:p>
    <w:p w:rsidR="0015642E" w:rsidRPr="00E00A7F" w:rsidRDefault="0015642E" w:rsidP="005E6895">
      <w:pPr>
        <w:pStyle w:val="Punktlista"/>
        <w:numPr>
          <w:ilvl w:val="0"/>
          <w:numId w:val="21"/>
        </w:numPr>
      </w:pPr>
      <w:r w:rsidRPr="00FC2332">
        <w:t>vårda och bevara</w:t>
      </w:r>
      <w:r w:rsidRPr="00E00A7F">
        <w:t xml:space="preserve"> </w:t>
      </w:r>
      <w:r w:rsidR="00D767A2">
        <w:t xml:space="preserve">en mosaikartad skogsmiljö med omväxlande gläntor, </w:t>
      </w:r>
      <w:proofErr w:type="spellStart"/>
      <w:r w:rsidR="00D767A2">
        <w:t>ädellövlundar</w:t>
      </w:r>
      <w:proofErr w:type="spellEnd"/>
      <w:r w:rsidR="00D767A2">
        <w:t xml:space="preserve">, öppna kärrmiljöer, lövdominerad blandskog med både </w:t>
      </w:r>
      <w:proofErr w:type="spellStart"/>
      <w:r w:rsidR="00D767A2">
        <w:t>ädellöv</w:t>
      </w:r>
      <w:proofErr w:type="spellEnd"/>
      <w:r w:rsidR="00D767A2">
        <w:t xml:space="preserve"> och triviallöv, </w:t>
      </w:r>
      <w:r w:rsidR="00D60DCE">
        <w:t xml:space="preserve">gles tallskog, gamla färdvägar </w:t>
      </w:r>
      <w:r w:rsidR="00D767A2">
        <w:t>och andra inslag från tidigare markanvändning som bidrar till områdets biologiska mångfald</w:t>
      </w:r>
      <w:r w:rsidR="00D60DCE">
        <w:t>,</w:t>
      </w:r>
      <w:r>
        <w:t xml:space="preserve"> </w:t>
      </w:r>
    </w:p>
    <w:p w:rsidR="0015642E" w:rsidRDefault="0015642E" w:rsidP="005E6895">
      <w:pPr>
        <w:pStyle w:val="Punktlista"/>
        <w:numPr>
          <w:ilvl w:val="0"/>
          <w:numId w:val="21"/>
        </w:numPr>
      </w:pPr>
      <w:r w:rsidRPr="00D60DCE">
        <w:t>skydda</w:t>
      </w:r>
      <w:r w:rsidR="00D60DCE" w:rsidRPr="00D60DCE">
        <w:t xml:space="preserve"> och </w:t>
      </w:r>
      <w:r w:rsidR="00862D82">
        <w:t>förbättra</w:t>
      </w:r>
      <w:r w:rsidRPr="00D60DCE">
        <w:t xml:space="preserve"> livsmiljöer för skyddsvärda arter </w:t>
      </w:r>
      <w:r w:rsidR="00D60DCE" w:rsidRPr="00D60DCE">
        <w:t xml:space="preserve">som är typiska för reservatets </w:t>
      </w:r>
      <w:r w:rsidR="005F585D">
        <w:t xml:space="preserve">olika </w:t>
      </w:r>
      <w:r w:rsidR="00D60DCE" w:rsidRPr="00D60DCE">
        <w:t>naturmiljöer</w:t>
      </w:r>
      <w:r w:rsidR="00F45831">
        <w:t>,</w:t>
      </w:r>
      <w:r w:rsidRPr="00D60DCE">
        <w:t xml:space="preserve"> </w:t>
      </w:r>
    </w:p>
    <w:p w:rsidR="00F45831" w:rsidRPr="00D60DCE" w:rsidRDefault="00F45831" w:rsidP="005E6895">
      <w:pPr>
        <w:pStyle w:val="Punktlista"/>
        <w:numPr>
          <w:ilvl w:val="0"/>
          <w:numId w:val="21"/>
        </w:numPr>
      </w:pPr>
      <w:r>
        <w:t>tillgängliggöra ett vackert och representativt lövskogsområde vid Hjälmaren för friluftslivet</w:t>
      </w:r>
    </w:p>
    <w:p w:rsidR="0015642E" w:rsidRDefault="0015642E" w:rsidP="0015642E">
      <w:pPr>
        <w:pStyle w:val="Brdtext"/>
      </w:pPr>
      <w:r>
        <w:lastRenderedPageBreak/>
        <w:t>Syftet ska nås genom att:</w:t>
      </w:r>
    </w:p>
    <w:p w:rsidR="008730B2" w:rsidRPr="002658D6" w:rsidRDefault="008730B2" w:rsidP="005E6895">
      <w:pPr>
        <w:pStyle w:val="Punktlista"/>
        <w:numPr>
          <w:ilvl w:val="0"/>
          <w:numId w:val="22"/>
        </w:numPr>
      </w:pPr>
      <w:r w:rsidRPr="002658D6">
        <w:t>det införs föreskrifter som säkerställer att</w:t>
      </w:r>
      <w:r w:rsidR="002658D6" w:rsidRPr="002658D6">
        <w:t xml:space="preserve"> skogen bevaras och kan skötas på ett sådant sätt att den biologiska mångfalden bibehålls eller ökar</w:t>
      </w:r>
    </w:p>
    <w:p w:rsidR="0015642E" w:rsidRPr="002658D6" w:rsidRDefault="0015642E" w:rsidP="005E6895">
      <w:pPr>
        <w:pStyle w:val="Punktlista"/>
        <w:numPr>
          <w:ilvl w:val="0"/>
          <w:numId w:val="22"/>
        </w:numPr>
      </w:pPr>
      <w:r w:rsidRPr="002658D6">
        <w:t>s</w:t>
      </w:r>
      <w:r w:rsidR="002658D6" w:rsidRPr="002658D6">
        <w:t xml:space="preserve">trandskogarna lämnas </w:t>
      </w:r>
      <w:r w:rsidRPr="002658D6">
        <w:t xml:space="preserve">till fri utveckling, </w:t>
      </w:r>
    </w:p>
    <w:p w:rsidR="00F45831" w:rsidRPr="00F45831" w:rsidRDefault="002658D6" w:rsidP="005E6895">
      <w:pPr>
        <w:pStyle w:val="Punktlista"/>
        <w:numPr>
          <w:ilvl w:val="0"/>
          <w:numId w:val="22"/>
        </w:numPr>
      </w:pPr>
      <w:r w:rsidRPr="00F45831">
        <w:t xml:space="preserve">lövgynnande </w:t>
      </w:r>
      <w:r w:rsidR="0015642E" w:rsidRPr="00F45831">
        <w:t xml:space="preserve">skötselåtgärder bedrivs </w:t>
      </w:r>
      <w:r w:rsidRPr="00F45831">
        <w:t xml:space="preserve">i blandskogen för att säkra en hög </w:t>
      </w:r>
      <w:proofErr w:type="spellStart"/>
      <w:r w:rsidRPr="00F45831">
        <w:t>lövandel</w:t>
      </w:r>
      <w:proofErr w:type="spellEnd"/>
      <w:r w:rsidRPr="00F45831">
        <w:t xml:space="preserve"> och i </w:t>
      </w:r>
      <w:proofErr w:type="spellStart"/>
      <w:r w:rsidRPr="00F45831">
        <w:t>ädellövmiljöer</w:t>
      </w:r>
      <w:proofErr w:type="spellEnd"/>
      <w:r w:rsidRPr="00F45831">
        <w:t xml:space="preserve"> för att gynna ädellövträd, </w:t>
      </w:r>
    </w:p>
    <w:p w:rsidR="00F45831" w:rsidRPr="00F45831" w:rsidRDefault="002658D6" w:rsidP="005E6895">
      <w:pPr>
        <w:pStyle w:val="Punktlista"/>
        <w:numPr>
          <w:ilvl w:val="0"/>
          <w:numId w:val="22"/>
        </w:numPr>
      </w:pPr>
      <w:r w:rsidRPr="00F45831">
        <w:t xml:space="preserve">vid behov röjning eller bete i tallskogen och befintliga öppna ytor för att förhindra förtätning samt i övrigt för att på individnivå gynna ädellövträd, aspar, lindar eller andra särskilt skyddsvärda träd. </w:t>
      </w:r>
    </w:p>
    <w:p w:rsidR="000717CC" w:rsidRDefault="000717CC" w:rsidP="000717CC">
      <w:pPr>
        <w:pStyle w:val="Punktlista"/>
        <w:numPr>
          <w:ilvl w:val="0"/>
          <w:numId w:val="22"/>
        </w:numPr>
      </w:pPr>
      <w:r>
        <w:t xml:space="preserve">vidta åtgärder för att gynna hotade arter som är knutna till utpekade naturmiljöer i syftet, under förutsättning att dessa inte skadas </w:t>
      </w:r>
    </w:p>
    <w:p w:rsidR="0015642E" w:rsidRPr="00F45831" w:rsidRDefault="002658D6" w:rsidP="005E6895">
      <w:pPr>
        <w:pStyle w:val="Punktlista"/>
        <w:numPr>
          <w:ilvl w:val="0"/>
          <w:numId w:val="22"/>
        </w:numPr>
      </w:pPr>
      <w:r w:rsidRPr="00F45831">
        <w:t xml:space="preserve">hela området </w:t>
      </w:r>
      <w:r w:rsidR="00F45831" w:rsidRPr="00F45831">
        <w:t xml:space="preserve">utöver ovanstående </w:t>
      </w:r>
      <w:r w:rsidRPr="00F45831">
        <w:t>lämnas att på egen hand utveckla höga naturvärden genom intern beståndsdynamik, naturlig succession och åldrande</w:t>
      </w:r>
      <w:r w:rsidR="0015642E" w:rsidRPr="00F45831">
        <w:t xml:space="preserve"> </w:t>
      </w:r>
    </w:p>
    <w:p w:rsidR="0015642E" w:rsidRPr="00F45831" w:rsidRDefault="0015642E" w:rsidP="005E6895">
      <w:pPr>
        <w:pStyle w:val="Punktlista"/>
        <w:numPr>
          <w:ilvl w:val="0"/>
          <w:numId w:val="22"/>
        </w:numPr>
      </w:pPr>
      <w:r w:rsidRPr="00F45831">
        <w:t>informationstavlor sätts upp,</w:t>
      </w:r>
    </w:p>
    <w:p w:rsidR="0015642E" w:rsidRPr="00F45831" w:rsidRDefault="0015642E" w:rsidP="005E6895">
      <w:pPr>
        <w:pStyle w:val="Punktlista"/>
        <w:numPr>
          <w:ilvl w:val="0"/>
          <w:numId w:val="22"/>
        </w:numPr>
      </w:pPr>
      <w:r w:rsidRPr="00F45831">
        <w:t>vandringsled markeras och underhålls,</w:t>
      </w:r>
    </w:p>
    <w:p w:rsidR="0015642E" w:rsidRPr="00F45831" w:rsidRDefault="00F45831" w:rsidP="00F45831">
      <w:pPr>
        <w:pStyle w:val="Punktlista"/>
        <w:numPr>
          <w:ilvl w:val="0"/>
          <w:numId w:val="22"/>
        </w:numPr>
      </w:pPr>
      <w:r w:rsidRPr="00F45831">
        <w:t xml:space="preserve">enklare rastplats </w:t>
      </w:r>
      <w:r w:rsidR="0015642E" w:rsidRPr="00F45831">
        <w:t>anläggs och underhålls,</w:t>
      </w:r>
    </w:p>
    <w:p w:rsidR="00DD3C71" w:rsidRDefault="00BA512D" w:rsidP="00FC5E9C">
      <w:pPr>
        <w:pStyle w:val="Rubrik2"/>
      </w:pPr>
      <w:r w:rsidRPr="00BA512D">
        <w:t>Uppgifter om naturreservatet</w:t>
      </w:r>
    </w:p>
    <w:p w:rsidR="00BA512D" w:rsidRDefault="00BA512D" w:rsidP="00952850">
      <w:pPr>
        <w:pStyle w:val="Brdtext"/>
        <w:spacing w:after="0"/>
      </w:pPr>
      <w:r>
        <w:t>Objektnamn</w:t>
      </w:r>
      <w:r>
        <w:tab/>
      </w:r>
      <w:r>
        <w:tab/>
      </w:r>
      <w:r w:rsidR="00C661AE">
        <w:t>Stora Bastås</w:t>
      </w:r>
    </w:p>
    <w:p w:rsidR="00BA512D" w:rsidRDefault="005E7D92" w:rsidP="00952850">
      <w:pPr>
        <w:pStyle w:val="Brdtext"/>
        <w:spacing w:after="0"/>
      </w:pPr>
      <w:r>
        <w:t>NVR</w:t>
      </w:r>
      <w:r w:rsidR="00BA512D">
        <w:t>-id</w:t>
      </w:r>
      <w:r w:rsidR="00BA512D">
        <w:tab/>
      </w:r>
      <w:r w:rsidR="00BA512D">
        <w:tab/>
      </w:r>
      <w:proofErr w:type="gramStart"/>
      <w:r w:rsidR="00C661AE">
        <w:t>2050738</w:t>
      </w:r>
      <w:proofErr w:type="gramEnd"/>
    </w:p>
    <w:p w:rsidR="00A73581" w:rsidRDefault="005A58F0" w:rsidP="00952850">
      <w:pPr>
        <w:pStyle w:val="Brdtext"/>
        <w:spacing w:after="0"/>
      </w:pPr>
      <w:r>
        <w:t>Kommun</w:t>
      </w:r>
      <w:r>
        <w:tab/>
      </w:r>
      <w:r>
        <w:tab/>
      </w:r>
      <w:r w:rsidR="00ED5D91">
        <w:t>Arboga</w:t>
      </w:r>
    </w:p>
    <w:p w:rsidR="00BA512D" w:rsidRDefault="00BA512D" w:rsidP="00952850">
      <w:pPr>
        <w:pStyle w:val="Brdtext"/>
        <w:spacing w:after="0"/>
      </w:pPr>
      <w:r>
        <w:t>Lägesbeskrivning</w:t>
      </w:r>
      <w:r>
        <w:tab/>
        <w:t xml:space="preserve">ca </w:t>
      </w:r>
      <w:r w:rsidR="00ED5D91">
        <w:t>10</w:t>
      </w:r>
      <w:r>
        <w:t xml:space="preserve"> km </w:t>
      </w:r>
      <w:r w:rsidR="00ED5D91">
        <w:t>SV</w:t>
      </w:r>
      <w:r>
        <w:t xml:space="preserve"> om </w:t>
      </w:r>
      <w:r w:rsidR="00ED5D91">
        <w:t>Arboga</w:t>
      </w:r>
    </w:p>
    <w:p w:rsidR="008730B2" w:rsidRPr="008E6DA5" w:rsidRDefault="008730B2" w:rsidP="00952850">
      <w:pPr>
        <w:pStyle w:val="Brdtext"/>
        <w:spacing w:after="0"/>
      </w:pPr>
      <w:r w:rsidRPr="008E6DA5">
        <w:t>Koordinat</w:t>
      </w:r>
      <w:r w:rsidRPr="008E6DA5">
        <w:tab/>
      </w:r>
      <w:r w:rsidRPr="008E6DA5">
        <w:tab/>
      </w:r>
      <w:r w:rsidR="00C661AE" w:rsidRPr="008E6DA5">
        <w:t>6572134</w:t>
      </w:r>
      <w:r w:rsidRPr="008E6DA5">
        <w:t xml:space="preserve"> </w:t>
      </w:r>
      <w:proofErr w:type="gramStart"/>
      <w:r w:rsidR="00C661AE" w:rsidRPr="008E6DA5">
        <w:t>543889</w:t>
      </w:r>
      <w:proofErr w:type="gramEnd"/>
      <w:r w:rsidRPr="008E6DA5">
        <w:t xml:space="preserve"> (</w:t>
      </w:r>
      <w:proofErr w:type="spellStart"/>
      <w:r w:rsidRPr="008E6DA5">
        <w:t>Sweref</w:t>
      </w:r>
      <w:proofErr w:type="spellEnd"/>
      <w:r w:rsidRPr="008E6DA5">
        <w:t xml:space="preserve"> 99 TM)</w:t>
      </w:r>
    </w:p>
    <w:p w:rsidR="008730B2" w:rsidRPr="008E6DA5" w:rsidRDefault="008730B2" w:rsidP="00952850">
      <w:pPr>
        <w:pStyle w:val="Brdtext"/>
        <w:spacing w:after="0"/>
      </w:pPr>
      <w:r w:rsidRPr="008E6DA5">
        <w:tab/>
      </w:r>
      <w:r w:rsidRPr="008E6DA5">
        <w:tab/>
      </w:r>
    </w:p>
    <w:p w:rsidR="00BA512D" w:rsidRDefault="009B2FE3" w:rsidP="00952850">
      <w:pPr>
        <w:pStyle w:val="Brdtext"/>
        <w:spacing w:after="0"/>
      </w:pPr>
      <w:r>
        <w:t>Fastigheter</w:t>
      </w:r>
      <w:r w:rsidR="00BA512D">
        <w:t xml:space="preserve"> </w:t>
      </w:r>
      <w:r w:rsidR="00BA512D">
        <w:tab/>
      </w:r>
      <w:r w:rsidR="00BA512D">
        <w:tab/>
      </w:r>
      <w:r w:rsidR="00C661AE">
        <w:t>Järnäs 11:5</w:t>
      </w:r>
    </w:p>
    <w:p w:rsidR="00BA512D" w:rsidRDefault="00BA512D" w:rsidP="00952850">
      <w:pPr>
        <w:pStyle w:val="Brdtext"/>
        <w:spacing w:after="0"/>
      </w:pPr>
      <w:r>
        <w:t>Förv</w:t>
      </w:r>
      <w:r w:rsidR="009B2FE3">
        <w:t>altare</w:t>
      </w:r>
      <w:r>
        <w:tab/>
      </w:r>
      <w:r>
        <w:tab/>
        <w:t>Länsstyrelsen i Västmanlands län</w:t>
      </w:r>
    </w:p>
    <w:p w:rsidR="00BA512D" w:rsidRDefault="009B2FE3" w:rsidP="00BB3B8B">
      <w:pPr>
        <w:pStyle w:val="Brdtext"/>
        <w:spacing w:after="0"/>
      </w:pPr>
      <w:r>
        <w:t>Areal</w:t>
      </w:r>
      <w:r w:rsidR="00BA512D">
        <w:tab/>
      </w:r>
      <w:r w:rsidR="00BA512D">
        <w:tab/>
      </w:r>
      <w:r w:rsidR="00C661AE">
        <w:t>12,6</w:t>
      </w:r>
      <w:r w:rsidR="00BA512D">
        <w:t xml:space="preserve"> ha, varav produktiv skogsmark </w:t>
      </w:r>
      <w:r w:rsidR="00C661AE">
        <w:t>10,5</w:t>
      </w:r>
      <w:r w:rsidR="00BA512D">
        <w:t xml:space="preserve"> ha</w:t>
      </w:r>
    </w:p>
    <w:p w:rsidR="00345580" w:rsidRDefault="00345580" w:rsidP="00356F90">
      <w:pPr>
        <w:pStyle w:val="Brdtext"/>
      </w:pPr>
    </w:p>
    <w:p w:rsidR="00952850" w:rsidRDefault="00B87FE4" w:rsidP="00952850">
      <w:pPr>
        <w:pStyle w:val="Rubrik2"/>
      </w:pPr>
      <w:r w:rsidRPr="00B87FE4">
        <w:t>Beskrivning av området</w:t>
      </w:r>
    </w:p>
    <w:p w:rsidR="00A405E6" w:rsidRDefault="005F585D" w:rsidP="00A405E6">
      <w:pPr>
        <w:pStyle w:val="Brdtext"/>
      </w:pPr>
      <w:r w:rsidRPr="005F585D">
        <w:t xml:space="preserve">Stora </w:t>
      </w:r>
      <w:r>
        <w:t xml:space="preserve">Bastås är en gammal gård vackert belägen vid Hjälmaren. Naturreservatet utgörs av de </w:t>
      </w:r>
      <w:proofErr w:type="spellStart"/>
      <w:r>
        <w:t>skogsägor</w:t>
      </w:r>
      <w:proofErr w:type="spellEnd"/>
      <w:r>
        <w:t xml:space="preserve"> som hör till gården som även omfattar tidigare öppna miljöer med rika kulturhistoriska spår efter äldre markanvändning</w:t>
      </w:r>
      <w:r w:rsidR="00AF7E96">
        <w:t xml:space="preserve"> såsom stenmurar, rösen och körvägar</w:t>
      </w:r>
      <w:r>
        <w:t xml:space="preserve">. Området domineras av lövskog, men är mycket mosaikartat med </w:t>
      </w:r>
      <w:r w:rsidR="00C910A7">
        <w:t xml:space="preserve">många öppna gläntor, </w:t>
      </w:r>
      <w:r>
        <w:t xml:space="preserve">stor variation </w:t>
      </w:r>
      <w:r w:rsidR="00523F39">
        <w:t xml:space="preserve">i trädslag </w:t>
      </w:r>
      <w:r>
        <w:t>och rika kärrmiljöer</w:t>
      </w:r>
      <w:r w:rsidR="00523F39">
        <w:t xml:space="preserve"> med tuvbildning och styltrötter </w:t>
      </w:r>
      <w:r>
        <w:t xml:space="preserve">som för </w:t>
      </w:r>
      <w:proofErr w:type="gramStart"/>
      <w:r>
        <w:t>tankarna  till</w:t>
      </w:r>
      <w:proofErr w:type="gramEnd"/>
      <w:r>
        <w:t xml:space="preserve"> mer exotiska trakter. Närmast stranden på gammal sjöbotten som vittnar om den stora sjösänkningen i slutet av 1800-talet, brer lövskog dominerad av ask, al och björk ut sig och </w:t>
      </w:r>
      <w:r w:rsidR="00523F39">
        <w:t xml:space="preserve">påverkan från översvämning </w:t>
      </w:r>
      <w:r w:rsidR="00AF7E96">
        <w:t xml:space="preserve">bidrar till en snabb naturlig dynamik som </w:t>
      </w:r>
      <w:r w:rsidR="00523F39">
        <w:t xml:space="preserve">ger skogen en </w:t>
      </w:r>
      <w:r w:rsidR="00C910A7">
        <w:t>naturlig</w:t>
      </w:r>
      <w:r w:rsidR="00523F39">
        <w:t xml:space="preserve"> karaktär med </w:t>
      </w:r>
      <w:r w:rsidR="00C910A7">
        <w:t xml:space="preserve">rik förekomst av död ved. </w:t>
      </w:r>
    </w:p>
    <w:p w:rsidR="00B87FE4" w:rsidRPr="00D06B1D" w:rsidRDefault="00B87FE4" w:rsidP="00D06B1D">
      <w:pPr>
        <w:pStyle w:val="Rubrik2"/>
      </w:pPr>
      <w:r w:rsidRPr="00B87FE4">
        <w:lastRenderedPageBreak/>
        <w:t>Skäl för beslut</w:t>
      </w:r>
    </w:p>
    <w:p w:rsidR="00B87FE4" w:rsidRDefault="00B87FE4" w:rsidP="00B87FE4">
      <w:pPr>
        <w:pStyle w:val="Rubrik3"/>
      </w:pPr>
      <w:r>
        <w:t>Prioriterade bevarandevärden</w:t>
      </w:r>
    </w:p>
    <w:p w:rsidR="00023640" w:rsidRDefault="00B87FE4" w:rsidP="00023640">
      <w:pPr>
        <w:pStyle w:val="Brdtext"/>
      </w:pPr>
      <w:r w:rsidRPr="00912B8A">
        <w:t>Området ligger i värdetrak</w:t>
      </w:r>
      <w:r w:rsidR="007C6211" w:rsidRPr="00912B8A">
        <w:t>t</w:t>
      </w:r>
      <w:r w:rsidRPr="00912B8A">
        <w:t xml:space="preserve">en </w:t>
      </w:r>
      <w:r w:rsidR="007C6211" w:rsidRPr="00912B8A">
        <w:t>”</w:t>
      </w:r>
      <w:r w:rsidR="00912B8A">
        <w:t>Hjälmarens öar och strandskogar</w:t>
      </w:r>
      <w:r w:rsidR="007C6211" w:rsidRPr="00912B8A">
        <w:t>”</w:t>
      </w:r>
      <w:r w:rsidR="00F26F95" w:rsidRPr="00912B8A">
        <w:t>,</w:t>
      </w:r>
      <w:r w:rsidRPr="00912B8A">
        <w:t xml:space="preserve"> som är utpekad </w:t>
      </w:r>
      <w:r w:rsidR="007C6211" w:rsidRPr="00912B8A">
        <w:t xml:space="preserve">i </w:t>
      </w:r>
      <w:r w:rsidRPr="00912B8A">
        <w:rPr>
          <w:i/>
        </w:rPr>
        <w:t>Strategi för formellt s</w:t>
      </w:r>
      <w:r w:rsidR="007C6211" w:rsidRPr="00912B8A">
        <w:rPr>
          <w:i/>
        </w:rPr>
        <w:t>kydd av skog i Västmanlands län</w:t>
      </w:r>
      <w:r w:rsidR="007C6211" w:rsidRPr="00912B8A">
        <w:t xml:space="preserve"> (Länsstyrelsen &amp; Skogsstyrelsen 2006)</w:t>
      </w:r>
      <w:r w:rsidRPr="00912B8A">
        <w:t xml:space="preserve">. </w:t>
      </w:r>
      <w:r w:rsidRPr="0029565F">
        <w:t xml:space="preserve">Värdetraktens naturvärden är </w:t>
      </w:r>
      <w:r w:rsidR="00F26F95" w:rsidRPr="0029565F">
        <w:t xml:space="preserve">främst </w:t>
      </w:r>
      <w:r w:rsidRPr="0029565F">
        <w:t>kopplade till</w:t>
      </w:r>
      <w:r w:rsidR="0029565F">
        <w:t xml:space="preserve"> ädellövskog, trivialskog med </w:t>
      </w:r>
      <w:proofErr w:type="spellStart"/>
      <w:r w:rsidR="0029565F">
        <w:t>ädellövinslag</w:t>
      </w:r>
      <w:proofErr w:type="spellEnd"/>
      <w:r w:rsidR="0029565F">
        <w:t xml:space="preserve"> samt sjösänkningsskogar (strandskogar)</w:t>
      </w:r>
      <w:r w:rsidRPr="00B87FE4">
        <w:rPr>
          <w:color w:val="0000FF"/>
        </w:rPr>
        <w:t>.</w:t>
      </w:r>
      <w:r w:rsidR="00FA3550">
        <w:rPr>
          <w:color w:val="0000FF"/>
        </w:rPr>
        <w:t xml:space="preserve"> </w:t>
      </w:r>
      <w:r w:rsidR="00FA3550" w:rsidRPr="00023640">
        <w:t xml:space="preserve">Höga naturvärden är knutna till sammanhängande lövbestånd med mycket död ved och rik fågelfauna. </w:t>
      </w:r>
      <w:r w:rsidR="00023640">
        <w:t xml:space="preserve">Lövlandskapet runt Hjälmaren är unikt i ett nationellt perspektiv och har sitt ursprung i den stora sjösänkningen som genomfördes på 1880-talet. </w:t>
      </w:r>
    </w:p>
    <w:p w:rsidR="00023640" w:rsidRDefault="00023640" w:rsidP="00023640">
      <w:pPr>
        <w:pStyle w:val="Brdtext"/>
      </w:pPr>
      <w:r>
        <w:t xml:space="preserve">Under hösten 2013 undertecknade berörda myndigheter och kommuner en gemensam landskapsstrategi ”Hjälmarelandskapets lövskogar”, vars främsta syfte är att långsiktigt främja lövlandskapet runt Hjälmaren. Det omfattar såväl trivialsumpskogar som </w:t>
      </w:r>
      <w:proofErr w:type="spellStart"/>
      <w:r>
        <w:t>ädellövmiljöer</w:t>
      </w:r>
      <w:proofErr w:type="spellEnd"/>
      <w:r>
        <w:t>. Långsiktigt skydd av de mest värdefulla naturmiljöerna i form av naturreservat, biotopskydd eller avtalslösningar är en viktig del för att bevara landskapet och förutsättningar för arter beroende av lövskogarna. Skyddet av Stora Bastås ligger helt i linje med denna strategi.</w:t>
      </w:r>
    </w:p>
    <w:p w:rsidR="00647790" w:rsidRDefault="00F26F95" w:rsidP="00B87FE4">
      <w:pPr>
        <w:pStyle w:val="Brdtext"/>
      </w:pPr>
      <w:r w:rsidRPr="00760DE1">
        <w:t>Karakteristiskt för området är</w:t>
      </w:r>
      <w:r w:rsidR="0029565F" w:rsidRPr="00760DE1">
        <w:t xml:space="preserve"> det rika lövinslaget med såväl typiska, tidvis översvämmade strandskogar med rik sockelbildning, </w:t>
      </w:r>
      <w:r w:rsidR="00760DE1" w:rsidRPr="00760DE1">
        <w:t>riklig förekomst av ädellövträd såsom ask, ek och lind. I området finns också värdefull, men för trakten mindre typisk, barrskog med gamla solbelysta tallar. Utmärkande är även den stora mängden död ved, såväl grövre som klenare</w:t>
      </w:r>
      <w:r w:rsidR="00784E32">
        <w:t>,</w:t>
      </w:r>
      <w:r w:rsidR="00760DE1" w:rsidRPr="00760DE1">
        <w:t xml:space="preserve"> samt </w:t>
      </w:r>
      <w:r w:rsidR="00647790">
        <w:t xml:space="preserve">den </w:t>
      </w:r>
      <w:r w:rsidR="00784E32">
        <w:t xml:space="preserve">tydliga påverkan av </w:t>
      </w:r>
      <w:r w:rsidR="00647790">
        <w:t xml:space="preserve">vatten som präglar hela området genom </w:t>
      </w:r>
      <w:r w:rsidR="00784E32">
        <w:t>stran</w:t>
      </w:r>
      <w:r w:rsidR="00647790">
        <w:t>dmiljön</w:t>
      </w:r>
      <w:r w:rsidR="00784E32">
        <w:t>, men även en mosaik av surdråg</w:t>
      </w:r>
      <w:r w:rsidR="00647790">
        <w:t xml:space="preserve"> och kärr</w:t>
      </w:r>
      <w:r w:rsidR="00784E32">
        <w:t>.</w:t>
      </w:r>
    </w:p>
    <w:p w:rsidR="00F26F95" w:rsidRPr="00760DE1" w:rsidRDefault="00F26F95" w:rsidP="00B87FE4">
      <w:pPr>
        <w:pStyle w:val="Brdtext"/>
      </w:pPr>
      <w:r w:rsidRPr="00760DE1">
        <w:t xml:space="preserve">De skyddsvärda arterna i området är till stor del knutna till </w:t>
      </w:r>
      <w:r w:rsidR="00760DE1" w:rsidRPr="00760DE1">
        <w:t xml:space="preserve">strandskogarna, </w:t>
      </w:r>
      <w:r w:rsidR="004A1021">
        <w:t xml:space="preserve">de sammanhängande lövskogsarealerna, </w:t>
      </w:r>
      <w:r w:rsidR="00760DE1" w:rsidRPr="00760DE1">
        <w:t>lövträd</w:t>
      </w:r>
      <w:r w:rsidR="004A1021">
        <w:t xml:space="preserve"> av både </w:t>
      </w:r>
      <w:proofErr w:type="spellStart"/>
      <w:r w:rsidR="004A1021">
        <w:t>ädellöv</w:t>
      </w:r>
      <w:proofErr w:type="spellEnd"/>
      <w:r w:rsidR="004A1021">
        <w:t xml:space="preserve"> och triviallöv, </w:t>
      </w:r>
      <w:r w:rsidR="00760DE1" w:rsidRPr="00760DE1">
        <w:t xml:space="preserve">lövved samt grövre </w:t>
      </w:r>
      <w:r w:rsidRPr="00760DE1">
        <w:t>tall</w:t>
      </w:r>
      <w:r w:rsidR="00760DE1" w:rsidRPr="00760DE1">
        <w:t>.</w:t>
      </w:r>
    </w:p>
    <w:p w:rsidR="00A405E6" w:rsidRDefault="00F948DA" w:rsidP="00B87FE4">
      <w:pPr>
        <w:pStyle w:val="Brdtext"/>
      </w:pPr>
      <w:r w:rsidRPr="00F948DA">
        <w:t xml:space="preserve">Det största hotet mot lövskogsområden såsom Stora Bastås är avverkning och i värsta fall återplantering med gran. Även den naturliga graninvandring som sker utgör ett hot om inte aktiva lövgynnande skötselinsatser kan säkra lövbeståndet. </w:t>
      </w:r>
    </w:p>
    <w:p w:rsidR="00F948DA" w:rsidRPr="00F948DA" w:rsidRDefault="00F948DA" w:rsidP="00B87FE4">
      <w:pPr>
        <w:pStyle w:val="Brdtext"/>
      </w:pPr>
      <w:r w:rsidRPr="00784E32">
        <w:t>För att områdets naturvärden ska kunna bibehållas och förstärkas behöver skogen skyddas mot avverkning och</w:t>
      </w:r>
      <w:r w:rsidR="00784E32" w:rsidRPr="00784E32">
        <w:t xml:space="preserve"> viss skötsel vidtas för att gynna</w:t>
      </w:r>
      <w:r w:rsidRPr="00784E32">
        <w:t xml:space="preserve"> särskilt skyddsvärda </w:t>
      </w:r>
      <w:r w:rsidR="00784E32" w:rsidRPr="00784E32">
        <w:t>arter</w:t>
      </w:r>
      <w:r w:rsidRPr="00784E32">
        <w:t>.</w:t>
      </w:r>
    </w:p>
    <w:p w:rsidR="00B87FE4" w:rsidRDefault="00B87FE4" w:rsidP="00CA5FBC">
      <w:pPr>
        <w:pStyle w:val="Rubrik3"/>
      </w:pPr>
      <w:r>
        <w:t>Miljökvalitetsmål</w:t>
      </w:r>
    </w:p>
    <w:p w:rsidR="00B87FE4" w:rsidRPr="00665CBC" w:rsidRDefault="00B87FE4" w:rsidP="00B87FE4">
      <w:pPr>
        <w:pStyle w:val="Brdtext"/>
      </w:pPr>
      <w:r w:rsidRPr="00E0246A">
        <w:t xml:space="preserve">Bildandet av naturreservatet är en del av uppfyllandet av miljökvalitetsmålen </w:t>
      </w:r>
      <w:r w:rsidR="00E0246A" w:rsidRPr="00665CBC">
        <w:t xml:space="preserve">Levande skogar </w:t>
      </w:r>
      <w:r w:rsidRPr="00665CBC">
        <w:t xml:space="preserve">och </w:t>
      </w:r>
      <w:r w:rsidR="00E0246A" w:rsidRPr="00665CBC">
        <w:t>Ett rikt växt- och djurliv</w:t>
      </w:r>
      <w:r w:rsidR="00B14B4F" w:rsidRPr="00665CBC">
        <w:t>,</w:t>
      </w:r>
      <w:r w:rsidRPr="00665CBC">
        <w:t xml:space="preserve"> om vilk</w:t>
      </w:r>
      <w:r w:rsidR="00D20DD6" w:rsidRPr="00665CBC">
        <w:t>a</w:t>
      </w:r>
      <w:r w:rsidRPr="00665CBC">
        <w:t xml:space="preserve"> Sveriges riksdag beslutat.</w:t>
      </w:r>
    </w:p>
    <w:p w:rsidR="00B87FE4" w:rsidRPr="00F948DA" w:rsidRDefault="005A2BBF" w:rsidP="00B87FE4">
      <w:pPr>
        <w:pStyle w:val="Rubrik3"/>
      </w:pPr>
      <w:r w:rsidRPr="00F948DA">
        <w:t>Riksintresse</w:t>
      </w:r>
    </w:p>
    <w:p w:rsidR="00B87FE4" w:rsidRPr="00F948DA" w:rsidRDefault="00F948DA" w:rsidP="00B87FE4">
      <w:pPr>
        <w:pStyle w:val="Brdtext"/>
      </w:pPr>
      <w:r w:rsidRPr="00FB033C">
        <w:t xml:space="preserve">Hela det </w:t>
      </w:r>
      <w:proofErr w:type="spellStart"/>
      <w:r w:rsidRPr="00FB033C">
        <w:t>föreslaga</w:t>
      </w:r>
      <w:proofErr w:type="spellEnd"/>
      <w:r w:rsidRPr="00FB033C">
        <w:t xml:space="preserve"> naturreservatet ligger inom ett större område, benämnt ”Järnäs”, som utpekats som riksintresse för kulturmiljövården enligt 3 kap 6 § miljöbalken. Järnäs är ett för länet unikt odlingslandskap med medeltida anor och </w:t>
      </w:r>
      <w:r w:rsidRPr="00FB033C">
        <w:lastRenderedPageBreak/>
        <w:t>många bevarade, ålderdomliga strukturer kring gårdarna. Hela sjön Hjälmaren utgör ett område av riksintresse för yrkesfisket samt för friluftslivet (intresseaspekter: fritidsfiske, båtsport, bad, natur- och kulturstudier).</w:t>
      </w:r>
    </w:p>
    <w:p w:rsidR="00B87FE4" w:rsidRPr="00F26F95" w:rsidRDefault="00B87FE4" w:rsidP="00B87FE4">
      <w:pPr>
        <w:pStyle w:val="Rubrik3"/>
      </w:pPr>
      <w:r w:rsidRPr="00F26F95">
        <w:t>Motiv till skyddsformen naturreservat</w:t>
      </w:r>
    </w:p>
    <w:p w:rsidR="00BC223B" w:rsidRDefault="00B87FE4" w:rsidP="00B87FE4">
      <w:pPr>
        <w:pStyle w:val="Brdtext"/>
        <w:rPr>
          <w:color w:val="0000FF"/>
        </w:rPr>
      </w:pPr>
      <w:r w:rsidRPr="00F26F95">
        <w:t>Enligt 1 kap. 1 § miljöbalk</w:t>
      </w:r>
      <w:r w:rsidR="00F26F95" w:rsidRPr="00F26F95">
        <w:t>en ska</w:t>
      </w:r>
      <w:r w:rsidRPr="00F26F95">
        <w:t xml:space="preserve"> densamma tillämpas så att bl.a. värdefulla natur- och kulturmiljöer skyddas och vårdas och den biologiska mångfalden bevaras.</w:t>
      </w:r>
      <w:r w:rsidR="00F26F95">
        <w:t xml:space="preserve"> Enligt 7 kap. 4 § miljöbalken får ett mark- eller vattenområde av Länsstyrelsen förklaras som naturreservat i syfte att bevara biologisk mångfald, vårda och bevara värdefulla naturmiljöer eller tillgodose </w:t>
      </w:r>
      <w:r w:rsidR="00C0395F">
        <w:t>behov av områden för friluftslivet.</w:t>
      </w:r>
      <w:r w:rsidRPr="00B87FE4">
        <w:t xml:space="preserve"> </w:t>
      </w:r>
      <w:r w:rsidR="00C0395F" w:rsidRPr="00C0395F">
        <w:t>Länsstyrelsen har bedömt</w:t>
      </w:r>
      <w:r w:rsidR="00F26F95" w:rsidRPr="00C0395F">
        <w:t xml:space="preserve"> att det är ett angeläget allmänt intresse att </w:t>
      </w:r>
      <w:r w:rsidR="00BC223B">
        <w:t>det här berörda området långsiktigt bevaras och skyddas</w:t>
      </w:r>
      <w:r w:rsidR="00F26F95" w:rsidRPr="002836E1">
        <w:t xml:space="preserve">, med dess arter och livsmiljöer. </w:t>
      </w:r>
    </w:p>
    <w:p w:rsidR="00BC223B" w:rsidRPr="002836E1" w:rsidRDefault="00BC223B" w:rsidP="00B87FE4">
      <w:pPr>
        <w:pStyle w:val="Brdtext"/>
      </w:pPr>
      <w:r w:rsidRPr="002836E1">
        <w:t xml:space="preserve">För att dessa intressen ska kunna säkerställas måste inskränkningar i rätten att använda mark- och vattenområden införas. Rätt att uppföra vissa typer av anläggningar </w:t>
      </w:r>
      <w:r w:rsidR="00B66117" w:rsidRPr="002836E1">
        <w:t>och vidta vissa skötselinsatser krävs också för att såväl natur- som friluftslivsvärden ska kunna säkras långsiktigt. Länsstyrelsen kan en</w:t>
      </w:r>
      <w:r w:rsidR="00925396" w:rsidRPr="002836E1">
        <w:t>d</w:t>
      </w:r>
      <w:r w:rsidR="00B66117" w:rsidRPr="002836E1">
        <w:t>ast åstadkomma detta genom en reservatsbildning.</w:t>
      </w:r>
    </w:p>
    <w:p w:rsidR="00B87FE4" w:rsidRDefault="00B87FE4" w:rsidP="00B87FE4">
      <w:pPr>
        <w:pStyle w:val="Rubrik3"/>
      </w:pPr>
      <w:r>
        <w:t>Intresseprövning</w:t>
      </w:r>
    </w:p>
    <w:p w:rsidR="00474D7D" w:rsidRDefault="00474D7D" w:rsidP="00474D7D">
      <w:pPr>
        <w:pStyle w:val="Brdtext"/>
      </w:pPr>
      <w:r>
        <w:t xml:space="preserve">Att bevara det här berörda området, med ingående arter och miljöer, utgör ett angeläget allmänt intresse som motiverar en inskränkning i den enskildes förfoganderätt. </w:t>
      </w:r>
      <w:r w:rsidRPr="00C0395F">
        <w:t>Länsstyrelsen har</w:t>
      </w:r>
      <w:r>
        <w:t>,</w:t>
      </w:r>
      <w:r w:rsidRPr="00C0395F">
        <w:t xml:space="preserve"> i enlighet med 7 kap. 25 § miljöbalken</w:t>
      </w:r>
      <w:r>
        <w:t>,</w:t>
      </w:r>
      <w:r w:rsidRPr="00C0395F">
        <w:t xml:space="preserve"> prövat och funnit att bildandet av naturreservatet inte går längre i inskränkning av enskilds rätt att använda mark och vatten, än </w:t>
      </w:r>
      <w:r>
        <w:t xml:space="preserve">vad </w:t>
      </w:r>
      <w:r w:rsidRPr="00C0395F">
        <w:t>som krävs för att syftet med skyddet ska tillgodoses.</w:t>
      </w:r>
      <w:r>
        <w:t xml:space="preserve"> </w:t>
      </w:r>
    </w:p>
    <w:p w:rsidR="006C67FF" w:rsidRDefault="006C67FF" w:rsidP="006C67FF">
      <w:pPr>
        <w:pStyle w:val="Rubrik3"/>
      </w:pPr>
      <w:r>
        <w:t>Konsekvensutredning</w:t>
      </w:r>
    </w:p>
    <w:p w:rsidR="00D61BA6" w:rsidRPr="00D61BA6" w:rsidRDefault="00D61BA6" w:rsidP="00D61BA6">
      <w:pPr>
        <w:spacing w:after="120" w:line="260" w:lineRule="atLeast"/>
      </w:pPr>
      <w:r w:rsidRPr="00D61BA6">
        <w:t xml:space="preserve">Innan en myndighet beslutar föreskrifter eller allmänna råd, ska myndigheten så tidigt som möjligt utreda föreskrifternas eller de allmänna rådens kostnadsmässiga och andra konsekvenser i den omfattning som behövs i det enskilda fallet och dokumentera utredningen i en konsekvensutredning, och ge statliga myndigheter, kommuner, landsting, organisationer, näringslivet och andra som kostnadsmässigt eller på något annat betydande sätt berörs tillfälle att yttra sig i frågan och om konsekvensutredningen. </w:t>
      </w:r>
    </w:p>
    <w:p w:rsidR="00D61BA6" w:rsidRPr="00D61BA6" w:rsidRDefault="00D61BA6" w:rsidP="00D61BA6">
      <w:pPr>
        <w:pStyle w:val="Brdtext"/>
        <w:rPr>
          <w:i/>
        </w:rPr>
      </w:pPr>
      <w:r w:rsidRPr="00D61BA6">
        <w:t xml:space="preserve">Kravet på konsekvensutredning avser endast föreskrifter enligt 8 kap. regeringsformen, till vilka ordningsföreskrifterna enligt 7 kap. 30 § miljöbalken hör. Föreskrifterna enligt 7 kap. </w:t>
      </w:r>
      <w:proofErr w:type="gramStart"/>
      <w:r w:rsidRPr="00D61BA6">
        <w:t>5-6</w:t>
      </w:r>
      <w:proofErr w:type="gramEnd"/>
      <w:r w:rsidRPr="00D61BA6">
        <w:t xml:space="preserve"> §§ miljöbalken omfattas inte av kravet på konsekvensutredning.</w:t>
      </w:r>
    </w:p>
    <w:p w:rsidR="006C67FF" w:rsidRDefault="006C67FF" w:rsidP="006C67FF">
      <w:pPr>
        <w:pStyle w:val="LST"/>
      </w:pPr>
      <w:r w:rsidRPr="006C67FF">
        <w:t xml:space="preserve">De föreskrifter som omfattas av kravet på konsekvensutredning har bedömts få så begränsade kostnadsmässiga och andra konsekvenser att Länsstyrelsen, i enlighet med vad som sägs i 4 och 5 §§ förordningen (2007:1244) om konsekvensutredningar vid regelgivning, bedömt att det saknats skäl för en konsekvensutredning av regelgivningen. </w:t>
      </w:r>
    </w:p>
    <w:p w:rsidR="00263B7A" w:rsidRDefault="00263B7A" w:rsidP="00263B7A">
      <w:pPr>
        <w:pStyle w:val="Rubrik3"/>
      </w:pPr>
      <w:r>
        <w:lastRenderedPageBreak/>
        <w:t>Andra sakförhållanden</w:t>
      </w:r>
    </w:p>
    <w:p w:rsidR="00B87FE4" w:rsidRDefault="00263B7A" w:rsidP="00263B7A">
      <w:pPr>
        <w:pStyle w:val="Brdtext"/>
      </w:pPr>
      <w:r w:rsidRPr="00C0395F">
        <w:t>Länsstyrelsen har, i enlighet med 3 och 4 kap. miljöbalken, prövat och funnit att bildandet av natu</w:t>
      </w:r>
      <w:r w:rsidR="00C0395F">
        <w:t>rreservatet är förenligt med en</w:t>
      </w:r>
      <w:r w:rsidRPr="00C0395F">
        <w:t xml:space="preserve"> från allmän synpu</w:t>
      </w:r>
      <w:r w:rsidR="00C0395F">
        <w:t>nkt</w:t>
      </w:r>
      <w:r w:rsidRPr="00C0395F">
        <w:t xml:space="preserve"> lämplig användning av </w:t>
      </w:r>
      <w:r w:rsidRPr="00445D4A">
        <w:t>mark</w:t>
      </w:r>
      <w:r w:rsidR="00445D4A">
        <w:t>området</w:t>
      </w:r>
      <w:r w:rsidRPr="00C0395F">
        <w:t xml:space="preserve"> och att beslutet inte strider mot gällande kommunal översiktsplan.</w:t>
      </w:r>
    </w:p>
    <w:p w:rsidR="00192AF4" w:rsidRPr="00134615" w:rsidRDefault="00C0395F" w:rsidP="00263B7A">
      <w:pPr>
        <w:pStyle w:val="Brdtext"/>
      </w:pPr>
      <w:r w:rsidRPr="00134615">
        <w:t xml:space="preserve">Länsstyrelsen har, i enlighet med 7 kap. </w:t>
      </w:r>
      <w:proofErr w:type="gramStart"/>
      <w:r w:rsidRPr="00134615">
        <w:t>13-18</w:t>
      </w:r>
      <w:proofErr w:type="gramEnd"/>
      <w:r w:rsidRPr="00134615">
        <w:t xml:space="preserve"> §§</w:t>
      </w:r>
      <w:r w:rsidR="003D4CB8" w:rsidRPr="00134615">
        <w:t xml:space="preserve"> miljöbalken</w:t>
      </w:r>
      <w:r w:rsidRPr="00134615">
        <w:t>, beaktat strandskyddsbestämmelserna vid planeringen av åtgärder för reservatets vård och skötsel samt anordningar för friluftslivet.</w:t>
      </w:r>
    </w:p>
    <w:p w:rsidR="00B70C37" w:rsidRDefault="00B70C37" w:rsidP="00B70C37">
      <w:pPr>
        <w:pStyle w:val="Rubrik2"/>
      </w:pPr>
      <w:r>
        <w:t>Ärendets handläggning</w:t>
      </w:r>
    </w:p>
    <w:p w:rsidR="005D3132" w:rsidRDefault="00474D7D" w:rsidP="00474D7D">
      <w:pPr>
        <w:pStyle w:val="Rubrik3"/>
      </w:pPr>
      <w:r>
        <w:t>Ärendets gång</w:t>
      </w:r>
    </w:p>
    <w:p w:rsidR="00240627" w:rsidRPr="00E23597" w:rsidRDefault="00892973" w:rsidP="00474D7D">
      <w:pPr>
        <w:pStyle w:val="Brdtext"/>
      </w:pPr>
      <w:r w:rsidRPr="00E23597">
        <w:t xml:space="preserve">I början av 2017 tog markägaren kontakt med Länsstyrelsen för att få information om vilka möjligheter som fanns att bevara och sköta det skogsinnehav som fanns på fastigheten Järnäs 11:5. Efter ett inledande besök på plats bedömde Länsstyrelsen att </w:t>
      </w:r>
      <w:r w:rsidR="00A524DB">
        <w:t xml:space="preserve">delar av </w:t>
      </w:r>
      <w:r w:rsidRPr="00E23597">
        <w:t xml:space="preserve">området höll tillräckligt höga kvaliteter för att det skulle vara möjligt och lämpligt att skydda området långsiktigt i någon form, genom t ex naturreservat. </w:t>
      </w:r>
      <w:r w:rsidR="00A524DB">
        <w:t xml:space="preserve">Länsstyrelsen kunde konstatera att delar av området hade så höga naturvärden att en avverkning vore direkt olämpligt ur naturvårdssynpunkt. </w:t>
      </w:r>
      <w:r w:rsidRPr="00E23597">
        <w:t xml:space="preserve">Markägaren var </w:t>
      </w:r>
      <w:r w:rsidR="00E23597">
        <w:t xml:space="preserve">fortsatt </w:t>
      </w:r>
      <w:r w:rsidRPr="00E23597">
        <w:t xml:space="preserve">intresserad av att skydda området och under året genomfördes fler fältbesök och en noggrannare klassning och avgränsning av värdekärnor. </w:t>
      </w:r>
      <w:r w:rsidR="00E23597">
        <w:t xml:space="preserve">I samråd med markägaren avgränsades det område som skulle omfattas av skydd. </w:t>
      </w:r>
      <w:r w:rsidR="00A524DB">
        <w:t>Efter att</w:t>
      </w:r>
      <w:r w:rsidRPr="00E23597">
        <w:t xml:space="preserve"> markägaren tydligt tagit ställning till att man ville ha ett naturreservat på området beställdes värdering utifrån </w:t>
      </w:r>
      <w:r w:rsidR="00E23597">
        <w:t xml:space="preserve">ett framtaget </w:t>
      </w:r>
      <w:r w:rsidRPr="00E23597">
        <w:t xml:space="preserve">förslag på föreskrifter. Värderingen utfördes under hösten 2018. Parallellt med </w:t>
      </w:r>
      <w:r w:rsidR="00E23597" w:rsidRPr="00E23597">
        <w:t>markåtkomstfrågan pågår</w:t>
      </w:r>
      <w:r w:rsidRPr="00E23597">
        <w:t xml:space="preserve"> Länsstyrelsen</w:t>
      </w:r>
      <w:r w:rsidR="00E23597" w:rsidRPr="00E23597">
        <w:t>s arbete</w:t>
      </w:r>
      <w:r w:rsidRPr="00E23597">
        <w:t xml:space="preserve"> med att ta fram förslag på skötselområde</w:t>
      </w:r>
      <w:r w:rsidR="00E23597" w:rsidRPr="00E23597">
        <w:t>n</w:t>
      </w:r>
      <w:r w:rsidRPr="00E23597">
        <w:t>, beslut och skötselplan</w:t>
      </w:r>
      <w:r w:rsidR="00E23597" w:rsidRPr="00E23597">
        <w:t xml:space="preserve"> i dialog med markägaren. </w:t>
      </w:r>
    </w:p>
    <w:p w:rsidR="00A16BB6" w:rsidRDefault="00A16BB6" w:rsidP="00A16BB6">
      <w:pPr>
        <w:pStyle w:val="Rubrik3"/>
      </w:pPr>
      <w:r>
        <w:t>Samråd</w:t>
      </w:r>
    </w:p>
    <w:p w:rsidR="00A16BB6" w:rsidRPr="009439AE" w:rsidRDefault="00A16BB6" w:rsidP="00A16BB6">
      <w:pPr>
        <w:pStyle w:val="Brdtext"/>
        <w:rPr>
          <w:i/>
        </w:rPr>
      </w:pPr>
      <w:r w:rsidRPr="00A16BB6">
        <w:t xml:space="preserve">Samråd har enligt </w:t>
      </w:r>
      <w:r w:rsidR="00820693" w:rsidRPr="00A16BB6">
        <w:t>25</w:t>
      </w:r>
      <w:r w:rsidR="00B60E33">
        <w:t>,</w:t>
      </w:r>
      <w:r w:rsidR="00820693">
        <w:t>25 a</w:t>
      </w:r>
      <w:r w:rsidR="00B60E33">
        <w:t xml:space="preserve"> resp. 25 </w:t>
      </w:r>
      <w:r w:rsidR="00513399">
        <w:t>b</w:t>
      </w:r>
      <w:r w:rsidR="00820693">
        <w:t xml:space="preserve"> </w:t>
      </w:r>
      <w:r w:rsidR="00513399">
        <w:t>§</w:t>
      </w:r>
      <w:r w:rsidR="00820693">
        <w:t xml:space="preserve">§ </w:t>
      </w:r>
      <w:r w:rsidRPr="00A16BB6">
        <w:t xml:space="preserve">förordningen (1998:1252) om områdesskydd enligt miljöbalken </w:t>
      </w:r>
      <w:proofErr w:type="gramStart"/>
      <w:r w:rsidRPr="00A16BB6">
        <w:t>m.m.</w:t>
      </w:r>
      <w:proofErr w:type="gramEnd"/>
      <w:r w:rsidRPr="00A16BB6">
        <w:t xml:space="preserve"> ägt rum med </w:t>
      </w:r>
      <w:r w:rsidR="009439AE">
        <w:t>Arboga</w:t>
      </w:r>
      <w:r w:rsidR="00B60E33" w:rsidRPr="00A16BB6">
        <w:t xml:space="preserve"> kommun</w:t>
      </w:r>
      <w:r w:rsidR="00B60E33">
        <w:t xml:space="preserve">, </w:t>
      </w:r>
      <w:r w:rsidR="00513399">
        <w:t>Skogsstyrelsen</w:t>
      </w:r>
      <w:r w:rsidR="00B60E33">
        <w:t xml:space="preserve"> resp.</w:t>
      </w:r>
      <w:r w:rsidR="00513399">
        <w:t xml:space="preserve"> Sveriges geologiska undersökning </w:t>
      </w:r>
      <w:r w:rsidRPr="00A16BB6">
        <w:t xml:space="preserve">samt enligt </w:t>
      </w:r>
      <w:r w:rsidR="00820693" w:rsidRPr="00A16BB6">
        <w:t xml:space="preserve">26 § </w:t>
      </w:r>
      <w:r w:rsidRPr="00A16BB6">
        <w:t xml:space="preserve">nämnda förordning med </w:t>
      </w:r>
      <w:r w:rsidR="00820693" w:rsidRPr="00A16BB6">
        <w:t>Natu</w:t>
      </w:r>
      <w:r w:rsidR="00820693">
        <w:t xml:space="preserve">rvårdsverket </w:t>
      </w:r>
      <w:r w:rsidR="00820693" w:rsidRPr="009439AE">
        <w:t>och Havs- och vattenmyndigheten.</w:t>
      </w:r>
      <w:r w:rsidR="00820693" w:rsidRPr="009439AE">
        <w:rPr>
          <w:i/>
        </w:rPr>
        <w:t xml:space="preserve"> </w:t>
      </w:r>
    </w:p>
    <w:p w:rsidR="00A16BB6" w:rsidRDefault="00A16BB6" w:rsidP="00A16BB6">
      <w:pPr>
        <w:pStyle w:val="Rubrik3"/>
      </w:pPr>
      <w:r>
        <w:t>Remiss</w:t>
      </w:r>
    </w:p>
    <w:p w:rsidR="00A16BB6" w:rsidRPr="005D3132" w:rsidRDefault="00A16BB6" w:rsidP="00A16BB6">
      <w:pPr>
        <w:pStyle w:val="Brdtext"/>
        <w:rPr>
          <w:i/>
        </w:rPr>
      </w:pPr>
      <w:r w:rsidRPr="005D3132">
        <w:t xml:space="preserve">Markägare </w:t>
      </w:r>
      <w:r w:rsidR="004C5616">
        <w:t>til</w:t>
      </w:r>
      <w:r w:rsidRPr="005D3132">
        <w:t>l marken har</w:t>
      </w:r>
      <w:r w:rsidR="0042260C" w:rsidRPr="005D3132">
        <w:t>,</w:t>
      </w:r>
      <w:r w:rsidRPr="005D3132">
        <w:t xml:space="preserve"> enligt 24 § förordningen om områdesskydd enligt miljöbalken </w:t>
      </w:r>
      <w:proofErr w:type="gramStart"/>
      <w:r w:rsidRPr="005D3132">
        <w:t>m.m.</w:t>
      </w:r>
      <w:proofErr w:type="gramEnd"/>
      <w:r w:rsidR="0042260C" w:rsidRPr="005D3132">
        <w:t>,</w:t>
      </w:r>
      <w:r w:rsidRPr="005D3132">
        <w:t xml:space="preserve"> förelagts att inom en tid av </w:t>
      </w:r>
      <w:r w:rsidR="00445F10" w:rsidRPr="005D3132">
        <w:t>en månad</w:t>
      </w:r>
      <w:r w:rsidRPr="005D3132">
        <w:t xml:space="preserve"> </w:t>
      </w:r>
      <w:r w:rsidR="0015427F" w:rsidRPr="005D3132">
        <w:t>yttra sig över förslag</w:t>
      </w:r>
      <w:r w:rsidR="00445F10" w:rsidRPr="005D3132">
        <w:t>et</w:t>
      </w:r>
      <w:r w:rsidR="0015427F" w:rsidRPr="005D3132">
        <w:t xml:space="preserve"> till beslut om </w:t>
      </w:r>
      <w:r w:rsidRPr="005D3132">
        <w:t>bi</w:t>
      </w:r>
      <w:r w:rsidR="00C62586" w:rsidRPr="005D3132">
        <w:t xml:space="preserve">ldande av naturreservatet </w:t>
      </w:r>
      <w:r w:rsidR="004C5616">
        <w:t>Stora Bastås</w:t>
      </w:r>
      <w:r w:rsidR="00C62586" w:rsidRPr="005D3132">
        <w:t xml:space="preserve">. </w:t>
      </w:r>
      <w:r w:rsidRPr="005D3132">
        <w:t xml:space="preserve">Förslaget till beslut har därutöver sänts på remiss till </w:t>
      </w:r>
      <w:r w:rsidR="00445F10" w:rsidRPr="005D3132">
        <w:t>ett flertal berörda</w:t>
      </w:r>
      <w:r w:rsidRPr="005D3132">
        <w:t xml:space="preserve"> myndigheter och organisationer. </w:t>
      </w:r>
    </w:p>
    <w:p w:rsidR="00A16BB6" w:rsidRDefault="00A16BB6" w:rsidP="00A16BB6">
      <w:pPr>
        <w:pStyle w:val="Rubrik3"/>
      </w:pPr>
      <w:r>
        <w:t>Remissyttranden</w:t>
      </w:r>
    </w:p>
    <w:p w:rsidR="00BE1263" w:rsidRDefault="00BB2268" w:rsidP="00BE1263">
      <w:pPr>
        <w:pStyle w:val="Brdtext"/>
      </w:pPr>
      <w:r w:rsidRPr="00BB2268">
        <w:t>Entomologiska föreningen i Dalarna och Västmanland har inkommit med önskemål om lättnader i förbud mot insamling av insekter och andra ryggradslösa djur, så att de ska kunna göra artbestämningar utan krav på dispens.</w:t>
      </w:r>
    </w:p>
    <w:p w:rsidR="00BB2268" w:rsidRDefault="00BB2268" w:rsidP="00BE1263">
      <w:pPr>
        <w:pStyle w:val="Brdtext"/>
      </w:pPr>
      <w:r>
        <w:t>Skogsstyrelsen har inkommit med yttrande om att de inte har någon erinran mot beslutet.</w:t>
      </w:r>
    </w:p>
    <w:p w:rsidR="00BB2268" w:rsidRPr="00BE1263" w:rsidRDefault="00BB2268" w:rsidP="00BE1263">
      <w:pPr>
        <w:pStyle w:val="Brdtext"/>
      </w:pPr>
      <w:r>
        <w:t>Sveriges Geologiska Undersökning har meddelat att de avstår från att yttra sig i ärendet.</w:t>
      </w:r>
    </w:p>
    <w:p w:rsidR="00A16BB6" w:rsidRDefault="00A16BB6" w:rsidP="00A16BB6">
      <w:pPr>
        <w:pStyle w:val="Rubrik3"/>
      </w:pPr>
      <w:r>
        <w:lastRenderedPageBreak/>
        <w:t>Länsstyrelsens avvägning med avseende på remissyttranden</w:t>
      </w:r>
    </w:p>
    <w:p w:rsidR="00BE1263" w:rsidRPr="00BE1263" w:rsidRDefault="00EC2699" w:rsidP="00BE1263">
      <w:pPr>
        <w:pStyle w:val="Brdtext"/>
      </w:pPr>
      <w:r w:rsidRPr="00BB2268">
        <w:t>Länsstyrelsen har tillmötesgått Entomologiska föreningens önskemål om att</w:t>
      </w:r>
      <w:r w:rsidR="00BB2268">
        <w:t xml:space="preserve"> kunna fånga individer </w:t>
      </w:r>
      <w:r w:rsidR="00F64E25">
        <w:t xml:space="preserve">av ryggradslösa djur </w:t>
      </w:r>
      <w:r w:rsidR="00BB2268">
        <w:t xml:space="preserve">tillfälligt för artbestämning utan dispens. Lättnaden </w:t>
      </w:r>
      <w:r w:rsidR="00F64E25">
        <w:t>bedöms inte utgöra mer än ringa risk</w:t>
      </w:r>
      <w:r w:rsidR="00BB2268">
        <w:t xml:space="preserve"> för skada på populationsnivå.</w:t>
      </w:r>
    </w:p>
    <w:p w:rsidR="003F105A" w:rsidRDefault="00A16BB6" w:rsidP="009F5524">
      <w:pPr>
        <w:pStyle w:val="Rubrik2"/>
      </w:pPr>
      <w:r>
        <w:t>Upplysningar</w:t>
      </w:r>
      <w:r w:rsidR="009F5524">
        <w:t xml:space="preserve">   </w:t>
      </w:r>
    </w:p>
    <w:p w:rsidR="0029440F" w:rsidRDefault="0029440F" w:rsidP="00A16BB6">
      <w:pPr>
        <w:pStyle w:val="Rubrik3"/>
      </w:pPr>
      <w:bookmarkStart w:id="13" w:name="_Hlk535913218"/>
      <w:r>
        <w:t>Akuta utryckningsinsatser inom skyddade områden</w:t>
      </w:r>
    </w:p>
    <w:p w:rsidR="0029440F" w:rsidRPr="00082324" w:rsidRDefault="0029440F" w:rsidP="00082324">
      <w:pPr>
        <w:pStyle w:val="Brdtext"/>
      </w:pPr>
      <w:r w:rsidRPr="00082324">
        <w:t xml:space="preserve">Enligt </w:t>
      </w:r>
      <w:r w:rsidR="008E6DA5">
        <w:t>6</w:t>
      </w:r>
      <w:r w:rsidR="00082324">
        <w:t xml:space="preserve"> kap 2 § </w:t>
      </w:r>
      <w:r w:rsidRPr="00082324">
        <w:t xml:space="preserve">Lag </w:t>
      </w:r>
      <w:proofErr w:type="gramStart"/>
      <w:r w:rsidR="00082324">
        <w:t>( 2003:778</w:t>
      </w:r>
      <w:proofErr w:type="gramEnd"/>
      <w:r w:rsidR="00082324">
        <w:t xml:space="preserve">) </w:t>
      </w:r>
      <w:r w:rsidRPr="00082324">
        <w:t>om skydd mot olyckor</w:t>
      </w:r>
      <w:r w:rsidR="00082324">
        <w:t xml:space="preserve"> gäller följande. </w:t>
      </w:r>
      <w:r w:rsidR="00082324" w:rsidRPr="00082324">
        <w:rPr>
          <w:color w:val="333333"/>
        </w:rPr>
        <w:t>Om fara för liv, hälsa eller egendom eller för skada i miljön inte lämpligen kan hindras på något annat sätt, får räddningsledaren vid en räddningsinsats bereda sig och medverkande personal tillträde till annans fastighet, avspärra eller utrymma områden, använda, föra bort eller förstöra egendom samt göra andra ingrepp i annans rätt, i den mån ingreppet är försvarligt med hänsyn till farans beskaffenhet, den skada som vållas genom ingreppet och omständigheterna i övrigt.</w:t>
      </w:r>
    </w:p>
    <w:p w:rsidR="00A16BB6" w:rsidRPr="00445F10" w:rsidRDefault="00A16BB6" w:rsidP="00A16BB6">
      <w:pPr>
        <w:pStyle w:val="Rubrik3"/>
      </w:pPr>
      <w:r w:rsidRPr="00445F10">
        <w:t>Dispens från föreskrifterna m</w:t>
      </w:r>
      <w:r w:rsidR="006E3801" w:rsidRPr="00445F10">
        <w:t>.</w:t>
      </w:r>
      <w:r w:rsidRPr="00445F10">
        <w:t>m</w:t>
      </w:r>
      <w:r w:rsidR="006E3801" w:rsidRPr="00445F10">
        <w:t>.</w:t>
      </w:r>
    </w:p>
    <w:p w:rsidR="00FD1261" w:rsidRDefault="00A16BB6" w:rsidP="00FD1261">
      <w:pPr>
        <w:pStyle w:val="Brdtext"/>
      </w:pPr>
      <w:r w:rsidRPr="00082324">
        <w:t xml:space="preserve">Om det finns särskilda skäl får Länsstyrelsen med stöd av 7 kap. 7 § miljöbalken medge dispens från meddelade föreskrifter för naturreservatet. Finns det synnerliga skäl får Länsstyrelsen helt eller delvis upphäva </w:t>
      </w:r>
      <w:r w:rsidR="00D7446C" w:rsidRPr="00082324">
        <w:t xml:space="preserve">beslut som meddelats enligt </w:t>
      </w:r>
      <w:r w:rsidR="009E034E" w:rsidRPr="00082324">
        <w:t xml:space="preserve">7 kap. </w:t>
      </w:r>
      <w:proofErr w:type="gramStart"/>
      <w:r w:rsidR="00D7446C" w:rsidRPr="00082324">
        <w:t>4-6</w:t>
      </w:r>
      <w:proofErr w:type="gramEnd"/>
      <w:r w:rsidR="009E034E" w:rsidRPr="00082324">
        <w:t xml:space="preserve"> §</w:t>
      </w:r>
      <w:r w:rsidR="00D7446C" w:rsidRPr="00082324">
        <w:t>§ miljöbalken</w:t>
      </w:r>
      <w:r w:rsidRPr="00082324">
        <w:t>.</w:t>
      </w:r>
      <w:r w:rsidR="001C6A8A">
        <w:t xml:space="preserve"> Om undantag från A- och C-föreskrifterna omfattar annat än vad som ryms inom allemansrätten, gäller undantaget endast ägare och innehavare av särskilt rätt. </w:t>
      </w:r>
      <w:r w:rsidR="00C81707">
        <w:t>För övriga krävs en dispens för att genomföra åtgärden</w:t>
      </w:r>
      <w:r w:rsidR="00082324" w:rsidRPr="00082324">
        <w:t>.</w:t>
      </w:r>
    </w:p>
    <w:p w:rsidR="00D20D84" w:rsidRPr="00BF4540" w:rsidRDefault="00D20D84" w:rsidP="00D20D84">
      <w:pPr>
        <w:pStyle w:val="Rubrik3"/>
      </w:pPr>
      <w:r>
        <w:t>Annan lagstiftning som reglerar reservatsområdet</w:t>
      </w:r>
    </w:p>
    <w:p w:rsidR="00F44321" w:rsidRDefault="00F44321" w:rsidP="00BF4540">
      <w:pPr>
        <w:pStyle w:val="Brdtext"/>
        <w:rPr>
          <w:rStyle w:val="Formatmall1Char"/>
        </w:rPr>
      </w:pPr>
      <w:r>
        <w:rPr>
          <w:rStyle w:val="Formatmall1Char"/>
        </w:rPr>
        <w:t>Inom naturreservatet gäller även annan lagstiftning, till exempel bestämmelser om strandskydd, fridlysning</w:t>
      </w:r>
      <w:r w:rsidR="004E33B2">
        <w:rPr>
          <w:rStyle w:val="Formatmall1Char"/>
        </w:rPr>
        <w:t xml:space="preserve"> och</w:t>
      </w:r>
      <w:r>
        <w:rPr>
          <w:rStyle w:val="Formatmall1Char"/>
        </w:rPr>
        <w:t xml:space="preserve"> vattenverksamhet</w:t>
      </w:r>
      <w:r w:rsidR="004E33B2">
        <w:rPr>
          <w:rStyle w:val="Formatmall1Char"/>
        </w:rPr>
        <w:t>.</w:t>
      </w:r>
      <w:r>
        <w:rPr>
          <w:rStyle w:val="Formatmall1Char"/>
        </w:rPr>
        <w:t xml:space="preserve"> </w:t>
      </w:r>
      <w:r w:rsidR="004E33B2">
        <w:rPr>
          <w:rStyle w:val="Formatmall1Char"/>
        </w:rPr>
        <w:t xml:space="preserve">Den som vill genomföra en åtgärd inom området kan behöva tillstånd eller dispens med anledning av dessa bestämmelser. Samråd bör alltid ske med Länsstyrelsen innan en åtgärd genomförs. </w:t>
      </w:r>
    </w:p>
    <w:p w:rsidR="008E6DA5" w:rsidRPr="004E33B2" w:rsidRDefault="008E6DA5" w:rsidP="00BF4540">
      <w:pPr>
        <w:pStyle w:val="Brdtext"/>
      </w:pPr>
      <w:r w:rsidRPr="00BF4540">
        <w:rPr>
          <w:rStyle w:val="Formatmall1Char"/>
        </w:rPr>
        <w:t>Enligt 2 kap kulturmiljölagen (1998:950) krävs tillstånd för att rubba, ta bort, gräva ut, täcka över eller på annat sätt ändra eller skada en fornlämning. Regelverket gäller även okända fornlämningar. Hänsyn är även påkallad enligt 30 § skogsvårdslagen.</w:t>
      </w:r>
    </w:p>
    <w:bookmarkEnd w:id="13"/>
    <w:p w:rsidR="00E02462" w:rsidRDefault="00E02462" w:rsidP="00E02462">
      <w:pPr>
        <w:pStyle w:val="Rubrik3"/>
      </w:pPr>
      <w:r>
        <w:t>Kungörelse</w:t>
      </w:r>
    </w:p>
    <w:p w:rsidR="00345580" w:rsidRPr="005D3132" w:rsidRDefault="00E02462" w:rsidP="00B0366C">
      <w:pPr>
        <w:pStyle w:val="Brdtext"/>
      </w:pPr>
      <w:r w:rsidRPr="005D3132">
        <w:t>Beslut om kungörelse</w:t>
      </w:r>
      <w:r w:rsidR="00B0366C" w:rsidRPr="005D3132">
        <w:t>delgivning</w:t>
      </w:r>
      <w:r w:rsidRPr="005D3132">
        <w:t xml:space="preserve">, se bilaga </w:t>
      </w:r>
      <w:r w:rsidR="009C3C90">
        <w:t>3</w:t>
      </w:r>
      <w:r w:rsidRPr="005D3132">
        <w:t>.</w:t>
      </w:r>
      <w:r w:rsidR="00793085" w:rsidRPr="005D3132">
        <w:t xml:space="preserve"> Sakägare anses ha fått del av beslutet den dag kungörelse om beslutet var införd i ortstidning.</w:t>
      </w:r>
    </w:p>
    <w:p w:rsidR="00E02462" w:rsidRDefault="00E02462" w:rsidP="00E638A0">
      <w:pPr>
        <w:pStyle w:val="Rubrik3"/>
      </w:pPr>
      <w:r>
        <w:t>Hur man överklagar</w:t>
      </w:r>
    </w:p>
    <w:p w:rsidR="00E02462" w:rsidRDefault="00E02462" w:rsidP="00E02462">
      <w:pPr>
        <w:pStyle w:val="Brdtext"/>
      </w:pPr>
      <w:r w:rsidRPr="009C3C90">
        <w:t>Detta beslut kan överklagas hos regeringen</w:t>
      </w:r>
      <w:r w:rsidR="00181DDC" w:rsidRPr="009C3C90">
        <w:t xml:space="preserve"> enligt</w:t>
      </w:r>
      <w:r w:rsidRPr="009C3C90">
        <w:t xml:space="preserve"> bilaga </w:t>
      </w:r>
      <w:r w:rsidR="009C3C90" w:rsidRPr="009C3C90">
        <w:t>4</w:t>
      </w:r>
      <w:r w:rsidR="00181DDC" w:rsidRPr="009C3C90">
        <w:t xml:space="preserve">, formulär nr </w:t>
      </w:r>
      <w:r w:rsidR="007E0411" w:rsidRPr="009C3C90">
        <w:t>11</w:t>
      </w:r>
      <w:r w:rsidR="005D3132" w:rsidRPr="009C3C90">
        <w:t>.</w:t>
      </w:r>
      <w:r w:rsidR="00913151" w:rsidRPr="009C3C90">
        <w:t xml:space="preserve"> </w:t>
      </w:r>
      <w:r>
        <w:t>Beslutet gäller från den dag det vunnit laga kraft utom föreskrifter meddelade med stöd av 7 kap. 30 § miljöbalken, avd</w:t>
      </w:r>
      <w:r w:rsidR="004A0545">
        <w:t>.</w:t>
      </w:r>
      <w:r>
        <w:t xml:space="preserve"> C, vilka gäller omedelbart.</w:t>
      </w:r>
    </w:p>
    <w:p w:rsidR="00446CC0" w:rsidRDefault="00446CC0" w:rsidP="00E02462">
      <w:pPr>
        <w:pStyle w:val="Brdtext"/>
      </w:pPr>
    </w:p>
    <w:p w:rsidR="00D12F57" w:rsidRDefault="00D12F57" w:rsidP="00D12F57">
      <w:r w:rsidRPr="00B51060">
        <w:t xml:space="preserve">I detta ärende har landshövding </w:t>
      </w:r>
      <w:r>
        <w:t>Minoo Ak</w:t>
      </w:r>
      <w:r w:rsidR="00C7213B">
        <w:t>h</w:t>
      </w:r>
      <w:r>
        <w:t>tarzand</w:t>
      </w:r>
      <w:r w:rsidRPr="00B51060">
        <w:t xml:space="preserve"> beslutat och</w:t>
      </w:r>
      <w:r>
        <w:t xml:space="preserve"> naturvårdshandläggare Kristina Hanson</w:t>
      </w:r>
      <w:r w:rsidRPr="00B51060">
        <w:t xml:space="preserve"> varit föredragande. I ärendets slutliga handläggning har även </w:t>
      </w:r>
      <w:r>
        <w:t xml:space="preserve">avdelningschef </w:t>
      </w:r>
      <w:r>
        <w:t>Johan Wretenberg, chefs</w:t>
      </w:r>
      <w:r>
        <w:t xml:space="preserve">jurist </w:t>
      </w:r>
      <w:r>
        <w:t xml:space="preserve">Louise </w:t>
      </w:r>
      <w:r w:rsidR="002522CB">
        <w:t>K</w:t>
      </w:r>
      <w:bookmarkStart w:id="14" w:name="_GoBack"/>
      <w:bookmarkEnd w:id="14"/>
      <w:r>
        <w:t>lofelt</w:t>
      </w:r>
      <w:r w:rsidR="00832263">
        <w:t xml:space="preserve"> och</w:t>
      </w:r>
      <w:r>
        <w:t xml:space="preserve"> kulturmiljöhandläggare Anna </w:t>
      </w:r>
      <w:proofErr w:type="spellStart"/>
      <w:r>
        <w:t>Onsten</w:t>
      </w:r>
      <w:proofErr w:type="spellEnd"/>
      <w:r>
        <w:t>-Molander</w:t>
      </w:r>
      <w:r w:rsidRPr="00B51060">
        <w:t xml:space="preserve"> deltagit. </w:t>
      </w:r>
    </w:p>
    <w:p w:rsidR="00D12F57" w:rsidRPr="00B51060" w:rsidRDefault="00D12F57" w:rsidP="00D12F57"/>
    <w:p w:rsidR="00E02462" w:rsidRDefault="00E02462" w:rsidP="00E02462">
      <w:pPr>
        <w:pStyle w:val="Brdtext"/>
      </w:pPr>
    </w:p>
    <w:p w:rsidR="00E02462" w:rsidRDefault="00E02462" w:rsidP="00E02462">
      <w:pPr>
        <w:pStyle w:val="Brdtext"/>
      </w:pPr>
    </w:p>
    <w:p w:rsidR="00E02462" w:rsidRDefault="00E02462" w:rsidP="00E02462">
      <w:pPr>
        <w:pStyle w:val="Brdtext"/>
      </w:pPr>
    </w:p>
    <w:p w:rsidR="00793085" w:rsidRDefault="00793085" w:rsidP="00E02462">
      <w:pPr>
        <w:pStyle w:val="Brdtext"/>
      </w:pPr>
    </w:p>
    <w:p w:rsidR="00E02462" w:rsidRPr="004629F7" w:rsidRDefault="00D12F57" w:rsidP="009513E3">
      <w:pPr>
        <w:pStyle w:val="Brdtext"/>
      </w:pPr>
      <w:r>
        <w:t>Minoo Ak</w:t>
      </w:r>
      <w:r w:rsidR="00C7213B">
        <w:t>h</w:t>
      </w:r>
      <w:r>
        <w:t>tarzand</w:t>
      </w:r>
    </w:p>
    <w:p w:rsidR="00E02462" w:rsidRPr="004629F7" w:rsidRDefault="00E02462" w:rsidP="009513E3">
      <w:pPr>
        <w:pStyle w:val="Brdtext"/>
      </w:pPr>
      <w:r w:rsidRPr="004629F7">
        <w:tab/>
      </w:r>
      <w:r w:rsidRPr="004629F7">
        <w:tab/>
      </w:r>
      <w:r w:rsidRPr="004629F7">
        <w:tab/>
      </w:r>
      <w:r w:rsidR="00C847C7">
        <w:t>Kristina Hanson</w:t>
      </w:r>
    </w:p>
    <w:p w:rsidR="00E02462" w:rsidRPr="004629F7" w:rsidRDefault="00E02462" w:rsidP="00E02462">
      <w:pPr>
        <w:pStyle w:val="Brdtext"/>
      </w:pPr>
    </w:p>
    <w:p w:rsidR="004629F7" w:rsidRPr="004629F7" w:rsidRDefault="004629F7" w:rsidP="006E02FF">
      <w:pPr>
        <w:pStyle w:val="Rubrik3"/>
        <w:rPr>
          <w:sz w:val="24"/>
          <w:szCs w:val="24"/>
        </w:rPr>
      </w:pPr>
    </w:p>
    <w:p w:rsidR="006E02FF" w:rsidRPr="006E02FF" w:rsidRDefault="006E02FF" w:rsidP="006E02FF">
      <w:pPr>
        <w:pStyle w:val="Rubrik3"/>
      </w:pPr>
      <w:r w:rsidRPr="006B0F40">
        <w:t>Bilagor</w:t>
      </w:r>
    </w:p>
    <w:p w:rsidR="00E02462" w:rsidRPr="00793085" w:rsidRDefault="00E02462" w:rsidP="006E02FF">
      <w:pPr>
        <w:numPr>
          <w:ilvl w:val="0"/>
          <w:numId w:val="17"/>
        </w:numPr>
        <w:overflowPunct w:val="0"/>
        <w:autoSpaceDE w:val="0"/>
        <w:autoSpaceDN w:val="0"/>
        <w:adjustRightInd w:val="0"/>
        <w:ind w:left="0" w:right="567" w:firstLine="0"/>
        <w:textAlignment w:val="baseline"/>
      </w:pPr>
      <w:r w:rsidRPr="00793085">
        <w:t xml:space="preserve">Beslutskarta </w:t>
      </w:r>
    </w:p>
    <w:p w:rsidR="00E02462" w:rsidRDefault="00E02462" w:rsidP="006E02FF">
      <w:pPr>
        <w:numPr>
          <w:ilvl w:val="0"/>
          <w:numId w:val="17"/>
        </w:numPr>
        <w:overflowPunct w:val="0"/>
        <w:autoSpaceDE w:val="0"/>
        <w:autoSpaceDN w:val="0"/>
        <w:adjustRightInd w:val="0"/>
        <w:ind w:left="0" w:right="567" w:firstLine="0"/>
        <w:textAlignment w:val="baseline"/>
      </w:pPr>
      <w:r w:rsidRPr="00793085">
        <w:t>Skötselplan</w:t>
      </w:r>
    </w:p>
    <w:p w:rsidR="00E02462" w:rsidRDefault="00E02462" w:rsidP="006E02FF">
      <w:pPr>
        <w:numPr>
          <w:ilvl w:val="0"/>
          <w:numId w:val="17"/>
        </w:numPr>
        <w:overflowPunct w:val="0"/>
        <w:autoSpaceDE w:val="0"/>
        <w:autoSpaceDN w:val="0"/>
        <w:adjustRightInd w:val="0"/>
        <w:ind w:left="0" w:right="567" w:firstLine="0"/>
        <w:textAlignment w:val="baseline"/>
      </w:pPr>
      <w:r w:rsidRPr="00793085">
        <w:t>Beslut om kungörelsedelgivning</w:t>
      </w:r>
      <w:r w:rsidR="00585681">
        <w:t xml:space="preserve"> </w:t>
      </w:r>
    </w:p>
    <w:p w:rsidR="00E02462" w:rsidRPr="004629F7" w:rsidRDefault="00E02462" w:rsidP="00D77126">
      <w:pPr>
        <w:numPr>
          <w:ilvl w:val="0"/>
          <w:numId w:val="17"/>
        </w:numPr>
        <w:overflowPunct w:val="0"/>
        <w:autoSpaceDE w:val="0"/>
        <w:autoSpaceDN w:val="0"/>
        <w:adjustRightInd w:val="0"/>
        <w:ind w:left="0" w:right="567" w:firstLine="0"/>
        <w:textAlignment w:val="baseline"/>
      </w:pPr>
      <w:r w:rsidRPr="00793085">
        <w:t>Hur man överklagar</w:t>
      </w:r>
      <w:r w:rsidR="005E4F06" w:rsidRPr="00793085">
        <w:t xml:space="preserve"> </w:t>
      </w:r>
      <w:r w:rsidR="005E4F06" w:rsidRPr="001A72FE">
        <w:t xml:space="preserve">(formulär nr </w:t>
      </w:r>
      <w:r w:rsidR="00793085" w:rsidRPr="001A72FE">
        <w:t>11</w:t>
      </w:r>
      <w:r w:rsidR="005E4F06" w:rsidRPr="001A72FE">
        <w:t>)</w:t>
      </w:r>
      <w:r w:rsidR="00585681" w:rsidRPr="001A72FE">
        <w:t xml:space="preserve"> </w:t>
      </w:r>
    </w:p>
    <w:sectPr w:rsidR="00E02462" w:rsidRPr="004629F7" w:rsidSect="009B739A">
      <w:headerReference w:type="even" r:id="rId12"/>
      <w:headerReference w:type="default" r:id="rId13"/>
      <w:headerReference w:type="first" r:id="rId14"/>
      <w:footerReference w:type="first" r:id="rId15"/>
      <w:pgSz w:w="11906" w:h="16838" w:code="9"/>
      <w:pgMar w:top="2098" w:right="1985" w:bottom="1985" w:left="1985" w:header="454"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DC4" w:rsidRDefault="00026DC4">
      <w:r>
        <w:separator/>
      </w:r>
    </w:p>
  </w:endnote>
  <w:endnote w:type="continuationSeparator" w:id="0">
    <w:p w:rsidR="00026DC4" w:rsidRDefault="00026D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26DC4" w:rsidRDefault="00026DC4" w:rsidP="00D021C0">
    <w:pPr>
      <w:pStyle w:val="Sidfot"/>
      <w:ind w:left="-784"/>
      <w:rPr>
        <w:sz w:val="2"/>
        <w:szCs w:val="2"/>
      </w:rPr>
    </w:pPr>
  </w:p>
  <w:p w:rsidR="00026DC4" w:rsidRPr="008B7361" w:rsidRDefault="00026DC4">
    <w:pPr>
      <w:pStyle w:val="Sidfot"/>
      <w:rPr>
        <w:sz w:val="8"/>
        <w:szCs w:val="8"/>
      </w:rPr>
    </w:pPr>
  </w:p>
  <w:tbl>
    <w:tblPr>
      <w:tblW w:w="9641" w:type="dxa"/>
      <w:tblInd w:w="-720" w:type="dxa"/>
      <w:tblBorders>
        <w:top w:val="single" w:sz="4" w:space="0" w:color="auto"/>
        <w:insideV w:val="single" w:sz="4" w:space="0" w:color="auto"/>
      </w:tblBorders>
      <w:tblLayout w:type="fixed"/>
      <w:tblCellMar>
        <w:left w:w="74" w:type="dxa"/>
        <w:right w:w="0" w:type="dxa"/>
      </w:tblCellMar>
      <w:tblLook w:val="01E0" w:firstRow="1" w:lastRow="1" w:firstColumn="1" w:lastColumn="1" w:noHBand="0" w:noVBand="0"/>
    </w:tblPr>
    <w:tblGrid>
      <w:gridCol w:w="2488"/>
      <w:gridCol w:w="2446"/>
      <w:gridCol w:w="1620"/>
      <w:gridCol w:w="3087"/>
    </w:tblGrid>
    <w:tr w:rsidR="00026DC4" w:rsidRPr="000D7A9D" w:rsidTr="000D7A9D">
      <w:tc>
        <w:tcPr>
          <w:tcW w:w="2488" w:type="dxa"/>
          <w:tcBorders>
            <w:top w:val="single" w:sz="4" w:space="0" w:color="000000"/>
            <w:right w:val="nil"/>
          </w:tcBorders>
          <w:shd w:val="clear" w:color="auto" w:fill="auto"/>
          <w:tcMar>
            <w:top w:w="85" w:type="dxa"/>
          </w:tcMar>
        </w:tcPr>
        <w:p w:rsidR="00026DC4" w:rsidRPr="000D7A9D" w:rsidRDefault="007725E4" w:rsidP="00E67C32">
          <w:pPr>
            <w:pStyle w:val="Sidfot"/>
            <w:rPr>
              <w:szCs w:val="18"/>
            </w:rPr>
          </w:pPr>
          <w:bookmarkStart w:id="27" w:name="capPostalAddress_01"/>
          <w:r>
            <w:rPr>
              <w:szCs w:val="18"/>
            </w:rPr>
            <w:t>Postadress</w:t>
          </w:r>
          <w:bookmarkEnd w:id="27"/>
        </w:p>
      </w:tc>
      <w:tc>
        <w:tcPr>
          <w:tcW w:w="2446" w:type="dxa"/>
          <w:tcBorders>
            <w:top w:val="single" w:sz="4" w:space="0" w:color="000000"/>
            <w:left w:val="nil"/>
            <w:bottom w:val="nil"/>
            <w:right w:val="nil"/>
          </w:tcBorders>
          <w:shd w:val="clear" w:color="auto" w:fill="auto"/>
          <w:tcMar>
            <w:top w:w="85" w:type="dxa"/>
          </w:tcMar>
        </w:tcPr>
        <w:p w:rsidR="00026DC4" w:rsidRPr="000D7A9D" w:rsidRDefault="007725E4" w:rsidP="00E67C32">
          <w:pPr>
            <w:pStyle w:val="Sidfot"/>
            <w:rPr>
              <w:szCs w:val="18"/>
            </w:rPr>
          </w:pPr>
          <w:bookmarkStart w:id="28" w:name="capVisitingAddress_01"/>
          <w:r>
            <w:rPr>
              <w:szCs w:val="18"/>
            </w:rPr>
            <w:t>Besöksadress</w:t>
          </w:r>
          <w:bookmarkEnd w:id="28"/>
        </w:p>
      </w:tc>
      <w:tc>
        <w:tcPr>
          <w:tcW w:w="1620" w:type="dxa"/>
          <w:tcBorders>
            <w:top w:val="single" w:sz="4" w:space="0" w:color="000000"/>
            <w:left w:val="nil"/>
            <w:right w:val="nil"/>
          </w:tcBorders>
          <w:shd w:val="clear" w:color="auto" w:fill="auto"/>
          <w:tcMar>
            <w:top w:w="85" w:type="dxa"/>
          </w:tcMar>
        </w:tcPr>
        <w:p w:rsidR="00026DC4" w:rsidRPr="000D7A9D" w:rsidRDefault="007725E4" w:rsidP="00341D61">
          <w:pPr>
            <w:pStyle w:val="Sidfot"/>
            <w:rPr>
              <w:szCs w:val="18"/>
            </w:rPr>
          </w:pPr>
          <w:bookmarkStart w:id="29" w:name="capCPPhone_01"/>
          <w:r>
            <w:rPr>
              <w:szCs w:val="18"/>
            </w:rPr>
            <w:t>Telefon/Fax</w:t>
          </w:r>
          <w:bookmarkEnd w:id="29"/>
        </w:p>
      </w:tc>
      <w:tc>
        <w:tcPr>
          <w:tcW w:w="3087" w:type="dxa"/>
          <w:tcBorders>
            <w:top w:val="single" w:sz="4" w:space="0" w:color="000000"/>
            <w:left w:val="nil"/>
          </w:tcBorders>
          <w:shd w:val="clear" w:color="auto" w:fill="auto"/>
          <w:tcMar>
            <w:top w:w="85" w:type="dxa"/>
          </w:tcMar>
        </w:tcPr>
        <w:p w:rsidR="00026DC4" w:rsidRPr="000D7A9D" w:rsidRDefault="007725E4" w:rsidP="00E67C32">
          <w:pPr>
            <w:pStyle w:val="Sidfot"/>
            <w:rPr>
              <w:szCs w:val="18"/>
            </w:rPr>
          </w:pPr>
          <w:bookmarkStart w:id="30" w:name="capCPEmail_01"/>
          <w:r>
            <w:rPr>
              <w:szCs w:val="18"/>
            </w:rPr>
            <w:t>Webb/E-post</w:t>
          </w:r>
          <w:bookmarkEnd w:id="30"/>
        </w:p>
      </w:tc>
    </w:tr>
    <w:tr w:rsidR="00026DC4" w:rsidRPr="000D7A9D" w:rsidTr="000D7A9D">
      <w:tc>
        <w:tcPr>
          <w:tcW w:w="2488" w:type="dxa"/>
          <w:vMerge w:val="restart"/>
          <w:tcBorders>
            <w:top w:val="nil"/>
            <w:right w:val="nil"/>
          </w:tcBorders>
          <w:shd w:val="clear" w:color="auto" w:fill="auto"/>
        </w:tcPr>
        <w:p w:rsidR="00026DC4" w:rsidRPr="000D7A9D" w:rsidRDefault="007725E4" w:rsidP="00D45F62">
          <w:pPr>
            <w:pStyle w:val="Sidfot"/>
            <w:rPr>
              <w:szCs w:val="18"/>
            </w:rPr>
          </w:pPr>
          <w:bookmarkStart w:id="31" w:name="chkPostalAddress_01"/>
          <w:r>
            <w:rPr>
              <w:szCs w:val="18"/>
            </w:rPr>
            <w:t>721 86  VÄSTERÅS</w:t>
          </w:r>
          <w:bookmarkEnd w:id="31"/>
        </w:p>
      </w:tc>
      <w:tc>
        <w:tcPr>
          <w:tcW w:w="2446" w:type="dxa"/>
          <w:vMerge w:val="restart"/>
          <w:tcBorders>
            <w:top w:val="nil"/>
            <w:left w:val="nil"/>
            <w:bottom w:val="nil"/>
            <w:right w:val="nil"/>
          </w:tcBorders>
          <w:shd w:val="clear" w:color="auto" w:fill="auto"/>
        </w:tcPr>
        <w:p w:rsidR="00026DC4" w:rsidRPr="000D7A9D" w:rsidRDefault="007725E4" w:rsidP="00D45F62">
          <w:pPr>
            <w:pStyle w:val="Sidfot"/>
            <w:rPr>
              <w:szCs w:val="18"/>
            </w:rPr>
          </w:pPr>
          <w:bookmarkStart w:id="32" w:name="chkVisitingAddress_01"/>
          <w:r>
            <w:rPr>
              <w:szCs w:val="18"/>
            </w:rPr>
            <w:t>Västra Ringvägen 1</w:t>
          </w:r>
          <w:r>
            <w:rPr>
              <w:szCs w:val="18"/>
            </w:rPr>
            <w:br/>
            <w:t>VÄSTERÅS</w:t>
          </w:r>
          <w:bookmarkEnd w:id="32"/>
        </w:p>
      </w:tc>
      <w:tc>
        <w:tcPr>
          <w:tcW w:w="1620" w:type="dxa"/>
          <w:tcBorders>
            <w:top w:val="nil"/>
            <w:left w:val="nil"/>
            <w:right w:val="nil"/>
          </w:tcBorders>
          <w:shd w:val="clear" w:color="auto" w:fill="auto"/>
        </w:tcPr>
        <w:p w:rsidR="00026DC4" w:rsidRPr="000D7A9D" w:rsidRDefault="00026DC4" w:rsidP="00D45F62">
          <w:pPr>
            <w:pStyle w:val="Sidfot"/>
            <w:rPr>
              <w:szCs w:val="18"/>
            </w:rPr>
          </w:pPr>
          <w:r>
            <w:rPr>
              <w:szCs w:val="18"/>
            </w:rPr>
            <w:t>010-224 90 00</w:t>
          </w:r>
          <w:r w:rsidRPr="000D7A9D">
            <w:rPr>
              <w:szCs w:val="18"/>
            </w:rPr>
            <w:t xml:space="preserve"> </w:t>
          </w:r>
          <w:bookmarkStart w:id="33" w:name="capPrefixPhone_01"/>
          <w:r w:rsidR="007725E4">
            <w:rPr>
              <w:szCs w:val="18"/>
            </w:rPr>
            <w:t>(vx)</w:t>
          </w:r>
          <w:bookmarkEnd w:id="33"/>
        </w:p>
      </w:tc>
      <w:tc>
        <w:tcPr>
          <w:tcW w:w="3087" w:type="dxa"/>
          <w:tcBorders>
            <w:top w:val="nil"/>
            <w:left w:val="nil"/>
          </w:tcBorders>
          <w:shd w:val="clear" w:color="auto" w:fill="auto"/>
        </w:tcPr>
        <w:p w:rsidR="00026DC4" w:rsidRPr="000D7A9D" w:rsidRDefault="007725E4" w:rsidP="00D45F62">
          <w:pPr>
            <w:pStyle w:val="Sidfot"/>
            <w:rPr>
              <w:szCs w:val="18"/>
            </w:rPr>
          </w:pPr>
          <w:bookmarkStart w:id="34" w:name="chkWeb_01"/>
          <w:r>
            <w:rPr>
              <w:szCs w:val="18"/>
            </w:rPr>
            <w:t>www.lansstyrelsen.se/vastmanland</w:t>
          </w:r>
          <w:bookmarkEnd w:id="34"/>
        </w:p>
      </w:tc>
    </w:tr>
    <w:tr w:rsidR="00026DC4" w:rsidRPr="000D7A9D" w:rsidTr="000D7A9D">
      <w:tc>
        <w:tcPr>
          <w:tcW w:w="2488" w:type="dxa"/>
          <w:vMerge/>
          <w:tcBorders>
            <w:right w:val="nil"/>
          </w:tcBorders>
          <w:shd w:val="clear" w:color="auto" w:fill="auto"/>
        </w:tcPr>
        <w:p w:rsidR="00026DC4" w:rsidRPr="000D7A9D" w:rsidRDefault="00026DC4" w:rsidP="00D45F62">
          <w:pPr>
            <w:pStyle w:val="Sidfot"/>
            <w:rPr>
              <w:szCs w:val="18"/>
            </w:rPr>
          </w:pPr>
        </w:p>
      </w:tc>
      <w:tc>
        <w:tcPr>
          <w:tcW w:w="2446" w:type="dxa"/>
          <w:vMerge/>
          <w:tcBorders>
            <w:top w:val="nil"/>
            <w:left w:val="nil"/>
            <w:bottom w:val="nil"/>
            <w:right w:val="nil"/>
          </w:tcBorders>
          <w:shd w:val="clear" w:color="auto" w:fill="auto"/>
        </w:tcPr>
        <w:p w:rsidR="00026DC4" w:rsidRPr="000D7A9D" w:rsidRDefault="00026DC4" w:rsidP="00D45F62">
          <w:pPr>
            <w:pStyle w:val="Sidfot"/>
            <w:rPr>
              <w:szCs w:val="18"/>
            </w:rPr>
          </w:pPr>
        </w:p>
      </w:tc>
      <w:tc>
        <w:tcPr>
          <w:tcW w:w="1620" w:type="dxa"/>
          <w:tcBorders>
            <w:top w:val="nil"/>
            <w:left w:val="nil"/>
            <w:bottom w:val="nil"/>
            <w:right w:val="nil"/>
          </w:tcBorders>
          <w:shd w:val="clear" w:color="auto" w:fill="auto"/>
        </w:tcPr>
        <w:p w:rsidR="00026DC4" w:rsidRPr="000D7A9D" w:rsidRDefault="00026DC4" w:rsidP="00D45F62">
          <w:pPr>
            <w:pStyle w:val="Sidfot"/>
            <w:rPr>
              <w:szCs w:val="18"/>
            </w:rPr>
          </w:pPr>
          <w:r>
            <w:rPr>
              <w:szCs w:val="18"/>
            </w:rPr>
            <w:t>010-224 91 10 (fax)</w:t>
          </w:r>
        </w:p>
      </w:tc>
      <w:tc>
        <w:tcPr>
          <w:tcW w:w="3087" w:type="dxa"/>
          <w:tcBorders>
            <w:top w:val="nil"/>
            <w:left w:val="nil"/>
            <w:bottom w:val="nil"/>
          </w:tcBorders>
          <w:shd w:val="clear" w:color="auto" w:fill="auto"/>
        </w:tcPr>
        <w:p w:rsidR="00026DC4" w:rsidRPr="000D7A9D" w:rsidRDefault="00026DC4" w:rsidP="00D45F62">
          <w:pPr>
            <w:pStyle w:val="Sidfot"/>
            <w:rPr>
              <w:szCs w:val="18"/>
            </w:rPr>
          </w:pPr>
          <w:r w:rsidRPr="000D7A9D">
            <w:rPr>
              <w:szCs w:val="18"/>
            </w:rPr>
            <w:t>vastmanland@lansstyrelsen.se</w:t>
          </w:r>
        </w:p>
      </w:tc>
    </w:tr>
    <w:tr w:rsidR="00026DC4" w:rsidRPr="000D7A9D" w:rsidTr="000D7A9D">
      <w:tc>
        <w:tcPr>
          <w:tcW w:w="2488" w:type="dxa"/>
          <w:vMerge/>
          <w:tcBorders>
            <w:right w:val="nil"/>
          </w:tcBorders>
          <w:shd w:val="clear" w:color="auto" w:fill="auto"/>
        </w:tcPr>
        <w:p w:rsidR="00026DC4" w:rsidRPr="000D7A9D" w:rsidRDefault="00026DC4" w:rsidP="00D45F62">
          <w:pPr>
            <w:pStyle w:val="Sidfot"/>
            <w:rPr>
              <w:szCs w:val="18"/>
            </w:rPr>
          </w:pPr>
        </w:p>
      </w:tc>
      <w:tc>
        <w:tcPr>
          <w:tcW w:w="2446" w:type="dxa"/>
          <w:vMerge/>
          <w:tcBorders>
            <w:top w:val="nil"/>
            <w:left w:val="nil"/>
            <w:bottom w:val="nil"/>
            <w:right w:val="nil"/>
          </w:tcBorders>
          <w:shd w:val="clear" w:color="auto" w:fill="auto"/>
        </w:tcPr>
        <w:p w:rsidR="00026DC4" w:rsidRPr="000D7A9D" w:rsidRDefault="00026DC4" w:rsidP="00D45F62">
          <w:pPr>
            <w:pStyle w:val="Sidfot"/>
            <w:rPr>
              <w:szCs w:val="18"/>
            </w:rPr>
          </w:pPr>
        </w:p>
      </w:tc>
      <w:tc>
        <w:tcPr>
          <w:tcW w:w="4707" w:type="dxa"/>
          <w:gridSpan w:val="2"/>
          <w:tcBorders>
            <w:left w:val="nil"/>
          </w:tcBorders>
          <w:shd w:val="clear" w:color="auto" w:fill="auto"/>
        </w:tcPr>
        <w:p w:rsidR="00026DC4" w:rsidRPr="000D7A9D" w:rsidRDefault="00026DC4" w:rsidP="00D45F62">
          <w:pPr>
            <w:pStyle w:val="Sidfot"/>
            <w:rPr>
              <w:szCs w:val="18"/>
            </w:rPr>
          </w:pPr>
        </w:p>
      </w:tc>
    </w:tr>
  </w:tbl>
  <w:p w:rsidR="00026DC4" w:rsidRDefault="00026DC4">
    <w:pPr>
      <w:pStyle w:val="Sidfo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DC4" w:rsidRDefault="00026DC4">
      <w:r>
        <w:separator/>
      </w:r>
    </w:p>
  </w:footnote>
  <w:footnote w:type="continuationSeparator" w:id="0">
    <w:p w:rsidR="00026DC4" w:rsidRDefault="00026D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71F8F" w:rsidRDefault="00871F8F">
    <w:pPr>
      <w:pStyle w:val="Sidhuvu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8917" w:type="dxa"/>
      <w:tblLayout w:type="fixed"/>
      <w:tblCellMar>
        <w:left w:w="71" w:type="dxa"/>
        <w:right w:w="71" w:type="dxa"/>
      </w:tblCellMar>
      <w:tblLook w:val="0000" w:firstRow="0" w:lastRow="0" w:firstColumn="0" w:lastColumn="0" w:noHBand="0" w:noVBand="0"/>
    </w:tblPr>
    <w:tblGrid>
      <w:gridCol w:w="4396"/>
      <w:gridCol w:w="2715"/>
      <w:gridCol w:w="809"/>
      <w:gridCol w:w="997"/>
    </w:tblGrid>
    <w:tr w:rsidR="00026DC4">
      <w:trPr>
        <w:cantSplit/>
        <w:trHeight w:val="425"/>
      </w:trPr>
      <w:tc>
        <w:tcPr>
          <w:tcW w:w="4396" w:type="dxa"/>
          <w:vMerge w:val="restart"/>
          <w:tcMar>
            <w:left w:w="0" w:type="dxa"/>
            <w:right w:w="0" w:type="dxa"/>
          </w:tcMar>
        </w:tcPr>
        <w:p w:rsidR="00026DC4" w:rsidRPr="009B2C41" w:rsidRDefault="007725E4" w:rsidP="00EF76F4">
          <w:pPr>
            <w:pStyle w:val="Avdelning"/>
            <w:ind w:left="0"/>
            <w:rPr>
              <w:sz w:val="16"/>
              <w:szCs w:val="16"/>
            </w:rPr>
          </w:pPr>
          <w:r>
            <w:rPr>
              <w:noProof/>
              <w:sz w:val="16"/>
              <w:szCs w:val="16"/>
            </w:rPr>
            <w:drawing>
              <wp:inline distT="0" distB="0" distL="0" distR="0">
                <wp:extent cx="1255672" cy="310870"/>
                <wp:effectExtent l="0" t="0" r="1905" b="0"/>
                <wp:docPr id="4" name="Bildobjekt 4"/>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extLst>
                            <a:ext uri="{28A0092B-C50C-407E-A947-70E740481C1C}">
                              <a14:useLocalDpi xmlns:a14="http://schemas.microsoft.com/office/drawing/2010/main" val="0"/>
                            </a:ext>
                          </a:extLst>
                        </a:blip>
                        <a:stretch>
                          <a:fillRect/>
                        </a:stretch>
                      </pic:blipFill>
                      <pic:spPr>
                        <a:xfrm>
                          <a:off x="0" y="0"/>
                          <a:ext cx="1255672" cy="310870"/>
                        </a:xfrm>
                        <a:prstGeom prst="rect">
                          <a:avLst/>
                        </a:prstGeom>
                      </pic:spPr>
                    </pic:pic>
                  </a:graphicData>
                </a:graphic>
              </wp:inline>
            </w:drawing>
          </w:r>
        </w:p>
      </w:tc>
      <w:tc>
        <w:tcPr>
          <w:tcW w:w="3524" w:type="dxa"/>
          <w:gridSpan w:val="2"/>
        </w:tcPr>
        <w:p w:rsidR="00026DC4" w:rsidRPr="002E5C80" w:rsidRDefault="007725E4" w:rsidP="00152058">
          <w:pPr>
            <w:pStyle w:val="Dokumenttyp"/>
          </w:pPr>
          <w:bookmarkStart w:id="15" w:name="bmkDocType_02"/>
          <w:r>
            <w:t>Beslut</w:t>
          </w:r>
          <w:bookmarkEnd w:id="15"/>
        </w:p>
      </w:tc>
      <w:bookmarkStart w:id="16" w:name="chkPageNbr_02"/>
      <w:tc>
        <w:tcPr>
          <w:tcW w:w="997" w:type="dxa"/>
        </w:tcPr>
        <w:p w:rsidR="00026DC4" w:rsidRDefault="007725E4" w:rsidP="00131EB2">
          <w:pPr>
            <w:pStyle w:val="Sidhuvud"/>
            <w:spacing w:after="60"/>
            <w:jc w:val="center"/>
          </w:pPr>
          <w:r>
            <w:fldChar w:fldCharType="begin"/>
          </w:r>
          <w:r>
            <w:instrText xml:space="preserve"> PAGE  \* MERGEFORMAT </w:instrText>
          </w:r>
          <w:r>
            <w:fldChar w:fldCharType="separate"/>
          </w:r>
          <w:r>
            <w:rPr>
              <w:noProof/>
            </w:rPr>
            <w:t>1</w:t>
          </w:r>
          <w:r>
            <w:fldChar w:fldCharType="end"/>
          </w:r>
          <w:r>
            <w:t xml:space="preserve"> (</w:t>
          </w:r>
          <w:fldSimple w:instr=" NUMPAGES  \* MERGEFORMAT ">
            <w:r>
              <w:rPr>
                <w:noProof/>
              </w:rPr>
              <w:t>11</w:t>
            </w:r>
          </w:fldSimple>
          <w:r>
            <w:t>)</w:t>
          </w:r>
          <w:r w:rsidR="00026DC4">
            <w:t>)</w:t>
          </w:r>
          <w:bookmarkEnd w:id="16"/>
        </w:p>
      </w:tc>
    </w:tr>
    <w:tr w:rsidR="00026DC4">
      <w:trPr>
        <w:cantSplit/>
      </w:trPr>
      <w:tc>
        <w:tcPr>
          <w:tcW w:w="4396" w:type="dxa"/>
          <w:vMerge/>
        </w:tcPr>
        <w:p w:rsidR="00026DC4" w:rsidRDefault="00026DC4" w:rsidP="00152058"/>
      </w:tc>
      <w:tc>
        <w:tcPr>
          <w:tcW w:w="2715" w:type="dxa"/>
        </w:tcPr>
        <w:p w:rsidR="00026DC4" w:rsidRPr="002E5C80" w:rsidRDefault="007725E4" w:rsidP="00152058">
          <w:pPr>
            <w:pStyle w:val="Ledtext"/>
          </w:pPr>
          <w:bookmarkStart w:id="17" w:name="capDocDate_02"/>
          <w:r>
            <w:t>Datum</w:t>
          </w:r>
          <w:bookmarkEnd w:id="17"/>
        </w:p>
      </w:tc>
      <w:tc>
        <w:tcPr>
          <w:tcW w:w="1806" w:type="dxa"/>
          <w:gridSpan w:val="2"/>
        </w:tcPr>
        <w:p w:rsidR="00026DC4" w:rsidRPr="002E5C80" w:rsidRDefault="007725E4" w:rsidP="00894854">
          <w:pPr>
            <w:pStyle w:val="Ledtext"/>
          </w:pPr>
          <w:bookmarkStart w:id="18" w:name="capDnr_02"/>
          <w:r>
            <w:t>Diarienummer</w:t>
          </w:r>
          <w:bookmarkEnd w:id="18"/>
        </w:p>
      </w:tc>
    </w:tr>
    <w:tr w:rsidR="00026DC4" w:rsidRPr="00E5746B">
      <w:trPr>
        <w:cantSplit/>
        <w:trHeight w:val="771"/>
      </w:trPr>
      <w:tc>
        <w:tcPr>
          <w:tcW w:w="4396" w:type="dxa"/>
          <w:vMerge/>
        </w:tcPr>
        <w:p w:rsidR="00026DC4" w:rsidRDefault="00026DC4" w:rsidP="00152058">
          <w:pPr>
            <w:pStyle w:val="Sidhuvud"/>
          </w:pPr>
        </w:p>
      </w:tc>
      <w:tc>
        <w:tcPr>
          <w:tcW w:w="2715" w:type="dxa"/>
        </w:tcPr>
        <w:p w:rsidR="00026DC4" w:rsidRDefault="007725E4" w:rsidP="00152058">
          <w:pPr>
            <w:pStyle w:val="Brdtext"/>
          </w:pPr>
          <w:bookmarkStart w:id="19" w:name="bmkDocDate_02"/>
          <w:r>
            <w:t>2020-06-02</w:t>
          </w:r>
          <w:bookmarkEnd w:id="19"/>
        </w:p>
      </w:tc>
      <w:tc>
        <w:tcPr>
          <w:tcW w:w="1806" w:type="dxa"/>
          <w:gridSpan w:val="2"/>
        </w:tcPr>
        <w:p w:rsidR="00026DC4" w:rsidRDefault="007725E4" w:rsidP="00894854">
          <w:pPr>
            <w:pStyle w:val="Brdtext"/>
            <w:rPr>
              <w:rStyle w:val="Sidnummer"/>
            </w:rPr>
          </w:pPr>
          <w:bookmarkStart w:id="20" w:name="bmkDnr_02"/>
          <w:r>
            <w:t>511-530-2018</w:t>
          </w:r>
          <w:bookmarkEnd w:id="20"/>
        </w:p>
      </w:tc>
    </w:tr>
  </w:tbl>
  <w:p w:rsidR="00026DC4" w:rsidRPr="00E714EB" w:rsidRDefault="00026DC4" w:rsidP="00E714EB">
    <w:pPr>
      <w:pStyle w:val="Sidhuvud"/>
      <w:rPr>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14" w:type="dxa"/>
      <w:tblInd w:w="-697" w:type="dxa"/>
      <w:tblLayout w:type="fixed"/>
      <w:tblCellMar>
        <w:left w:w="71" w:type="dxa"/>
        <w:right w:w="71" w:type="dxa"/>
      </w:tblCellMar>
      <w:tblLook w:val="0000" w:firstRow="0" w:lastRow="0" w:firstColumn="0" w:lastColumn="0" w:noHBand="0" w:noVBand="0"/>
    </w:tblPr>
    <w:tblGrid>
      <w:gridCol w:w="5093"/>
      <w:gridCol w:w="2725"/>
      <w:gridCol w:w="979"/>
      <w:gridCol w:w="817"/>
    </w:tblGrid>
    <w:tr w:rsidR="00026DC4">
      <w:trPr>
        <w:cantSplit/>
        <w:trHeight w:val="697"/>
      </w:trPr>
      <w:tc>
        <w:tcPr>
          <w:tcW w:w="5093" w:type="dxa"/>
          <w:vMerge w:val="restart"/>
          <w:tcMar>
            <w:left w:w="0" w:type="dxa"/>
            <w:right w:w="0" w:type="dxa"/>
          </w:tcMar>
        </w:tcPr>
        <w:p w:rsidR="00026DC4" w:rsidRDefault="007725E4" w:rsidP="00AF4778">
          <w:pPr>
            <w:pStyle w:val="Avdelning"/>
            <w:ind w:left="0"/>
          </w:pPr>
          <w:r>
            <w:rPr>
              <w:noProof/>
            </w:rPr>
            <w:drawing>
              <wp:inline distT="0" distB="0" distL="0" distR="0">
                <wp:extent cx="1696212" cy="672084"/>
                <wp:effectExtent l="0" t="0" r="0" b="0"/>
                <wp:docPr id="3" name="Bildobjekt 3"/>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
                          <a:extLst>
                            <a:ext uri="{28A0092B-C50C-407E-A947-70E740481C1C}">
                              <a14:useLocalDpi xmlns:a14="http://schemas.microsoft.com/office/drawing/2010/main" val="0"/>
                            </a:ext>
                          </a:extLst>
                        </a:blip>
                        <a:stretch>
                          <a:fillRect/>
                        </a:stretch>
                      </pic:blipFill>
                      <pic:spPr>
                        <a:xfrm>
                          <a:off x="0" y="0"/>
                          <a:ext cx="1696212" cy="672084"/>
                        </a:xfrm>
                        <a:prstGeom prst="rect">
                          <a:avLst/>
                        </a:prstGeom>
                      </pic:spPr>
                    </pic:pic>
                  </a:graphicData>
                </a:graphic>
              </wp:inline>
            </w:drawing>
          </w:r>
        </w:p>
      </w:tc>
      <w:tc>
        <w:tcPr>
          <w:tcW w:w="3704" w:type="dxa"/>
          <w:gridSpan w:val="2"/>
          <w:vAlign w:val="bottom"/>
        </w:tcPr>
        <w:p w:rsidR="00026DC4" w:rsidRPr="002E5C80" w:rsidRDefault="007725E4" w:rsidP="009B739A">
          <w:pPr>
            <w:pStyle w:val="Dokumenttyp"/>
          </w:pPr>
          <w:bookmarkStart w:id="21" w:name="bmkDocType_01"/>
          <w:r>
            <w:t>Beslut</w:t>
          </w:r>
          <w:bookmarkEnd w:id="21"/>
        </w:p>
      </w:tc>
      <w:bookmarkStart w:id="22" w:name="chkPageNbr_01"/>
      <w:tc>
        <w:tcPr>
          <w:tcW w:w="817" w:type="dxa"/>
          <w:vAlign w:val="bottom"/>
        </w:tcPr>
        <w:p w:rsidR="00026DC4" w:rsidRPr="002E27C0" w:rsidRDefault="007725E4" w:rsidP="00131EB2">
          <w:pPr>
            <w:pStyle w:val="Sidhuvud"/>
            <w:jc w:val="center"/>
            <w:rPr>
              <w:rStyle w:val="Sidnummer"/>
            </w:rPr>
          </w:pPr>
          <w:r>
            <w:rPr>
              <w:rStyle w:val="Sidnummer"/>
            </w:rPr>
            <w:fldChar w:fldCharType="begin"/>
          </w:r>
          <w:r>
            <w:rPr>
              <w:rStyle w:val="Sidnummer"/>
            </w:rPr>
            <w:instrText xml:space="preserve"> PAGE  \* MERGEFORMAT </w:instrText>
          </w:r>
          <w:r>
            <w:rPr>
              <w:rStyle w:val="Sidnummer"/>
            </w:rPr>
            <w:fldChar w:fldCharType="separate"/>
          </w:r>
          <w:r>
            <w:rPr>
              <w:rStyle w:val="Sidnummer"/>
              <w:noProof/>
            </w:rPr>
            <w:t>1</w:t>
          </w:r>
          <w:r>
            <w:rPr>
              <w:rStyle w:val="Sidnummer"/>
            </w:rPr>
            <w:fldChar w:fldCharType="end"/>
          </w:r>
          <w:r>
            <w:rPr>
              <w:rStyle w:val="Sidnummer"/>
            </w:rPr>
            <w:t xml:space="preserve"> (</w:t>
          </w:r>
          <w:r>
            <w:rPr>
              <w:rStyle w:val="Sidnummer"/>
            </w:rPr>
            <w:fldChar w:fldCharType="begin"/>
          </w:r>
          <w:r>
            <w:rPr>
              <w:rStyle w:val="Sidnummer"/>
            </w:rPr>
            <w:instrText xml:space="preserve"> NUMPAGES  \* MERGEFORMAT </w:instrText>
          </w:r>
          <w:r>
            <w:rPr>
              <w:rStyle w:val="Sidnummer"/>
            </w:rPr>
            <w:fldChar w:fldCharType="separate"/>
          </w:r>
          <w:r>
            <w:rPr>
              <w:rStyle w:val="Sidnummer"/>
              <w:noProof/>
            </w:rPr>
            <w:t>11</w:t>
          </w:r>
          <w:r>
            <w:rPr>
              <w:rStyle w:val="Sidnummer"/>
            </w:rPr>
            <w:fldChar w:fldCharType="end"/>
          </w:r>
          <w:r>
            <w:rPr>
              <w:rStyle w:val="Sidnummer"/>
            </w:rPr>
            <w:t>)</w:t>
          </w:r>
          <w:r w:rsidR="00026DC4">
            <w:rPr>
              <w:rStyle w:val="Sidnummer"/>
            </w:rPr>
            <w:t>)</w:t>
          </w:r>
          <w:bookmarkEnd w:id="22"/>
        </w:p>
      </w:tc>
    </w:tr>
    <w:tr w:rsidR="00026DC4">
      <w:trPr>
        <w:cantSplit/>
        <w:trHeight w:val="357"/>
      </w:trPr>
      <w:tc>
        <w:tcPr>
          <w:tcW w:w="5093" w:type="dxa"/>
          <w:vMerge/>
        </w:tcPr>
        <w:p w:rsidR="00026DC4" w:rsidRDefault="00026DC4" w:rsidP="006743E2"/>
      </w:tc>
      <w:tc>
        <w:tcPr>
          <w:tcW w:w="2725" w:type="dxa"/>
          <w:vAlign w:val="bottom"/>
        </w:tcPr>
        <w:p w:rsidR="00026DC4" w:rsidRPr="002E5C80" w:rsidRDefault="007725E4" w:rsidP="009B739A">
          <w:pPr>
            <w:pStyle w:val="Ledtext"/>
          </w:pPr>
          <w:bookmarkStart w:id="23" w:name="capDocDate_01"/>
          <w:r>
            <w:t>Datum</w:t>
          </w:r>
          <w:bookmarkEnd w:id="23"/>
        </w:p>
      </w:tc>
      <w:tc>
        <w:tcPr>
          <w:tcW w:w="1796" w:type="dxa"/>
          <w:gridSpan w:val="2"/>
          <w:vAlign w:val="bottom"/>
        </w:tcPr>
        <w:p w:rsidR="00026DC4" w:rsidRPr="002E5C80" w:rsidRDefault="007725E4" w:rsidP="009B739A">
          <w:pPr>
            <w:pStyle w:val="Ledtext"/>
          </w:pPr>
          <w:bookmarkStart w:id="24" w:name="capDnr_01"/>
          <w:r>
            <w:t>Diarienummer</w:t>
          </w:r>
          <w:bookmarkEnd w:id="24"/>
        </w:p>
      </w:tc>
    </w:tr>
    <w:tr w:rsidR="00026DC4" w:rsidRPr="00E5746B">
      <w:trPr>
        <w:cantSplit/>
        <w:trHeight w:val="386"/>
      </w:trPr>
      <w:tc>
        <w:tcPr>
          <w:tcW w:w="5093" w:type="dxa"/>
          <w:vMerge/>
        </w:tcPr>
        <w:p w:rsidR="00026DC4" w:rsidRDefault="00026DC4" w:rsidP="006743E2">
          <w:pPr>
            <w:pStyle w:val="Sidhuvud"/>
          </w:pPr>
        </w:p>
      </w:tc>
      <w:tc>
        <w:tcPr>
          <w:tcW w:w="2725" w:type="dxa"/>
        </w:tcPr>
        <w:p w:rsidR="00026DC4" w:rsidRDefault="007725E4" w:rsidP="00E5746B">
          <w:pPr>
            <w:pStyle w:val="Brdtext"/>
          </w:pPr>
          <w:bookmarkStart w:id="25" w:name="bmkDocDate_01"/>
          <w:r>
            <w:t>2020-06-02</w:t>
          </w:r>
          <w:bookmarkEnd w:id="25"/>
        </w:p>
      </w:tc>
      <w:tc>
        <w:tcPr>
          <w:tcW w:w="1796" w:type="dxa"/>
          <w:gridSpan w:val="2"/>
        </w:tcPr>
        <w:p w:rsidR="00026DC4" w:rsidRDefault="007725E4" w:rsidP="00894854">
          <w:pPr>
            <w:pStyle w:val="Brdtext"/>
            <w:rPr>
              <w:rStyle w:val="Sidnummer"/>
            </w:rPr>
          </w:pPr>
          <w:bookmarkStart w:id="26" w:name="bmkDnr_01"/>
          <w:r>
            <w:t>511-530-2018</w:t>
          </w:r>
          <w:bookmarkEnd w:id="26"/>
        </w:p>
      </w:tc>
    </w:tr>
  </w:tbl>
  <w:p w:rsidR="00026DC4" w:rsidRDefault="00026DC4">
    <w:pPr>
      <w:pStyle w:val="Sidhuvud"/>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5A22C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6E67DB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C54C44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F3BE4C7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98D5B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4EB58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F48382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394E6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EDC95C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50C5A7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9E01092"/>
    <w:multiLevelType w:val="hybridMultilevel"/>
    <w:tmpl w:val="CE7E6CDC"/>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cs="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cs="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cs="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A2C64F6"/>
    <w:multiLevelType w:val="multilevel"/>
    <w:tmpl w:val="1FFA2E70"/>
    <w:lvl w:ilvl="0">
      <w:start w:val="1"/>
      <w:numFmt w:val="bullet"/>
      <w:lvlText w:val=""/>
      <w:lvlJc w:val="left"/>
      <w:pPr>
        <w:tabs>
          <w:tab w:val="num" w:pos="454"/>
        </w:tabs>
        <w:ind w:left="454" w:hanging="454"/>
      </w:pPr>
      <w:rPr>
        <w:rFonts w:ascii="Symbol" w:hAnsi="Symbol"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2" w15:restartNumberingAfterBreak="0">
    <w:nsid w:val="16D07146"/>
    <w:multiLevelType w:val="multilevel"/>
    <w:tmpl w:val="85661012"/>
    <w:lvl w:ilvl="0">
      <w:start w:val="1"/>
      <w:numFmt w:val="lowerLetter"/>
      <w:pStyle w:val="Punktlista"/>
      <w:lvlText w:val="%1."/>
      <w:lvlJc w:val="left"/>
      <w:pPr>
        <w:tabs>
          <w:tab w:val="num" w:pos="454"/>
        </w:tabs>
        <w:ind w:left="454" w:hanging="454"/>
      </w:pPr>
      <w:rPr>
        <w:rFonts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3" w15:restartNumberingAfterBreak="0">
    <w:nsid w:val="379B72DE"/>
    <w:multiLevelType w:val="multilevel"/>
    <w:tmpl w:val="05C82410"/>
    <w:lvl w:ilvl="0">
      <w:start w:val="1"/>
      <w:numFmt w:val="decimal"/>
      <w:pStyle w:val="Nummerlista"/>
      <w:lvlText w:val="%1"/>
      <w:lvlJc w:val="left"/>
      <w:pPr>
        <w:tabs>
          <w:tab w:val="num" w:pos="454"/>
        </w:tabs>
        <w:ind w:left="454" w:hanging="454"/>
      </w:pPr>
      <w:rPr>
        <w:rFonts w:hint="default"/>
        <w:b w:val="0"/>
        <w:i w:val="0"/>
        <w:color w:val="auto"/>
      </w:rPr>
    </w:lvl>
    <w:lvl w:ilvl="1">
      <w:start w:val="1"/>
      <w:numFmt w:val="lowerLetter"/>
      <w:lvlText w:val="%2"/>
      <w:lvlJc w:val="left"/>
      <w:pPr>
        <w:tabs>
          <w:tab w:val="num" w:pos="907"/>
        </w:tabs>
        <w:ind w:left="907" w:hanging="453"/>
      </w:pPr>
      <w:rPr>
        <w:rFonts w:hint="default"/>
      </w:rPr>
    </w:lvl>
    <w:lvl w:ilvl="2">
      <w:start w:val="1"/>
      <w:numFmt w:val="lowerRoman"/>
      <w:lvlText w:val="%3"/>
      <w:lvlJc w:val="left"/>
      <w:pPr>
        <w:tabs>
          <w:tab w:val="num" w:pos="1361"/>
        </w:tabs>
        <w:ind w:left="1361" w:hanging="454"/>
      </w:pPr>
      <w:rPr>
        <w:rFonts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4" w15:restartNumberingAfterBreak="0">
    <w:nsid w:val="53436A0E"/>
    <w:multiLevelType w:val="hybridMultilevel"/>
    <w:tmpl w:val="8EEEC116"/>
    <w:lvl w:ilvl="0" w:tplc="EDE29C22">
      <w:start w:val="1"/>
      <w:numFmt w:val="decimal"/>
      <w:lvlText w:val="%1"/>
      <w:lvlJc w:val="left"/>
      <w:pPr>
        <w:ind w:left="360" w:hanging="360"/>
      </w:pPr>
      <w:rPr>
        <w:color w:val="auto"/>
      </w:rPr>
    </w:lvl>
    <w:lvl w:ilvl="1" w:tplc="041D0019">
      <w:start w:val="1"/>
      <w:numFmt w:val="lowerLetter"/>
      <w:lvlText w:val="%2."/>
      <w:lvlJc w:val="left"/>
      <w:pPr>
        <w:ind w:left="1080" w:hanging="360"/>
      </w:pPr>
    </w:lvl>
    <w:lvl w:ilvl="2" w:tplc="041D001B">
      <w:start w:val="1"/>
      <w:numFmt w:val="lowerRoman"/>
      <w:lvlText w:val="%3."/>
      <w:lvlJc w:val="right"/>
      <w:pPr>
        <w:ind w:left="1800" w:hanging="180"/>
      </w:pPr>
    </w:lvl>
    <w:lvl w:ilvl="3" w:tplc="041D000F">
      <w:start w:val="1"/>
      <w:numFmt w:val="decimal"/>
      <w:lvlText w:val="%4."/>
      <w:lvlJc w:val="left"/>
      <w:pPr>
        <w:ind w:left="2520" w:hanging="360"/>
      </w:pPr>
    </w:lvl>
    <w:lvl w:ilvl="4" w:tplc="041D0019">
      <w:start w:val="1"/>
      <w:numFmt w:val="lowerLetter"/>
      <w:lvlText w:val="%5."/>
      <w:lvlJc w:val="left"/>
      <w:pPr>
        <w:ind w:left="3240" w:hanging="360"/>
      </w:pPr>
    </w:lvl>
    <w:lvl w:ilvl="5" w:tplc="041D001B">
      <w:start w:val="1"/>
      <w:numFmt w:val="lowerRoman"/>
      <w:lvlText w:val="%6."/>
      <w:lvlJc w:val="right"/>
      <w:pPr>
        <w:ind w:left="3960" w:hanging="180"/>
      </w:pPr>
    </w:lvl>
    <w:lvl w:ilvl="6" w:tplc="041D000F">
      <w:start w:val="1"/>
      <w:numFmt w:val="decimal"/>
      <w:lvlText w:val="%7."/>
      <w:lvlJc w:val="left"/>
      <w:pPr>
        <w:ind w:left="4680" w:hanging="360"/>
      </w:pPr>
    </w:lvl>
    <w:lvl w:ilvl="7" w:tplc="041D0019">
      <w:start w:val="1"/>
      <w:numFmt w:val="lowerLetter"/>
      <w:lvlText w:val="%8."/>
      <w:lvlJc w:val="left"/>
      <w:pPr>
        <w:ind w:left="5400" w:hanging="360"/>
      </w:pPr>
    </w:lvl>
    <w:lvl w:ilvl="8" w:tplc="041D001B">
      <w:start w:val="1"/>
      <w:numFmt w:val="lowerRoman"/>
      <w:lvlText w:val="%9."/>
      <w:lvlJc w:val="right"/>
      <w:pPr>
        <w:ind w:left="6120" w:hanging="180"/>
      </w:pPr>
    </w:lvl>
  </w:abstractNum>
  <w:abstractNum w:abstractNumId="15" w15:restartNumberingAfterBreak="0">
    <w:nsid w:val="571E66BD"/>
    <w:multiLevelType w:val="hybridMultilevel"/>
    <w:tmpl w:val="59765BC2"/>
    <w:lvl w:ilvl="0" w:tplc="C1C8B9CC">
      <w:start w:val="1"/>
      <w:numFmt w:val="bullet"/>
      <w:lvlText w:val=""/>
      <w:lvlJc w:val="left"/>
      <w:pPr>
        <w:tabs>
          <w:tab w:val="num" w:pos="360"/>
        </w:tabs>
        <w:ind w:left="360" w:hanging="360"/>
      </w:pPr>
      <w:rPr>
        <w:rFonts w:ascii="Symbol" w:hAnsi="Symbol" w:hint="default"/>
        <w:sz w:val="18"/>
        <w:szCs w:val="18"/>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1A96E6E"/>
    <w:multiLevelType w:val="multilevel"/>
    <w:tmpl w:val="1FFA2E70"/>
    <w:lvl w:ilvl="0">
      <w:start w:val="1"/>
      <w:numFmt w:val="bullet"/>
      <w:lvlText w:val=""/>
      <w:lvlJc w:val="left"/>
      <w:pPr>
        <w:tabs>
          <w:tab w:val="num" w:pos="454"/>
        </w:tabs>
        <w:ind w:left="454" w:hanging="454"/>
      </w:pPr>
      <w:rPr>
        <w:rFonts w:ascii="Symbol" w:hAnsi="Symbol"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7" w15:restartNumberingAfterBreak="0">
    <w:nsid w:val="6CF77BD7"/>
    <w:multiLevelType w:val="multilevel"/>
    <w:tmpl w:val="91C25238"/>
    <w:lvl w:ilvl="0">
      <w:start w:val="1"/>
      <w:numFmt w:val="lowerLetter"/>
      <w:lvlText w:val="%1)"/>
      <w:lvlJc w:val="left"/>
      <w:pPr>
        <w:tabs>
          <w:tab w:val="num" w:pos="454"/>
        </w:tabs>
        <w:ind w:left="454" w:hanging="454"/>
      </w:pPr>
      <w:rPr>
        <w:rFonts w:hint="default"/>
        <w:sz w:val="24"/>
        <w:szCs w:val="18"/>
      </w:rPr>
    </w:lvl>
    <w:lvl w:ilvl="1">
      <w:start w:val="1"/>
      <w:numFmt w:val="bullet"/>
      <w:lvlText w:val="×"/>
      <w:lvlJc w:val="left"/>
      <w:pPr>
        <w:tabs>
          <w:tab w:val="num" w:pos="907"/>
        </w:tabs>
        <w:ind w:left="907" w:hanging="453"/>
      </w:pPr>
      <w:rPr>
        <w:rFonts w:ascii="Times New Roman" w:hAnsi="Times New Roman" w:cs="Times New Roman" w:hint="default"/>
      </w:rPr>
    </w:lvl>
    <w:lvl w:ilvl="2">
      <w:start w:val="1"/>
      <w:numFmt w:val="bullet"/>
      <w:lvlText w:val="–"/>
      <w:lvlJc w:val="left"/>
      <w:pPr>
        <w:tabs>
          <w:tab w:val="num" w:pos="1361"/>
        </w:tabs>
        <w:ind w:left="1361" w:hanging="454"/>
      </w:pPr>
      <w:rPr>
        <w:rFonts w:ascii="Times New Roman" w:hAnsi="Times New Roman" w:cs="Times New Roman" w:hint="default"/>
      </w:rPr>
    </w:lvl>
    <w:lvl w:ilvl="3">
      <w:start w:val="1"/>
      <w:numFmt w:val="decimal"/>
      <w:lvlText w:val="%4."/>
      <w:lvlJc w:val="left"/>
      <w:pPr>
        <w:tabs>
          <w:tab w:val="num" w:pos="1361"/>
        </w:tabs>
        <w:ind w:left="1361" w:hanging="454"/>
      </w:pPr>
      <w:rPr>
        <w:rFonts w:hint="default"/>
      </w:rPr>
    </w:lvl>
    <w:lvl w:ilvl="4">
      <w:start w:val="1"/>
      <w:numFmt w:val="lowerLetter"/>
      <w:lvlText w:val="%5."/>
      <w:lvlJc w:val="left"/>
      <w:pPr>
        <w:tabs>
          <w:tab w:val="num" w:pos="1361"/>
        </w:tabs>
        <w:ind w:left="1361" w:hanging="454"/>
      </w:pPr>
      <w:rPr>
        <w:rFonts w:hint="default"/>
      </w:rPr>
    </w:lvl>
    <w:lvl w:ilvl="5">
      <w:start w:val="1"/>
      <w:numFmt w:val="lowerRoman"/>
      <w:lvlText w:val="%6."/>
      <w:lvlJc w:val="left"/>
      <w:pPr>
        <w:tabs>
          <w:tab w:val="num" w:pos="1361"/>
        </w:tabs>
        <w:ind w:left="1361" w:hanging="454"/>
      </w:pPr>
      <w:rPr>
        <w:rFonts w:hint="default"/>
      </w:rPr>
    </w:lvl>
    <w:lvl w:ilvl="6">
      <w:start w:val="1"/>
      <w:numFmt w:val="decimal"/>
      <w:lvlText w:val="%7."/>
      <w:lvlJc w:val="left"/>
      <w:pPr>
        <w:tabs>
          <w:tab w:val="num" w:pos="1814"/>
        </w:tabs>
        <w:ind w:left="1814" w:hanging="453"/>
      </w:pPr>
      <w:rPr>
        <w:rFonts w:hint="default"/>
      </w:rPr>
    </w:lvl>
    <w:lvl w:ilvl="7">
      <w:start w:val="1"/>
      <w:numFmt w:val="lowerLetter"/>
      <w:lvlText w:val="%8."/>
      <w:lvlJc w:val="left"/>
      <w:pPr>
        <w:tabs>
          <w:tab w:val="num" w:pos="1814"/>
        </w:tabs>
        <w:ind w:left="1814" w:hanging="453"/>
      </w:pPr>
      <w:rPr>
        <w:rFonts w:hint="default"/>
      </w:rPr>
    </w:lvl>
    <w:lvl w:ilvl="8">
      <w:start w:val="1"/>
      <w:numFmt w:val="lowerRoman"/>
      <w:lvlText w:val="%9."/>
      <w:lvlJc w:val="left"/>
      <w:pPr>
        <w:tabs>
          <w:tab w:val="num" w:pos="1814"/>
        </w:tabs>
        <w:ind w:left="1814" w:hanging="453"/>
      </w:pPr>
      <w:rPr>
        <w:rFonts w:hint="default"/>
      </w:rPr>
    </w:lvl>
  </w:abstractNum>
  <w:abstractNum w:abstractNumId="18" w15:restartNumberingAfterBreak="0">
    <w:nsid w:val="7413598D"/>
    <w:multiLevelType w:val="singleLevel"/>
    <w:tmpl w:val="05F84FBC"/>
    <w:lvl w:ilvl="0">
      <w:start w:val="1"/>
      <w:numFmt w:val="decimal"/>
      <w:lvlText w:val="%1."/>
      <w:legacy w:legacy="1" w:legacySpace="0" w:legacyIndent="360"/>
      <w:lvlJc w:val="left"/>
      <w:pPr>
        <w:ind w:left="360" w:hanging="360"/>
      </w:pPr>
    </w:lvl>
  </w:abstractNum>
  <w:abstractNum w:abstractNumId="19" w15:restartNumberingAfterBreak="0">
    <w:nsid w:val="771417A2"/>
    <w:multiLevelType w:val="hybridMultilevel"/>
    <w:tmpl w:val="9530BA5A"/>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3"/>
  </w:num>
  <w:num w:numId="12">
    <w:abstractNumId w:val="12"/>
  </w:num>
  <w:num w:numId="13">
    <w:abstractNumId w:val="13"/>
  </w:num>
  <w:num w:numId="14">
    <w:abstractNumId w:val="12"/>
  </w:num>
  <w:num w:numId="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10"/>
  </w:num>
  <w:num w:numId="19">
    <w:abstractNumId w:val="15"/>
  </w:num>
  <w:num w:numId="20">
    <w:abstractNumId w:val="19"/>
  </w:num>
  <w:num w:numId="21">
    <w:abstractNumId w:val="11"/>
  </w:num>
  <w:num w:numId="22">
    <w:abstractNumId w:val="16"/>
  </w:num>
  <w:num w:numId="23">
    <w:abstractNumId w:val="17"/>
  </w:num>
  <w:num w:numId="24">
    <w:abstractNumId w:val="12"/>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6" w:nlCheck="1" w:checkStyle="0"/>
  <w:activeWritingStyle w:appName="MSWord" w:lang="sv-SE" w:vendorID="64" w:dllVersion="0" w:nlCheck="1" w:checkStyle="0"/>
  <w:activeWritingStyle w:appName="MSWord" w:lang="en-US" w:vendorID="64" w:dllVersion="0"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418"/>
  <w:hyphenationZone w:val="425"/>
  <w:noPunctuationKerning/>
  <w:characterSpacingControl w:val="doNotCompress"/>
  <w:hdrShapeDefaults>
    <o:shapedefaults v:ext="edit" spidmax="3789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2850"/>
    <w:rsid w:val="000062D3"/>
    <w:rsid w:val="00011E44"/>
    <w:rsid w:val="00012208"/>
    <w:rsid w:val="00023640"/>
    <w:rsid w:val="00023A0E"/>
    <w:rsid w:val="0002693F"/>
    <w:rsid w:val="00026DC4"/>
    <w:rsid w:val="0003067E"/>
    <w:rsid w:val="000308E1"/>
    <w:rsid w:val="00031C70"/>
    <w:rsid w:val="00034828"/>
    <w:rsid w:val="00035B7B"/>
    <w:rsid w:val="000365A5"/>
    <w:rsid w:val="00043463"/>
    <w:rsid w:val="000547D3"/>
    <w:rsid w:val="00055F97"/>
    <w:rsid w:val="00062FA9"/>
    <w:rsid w:val="000637AA"/>
    <w:rsid w:val="00064281"/>
    <w:rsid w:val="000660F9"/>
    <w:rsid w:val="000661E4"/>
    <w:rsid w:val="00067BBA"/>
    <w:rsid w:val="000717CC"/>
    <w:rsid w:val="0007350A"/>
    <w:rsid w:val="000757B9"/>
    <w:rsid w:val="00076B49"/>
    <w:rsid w:val="00081719"/>
    <w:rsid w:val="00081B67"/>
    <w:rsid w:val="00082324"/>
    <w:rsid w:val="00083C18"/>
    <w:rsid w:val="00083E49"/>
    <w:rsid w:val="000900BA"/>
    <w:rsid w:val="00092D6B"/>
    <w:rsid w:val="0009450C"/>
    <w:rsid w:val="000955BF"/>
    <w:rsid w:val="000966A1"/>
    <w:rsid w:val="000A2551"/>
    <w:rsid w:val="000A2C16"/>
    <w:rsid w:val="000A6346"/>
    <w:rsid w:val="000C53B6"/>
    <w:rsid w:val="000C6655"/>
    <w:rsid w:val="000C739D"/>
    <w:rsid w:val="000C7C98"/>
    <w:rsid w:val="000D1D2F"/>
    <w:rsid w:val="000D3D5F"/>
    <w:rsid w:val="000D7050"/>
    <w:rsid w:val="000D7A9D"/>
    <w:rsid w:val="000E147A"/>
    <w:rsid w:val="000E5899"/>
    <w:rsid w:val="000E5915"/>
    <w:rsid w:val="000F3AEC"/>
    <w:rsid w:val="000F3FC4"/>
    <w:rsid w:val="00112269"/>
    <w:rsid w:val="001145C6"/>
    <w:rsid w:val="0011488D"/>
    <w:rsid w:val="00116777"/>
    <w:rsid w:val="00116B28"/>
    <w:rsid w:val="001177B9"/>
    <w:rsid w:val="00131EB2"/>
    <w:rsid w:val="00134615"/>
    <w:rsid w:val="00135BF1"/>
    <w:rsid w:val="00140304"/>
    <w:rsid w:val="001405D6"/>
    <w:rsid w:val="0014658B"/>
    <w:rsid w:val="0014721B"/>
    <w:rsid w:val="00152058"/>
    <w:rsid w:val="00154245"/>
    <w:rsid w:val="0015427F"/>
    <w:rsid w:val="0015642E"/>
    <w:rsid w:val="00161319"/>
    <w:rsid w:val="0016316A"/>
    <w:rsid w:val="001715F2"/>
    <w:rsid w:val="0017315E"/>
    <w:rsid w:val="001751FA"/>
    <w:rsid w:val="00175231"/>
    <w:rsid w:val="00177CC2"/>
    <w:rsid w:val="00181DDC"/>
    <w:rsid w:val="00186001"/>
    <w:rsid w:val="001861A0"/>
    <w:rsid w:val="00187A2E"/>
    <w:rsid w:val="00192617"/>
    <w:rsid w:val="00192AF4"/>
    <w:rsid w:val="0019439F"/>
    <w:rsid w:val="001A013C"/>
    <w:rsid w:val="001A6E85"/>
    <w:rsid w:val="001A721B"/>
    <w:rsid w:val="001A72FE"/>
    <w:rsid w:val="001B0308"/>
    <w:rsid w:val="001B483E"/>
    <w:rsid w:val="001B65B4"/>
    <w:rsid w:val="001C094E"/>
    <w:rsid w:val="001C2819"/>
    <w:rsid w:val="001C318F"/>
    <w:rsid w:val="001C34D4"/>
    <w:rsid w:val="001C3F1C"/>
    <w:rsid w:val="001C4C4A"/>
    <w:rsid w:val="001C54A2"/>
    <w:rsid w:val="001C5528"/>
    <w:rsid w:val="001C6A8A"/>
    <w:rsid w:val="001D0B5F"/>
    <w:rsid w:val="001D27D6"/>
    <w:rsid w:val="001E22FD"/>
    <w:rsid w:val="001E4DC9"/>
    <w:rsid w:val="001E7A63"/>
    <w:rsid w:val="001F192C"/>
    <w:rsid w:val="001F2A16"/>
    <w:rsid w:val="001F3F2F"/>
    <w:rsid w:val="001F4FB1"/>
    <w:rsid w:val="00206D0F"/>
    <w:rsid w:val="00212FC8"/>
    <w:rsid w:val="0021675A"/>
    <w:rsid w:val="00222B5F"/>
    <w:rsid w:val="00226F0B"/>
    <w:rsid w:val="00227B94"/>
    <w:rsid w:val="0023152C"/>
    <w:rsid w:val="002345B0"/>
    <w:rsid w:val="00234FEB"/>
    <w:rsid w:val="002356F7"/>
    <w:rsid w:val="00240301"/>
    <w:rsid w:val="00240627"/>
    <w:rsid w:val="00243302"/>
    <w:rsid w:val="00246B66"/>
    <w:rsid w:val="002522CB"/>
    <w:rsid w:val="00257EF6"/>
    <w:rsid w:val="0026351E"/>
    <w:rsid w:val="00263B7A"/>
    <w:rsid w:val="002658D6"/>
    <w:rsid w:val="00265BBF"/>
    <w:rsid w:val="00267F61"/>
    <w:rsid w:val="0027633C"/>
    <w:rsid w:val="00277A84"/>
    <w:rsid w:val="002800DA"/>
    <w:rsid w:val="002836E1"/>
    <w:rsid w:val="00284995"/>
    <w:rsid w:val="002856C5"/>
    <w:rsid w:val="002858D5"/>
    <w:rsid w:val="00286157"/>
    <w:rsid w:val="00286896"/>
    <w:rsid w:val="002906D4"/>
    <w:rsid w:val="00291EAE"/>
    <w:rsid w:val="0029440F"/>
    <w:rsid w:val="00294A08"/>
    <w:rsid w:val="0029565F"/>
    <w:rsid w:val="002A1669"/>
    <w:rsid w:val="002A1BB6"/>
    <w:rsid w:val="002A7C64"/>
    <w:rsid w:val="002C1FD0"/>
    <w:rsid w:val="002C42C2"/>
    <w:rsid w:val="002C4F78"/>
    <w:rsid w:val="002C556F"/>
    <w:rsid w:val="002D0AE8"/>
    <w:rsid w:val="002D0B36"/>
    <w:rsid w:val="002D2506"/>
    <w:rsid w:val="002D2A3F"/>
    <w:rsid w:val="002D39D0"/>
    <w:rsid w:val="002D51FD"/>
    <w:rsid w:val="002E27C0"/>
    <w:rsid w:val="002E5C80"/>
    <w:rsid w:val="002F644D"/>
    <w:rsid w:val="003036E6"/>
    <w:rsid w:val="00306114"/>
    <w:rsid w:val="00307668"/>
    <w:rsid w:val="0032186D"/>
    <w:rsid w:val="0032249E"/>
    <w:rsid w:val="00324CF3"/>
    <w:rsid w:val="003257D6"/>
    <w:rsid w:val="00332B91"/>
    <w:rsid w:val="003332F4"/>
    <w:rsid w:val="003351EA"/>
    <w:rsid w:val="00341D61"/>
    <w:rsid w:val="00345580"/>
    <w:rsid w:val="0035122A"/>
    <w:rsid w:val="00353E31"/>
    <w:rsid w:val="00356F0F"/>
    <w:rsid w:val="00356F90"/>
    <w:rsid w:val="00363990"/>
    <w:rsid w:val="00365454"/>
    <w:rsid w:val="003752F9"/>
    <w:rsid w:val="003848BA"/>
    <w:rsid w:val="00384D0E"/>
    <w:rsid w:val="00390D1D"/>
    <w:rsid w:val="003913FF"/>
    <w:rsid w:val="00392DF3"/>
    <w:rsid w:val="003A1AE8"/>
    <w:rsid w:val="003A1AFE"/>
    <w:rsid w:val="003A61C8"/>
    <w:rsid w:val="003A7024"/>
    <w:rsid w:val="003A7DE9"/>
    <w:rsid w:val="003B165A"/>
    <w:rsid w:val="003B4552"/>
    <w:rsid w:val="003B4BA6"/>
    <w:rsid w:val="003B7866"/>
    <w:rsid w:val="003D1275"/>
    <w:rsid w:val="003D3619"/>
    <w:rsid w:val="003D4CB8"/>
    <w:rsid w:val="003D5F29"/>
    <w:rsid w:val="003D6637"/>
    <w:rsid w:val="003E56A3"/>
    <w:rsid w:val="003F105A"/>
    <w:rsid w:val="003F1624"/>
    <w:rsid w:val="003F2935"/>
    <w:rsid w:val="003F3155"/>
    <w:rsid w:val="003F4942"/>
    <w:rsid w:val="003F4EE6"/>
    <w:rsid w:val="003F601C"/>
    <w:rsid w:val="00404A33"/>
    <w:rsid w:val="00413289"/>
    <w:rsid w:val="004163AE"/>
    <w:rsid w:val="00421D5B"/>
    <w:rsid w:val="0042260C"/>
    <w:rsid w:val="00425278"/>
    <w:rsid w:val="00431997"/>
    <w:rsid w:val="00433581"/>
    <w:rsid w:val="00442CE5"/>
    <w:rsid w:val="00444045"/>
    <w:rsid w:val="00445D4A"/>
    <w:rsid w:val="00445F10"/>
    <w:rsid w:val="00446CC0"/>
    <w:rsid w:val="00452FE4"/>
    <w:rsid w:val="0046062A"/>
    <w:rsid w:val="004629F7"/>
    <w:rsid w:val="00466AE0"/>
    <w:rsid w:val="00467AE2"/>
    <w:rsid w:val="00467EB3"/>
    <w:rsid w:val="00474636"/>
    <w:rsid w:val="00474D7D"/>
    <w:rsid w:val="00492FB3"/>
    <w:rsid w:val="004958CE"/>
    <w:rsid w:val="00495C3D"/>
    <w:rsid w:val="00497196"/>
    <w:rsid w:val="004A0545"/>
    <w:rsid w:val="004A1021"/>
    <w:rsid w:val="004A3CAF"/>
    <w:rsid w:val="004A4C11"/>
    <w:rsid w:val="004B0018"/>
    <w:rsid w:val="004B04DA"/>
    <w:rsid w:val="004C00D9"/>
    <w:rsid w:val="004C3507"/>
    <w:rsid w:val="004C37B5"/>
    <w:rsid w:val="004C5616"/>
    <w:rsid w:val="004C7EC7"/>
    <w:rsid w:val="004D0C56"/>
    <w:rsid w:val="004D1409"/>
    <w:rsid w:val="004D5848"/>
    <w:rsid w:val="004D76CB"/>
    <w:rsid w:val="004E33B2"/>
    <w:rsid w:val="004F06A7"/>
    <w:rsid w:val="00502645"/>
    <w:rsid w:val="00503FC9"/>
    <w:rsid w:val="00506F34"/>
    <w:rsid w:val="005075E0"/>
    <w:rsid w:val="00513399"/>
    <w:rsid w:val="005165C9"/>
    <w:rsid w:val="00523F39"/>
    <w:rsid w:val="00527785"/>
    <w:rsid w:val="00527B9E"/>
    <w:rsid w:val="0053019C"/>
    <w:rsid w:val="0053429F"/>
    <w:rsid w:val="005362BE"/>
    <w:rsid w:val="005415E1"/>
    <w:rsid w:val="0054526B"/>
    <w:rsid w:val="005474C7"/>
    <w:rsid w:val="00547967"/>
    <w:rsid w:val="00551D0C"/>
    <w:rsid w:val="0055270A"/>
    <w:rsid w:val="00571D4A"/>
    <w:rsid w:val="00581B00"/>
    <w:rsid w:val="0058518F"/>
    <w:rsid w:val="00585681"/>
    <w:rsid w:val="005869A9"/>
    <w:rsid w:val="0058701C"/>
    <w:rsid w:val="00587457"/>
    <w:rsid w:val="005A2BBF"/>
    <w:rsid w:val="005A58F0"/>
    <w:rsid w:val="005B0EB0"/>
    <w:rsid w:val="005B1661"/>
    <w:rsid w:val="005C23AB"/>
    <w:rsid w:val="005C2AD7"/>
    <w:rsid w:val="005C3B67"/>
    <w:rsid w:val="005C40B1"/>
    <w:rsid w:val="005C5759"/>
    <w:rsid w:val="005C6E60"/>
    <w:rsid w:val="005D07E6"/>
    <w:rsid w:val="005D3132"/>
    <w:rsid w:val="005D365A"/>
    <w:rsid w:val="005D7ED7"/>
    <w:rsid w:val="005E4F06"/>
    <w:rsid w:val="005E6895"/>
    <w:rsid w:val="005E7370"/>
    <w:rsid w:val="005E7D92"/>
    <w:rsid w:val="005F585D"/>
    <w:rsid w:val="00602ACE"/>
    <w:rsid w:val="006035CB"/>
    <w:rsid w:val="00604A31"/>
    <w:rsid w:val="006061B0"/>
    <w:rsid w:val="00606855"/>
    <w:rsid w:val="0061006F"/>
    <w:rsid w:val="00611B76"/>
    <w:rsid w:val="00612123"/>
    <w:rsid w:val="00614777"/>
    <w:rsid w:val="00614F48"/>
    <w:rsid w:val="00614FAA"/>
    <w:rsid w:val="006214EF"/>
    <w:rsid w:val="00623117"/>
    <w:rsid w:val="006415DE"/>
    <w:rsid w:val="00646167"/>
    <w:rsid w:val="00647790"/>
    <w:rsid w:val="00651E87"/>
    <w:rsid w:val="006536B2"/>
    <w:rsid w:val="006546D3"/>
    <w:rsid w:val="00655AB1"/>
    <w:rsid w:val="0066231D"/>
    <w:rsid w:val="00665CBC"/>
    <w:rsid w:val="00667A8F"/>
    <w:rsid w:val="00671BEA"/>
    <w:rsid w:val="00672F7E"/>
    <w:rsid w:val="006743E2"/>
    <w:rsid w:val="006746C6"/>
    <w:rsid w:val="006747CD"/>
    <w:rsid w:val="00675BCD"/>
    <w:rsid w:val="006766E1"/>
    <w:rsid w:val="006808B7"/>
    <w:rsid w:val="006816DF"/>
    <w:rsid w:val="006863F3"/>
    <w:rsid w:val="00687149"/>
    <w:rsid w:val="006909DF"/>
    <w:rsid w:val="006918D3"/>
    <w:rsid w:val="006930B7"/>
    <w:rsid w:val="00697AA2"/>
    <w:rsid w:val="006A40FC"/>
    <w:rsid w:val="006B3108"/>
    <w:rsid w:val="006B367E"/>
    <w:rsid w:val="006B5C58"/>
    <w:rsid w:val="006C04A4"/>
    <w:rsid w:val="006C1B1C"/>
    <w:rsid w:val="006C52B3"/>
    <w:rsid w:val="006C67FF"/>
    <w:rsid w:val="006C6A9C"/>
    <w:rsid w:val="006C7A20"/>
    <w:rsid w:val="006D0912"/>
    <w:rsid w:val="006E02FF"/>
    <w:rsid w:val="006E2169"/>
    <w:rsid w:val="006E3801"/>
    <w:rsid w:val="006E38D0"/>
    <w:rsid w:val="006F03C5"/>
    <w:rsid w:val="006F2AF6"/>
    <w:rsid w:val="006F2E10"/>
    <w:rsid w:val="006F306A"/>
    <w:rsid w:val="006F3C75"/>
    <w:rsid w:val="006F483A"/>
    <w:rsid w:val="006F6C42"/>
    <w:rsid w:val="00712441"/>
    <w:rsid w:val="00712D63"/>
    <w:rsid w:val="00714C15"/>
    <w:rsid w:val="00727769"/>
    <w:rsid w:val="00730C5B"/>
    <w:rsid w:val="007331A1"/>
    <w:rsid w:val="00737B9B"/>
    <w:rsid w:val="00740FA4"/>
    <w:rsid w:val="007447FE"/>
    <w:rsid w:val="00753B87"/>
    <w:rsid w:val="00760DE1"/>
    <w:rsid w:val="00761B7C"/>
    <w:rsid w:val="00762A50"/>
    <w:rsid w:val="0077073C"/>
    <w:rsid w:val="007713C7"/>
    <w:rsid w:val="007725E4"/>
    <w:rsid w:val="00772DD2"/>
    <w:rsid w:val="00775B3C"/>
    <w:rsid w:val="00776AB1"/>
    <w:rsid w:val="00777791"/>
    <w:rsid w:val="00784E32"/>
    <w:rsid w:val="00784F72"/>
    <w:rsid w:val="007859BE"/>
    <w:rsid w:val="00786206"/>
    <w:rsid w:val="00793085"/>
    <w:rsid w:val="007A5F8B"/>
    <w:rsid w:val="007A68F4"/>
    <w:rsid w:val="007A7B85"/>
    <w:rsid w:val="007C429D"/>
    <w:rsid w:val="007C6211"/>
    <w:rsid w:val="007D0294"/>
    <w:rsid w:val="007E0411"/>
    <w:rsid w:val="007E060C"/>
    <w:rsid w:val="007E4CD1"/>
    <w:rsid w:val="007E6912"/>
    <w:rsid w:val="007F16C2"/>
    <w:rsid w:val="007F2030"/>
    <w:rsid w:val="007F2532"/>
    <w:rsid w:val="007F7A80"/>
    <w:rsid w:val="00813EF0"/>
    <w:rsid w:val="00813F94"/>
    <w:rsid w:val="00820693"/>
    <w:rsid w:val="008237A5"/>
    <w:rsid w:val="00825BCE"/>
    <w:rsid w:val="00827033"/>
    <w:rsid w:val="00827BBB"/>
    <w:rsid w:val="00830ADC"/>
    <w:rsid w:val="00832263"/>
    <w:rsid w:val="0083757F"/>
    <w:rsid w:val="00841659"/>
    <w:rsid w:val="00844835"/>
    <w:rsid w:val="008454B8"/>
    <w:rsid w:val="00852F10"/>
    <w:rsid w:val="0086167A"/>
    <w:rsid w:val="00861FC3"/>
    <w:rsid w:val="00862D82"/>
    <w:rsid w:val="00865699"/>
    <w:rsid w:val="0086676E"/>
    <w:rsid w:val="00871842"/>
    <w:rsid w:val="00871A2B"/>
    <w:rsid w:val="00871F8F"/>
    <w:rsid w:val="008730B2"/>
    <w:rsid w:val="0088349C"/>
    <w:rsid w:val="008838FA"/>
    <w:rsid w:val="00884B86"/>
    <w:rsid w:val="0088551A"/>
    <w:rsid w:val="00892973"/>
    <w:rsid w:val="00894854"/>
    <w:rsid w:val="00894C0F"/>
    <w:rsid w:val="008A0A74"/>
    <w:rsid w:val="008A0EDA"/>
    <w:rsid w:val="008A10BF"/>
    <w:rsid w:val="008A43BD"/>
    <w:rsid w:val="008B38DC"/>
    <w:rsid w:val="008B7361"/>
    <w:rsid w:val="008B7658"/>
    <w:rsid w:val="008C44E2"/>
    <w:rsid w:val="008C769A"/>
    <w:rsid w:val="008D1DF8"/>
    <w:rsid w:val="008E6DA5"/>
    <w:rsid w:val="008F021C"/>
    <w:rsid w:val="008F1209"/>
    <w:rsid w:val="008F1798"/>
    <w:rsid w:val="008F7DEB"/>
    <w:rsid w:val="00906907"/>
    <w:rsid w:val="00911FAC"/>
    <w:rsid w:val="00912547"/>
    <w:rsid w:val="00912B8A"/>
    <w:rsid w:val="00913151"/>
    <w:rsid w:val="0091542A"/>
    <w:rsid w:val="00922BB6"/>
    <w:rsid w:val="00923AD6"/>
    <w:rsid w:val="00925396"/>
    <w:rsid w:val="00932FBE"/>
    <w:rsid w:val="0093356D"/>
    <w:rsid w:val="00934FBB"/>
    <w:rsid w:val="00941B52"/>
    <w:rsid w:val="009439AE"/>
    <w:rsid w:val="00944F74"/>
    <w:rsid w:val="00945C51"/>
    <w:rsid w:val="009513E3"/>
    <w:rsid w:val="00952850"/>
    <w:rsid w:val="00961884"/>
    <w:rsid w:val="00972DD3"/>
    <w:rsid w:val="00973204"/>
    <w:rsid w:val="009808D9"/>
    <w:rsid w:val="00984495"/>
    <w:rsid w:val="00990CE5"/>
    <w:rsid w:val="009910B6"/>
    <w:rsid w:val="009934D4"/>
    <w:rsid w:val="009A4C18"/>
    <w:rsid w:val="009B2C41"/>
    <w:rsid w:val="009B2FE3"/>
    <w:rsid w:val="009B3060"/>
    <w:rsid w:val="009B3B5D"/>
    <w:rsid w:val="009B4ED9"/>
    <w:rsid w:val="009B6DBF"/>
    <w:rsid w:val="009B739A"/>
    <w:rsid w:val="009C0A44"/>
    <w:rsid w:val="009C3C90"/>
    <w:rsid w:val="009C4F26"/>
    <w:rsid w:val="009C627D"/>
    <w:rsid w:val="009C6AA7"/>
    <w:rsid w:val="009E034E"/>
    <w:rsid w:val="009E244A"/>
    <w:rsid w:val="009E6AA1"/>
    <w:rsid w:val="009E7563"/>
    <w:rsid w:val="009F1220"/>
    <w:rsid w:val="009F4E38"/>
    <w:rsid w:val="009F5524"/>
    <w:rsid w:val="00A021CA"/>
    <w:rsid w:val="00A12D78"/>
    <w:rsid w:val="00A15038"/>
    <w:rsid w:val="00A16BB6"/>
    <w:rsid w:val="00A36BD0"/>
    <w:rsid w:val="00A405E6"/>
    <w:rsid w:val="00A40FD5"/>
    <w:rsid w:val="00A41B4F"/>
    <w:rsid w:val="00A5107E"/>
    <w:rsid w:val="00A524DB"/>
    <w:rsid w:val="00A530D0"/>
    <w:rsid w:val="00A548FF"/>
    <w:rsid w:val="00A55B0E"/>
    <w:rsid w:val="00A568DB"/>
    <w:rsid w:val="00A56C9E"/>
    <w:rsid w:val="00A6389F"/>
    <w:rsid w:val="00A65DA6"/>
    <w:rsid w:val="00A70DA8"/>
    <w:rsid w:val="00A710CD"/>
    <w:rsid w:val="00A711A5"/>
    <w:rsid w:val="00A73581"/>
    <w:rsid w:val="00A75F0B"/>
    <w:rsid w:val="00A76BAF"/>
    <w:rsid w:val="00A82722"/>
    <w:rsid w:val="00A8470C"/>
    <w:rsid w:val="00A87529"/>
    <w:rsid w:val="00AA4B5D"/>
    <w:rsid w:val="00AB0176"/>
    <w:rsid w:val="00AB096E"/>
    <w:rsid w:val="00AB18FF"/>
    <w:rsid w:val="00AB3D88"/>
    <w:rsid w:val="00AC0F53"/>
    <w:rsid w:val="00AC13E8"/>
    <w:rsid w:val="00AC1D26"/>
    <w:rsid w:val="00AC4DBE"/>
    <w:rsid w:val="00AD0448"/>
    <w:rsid w:val="00AD7918"/>
    <w:rsid w:val="00AF19DA"/>
    <w:rsid w:val="00AF4778"/>
    <w:rsid w:val="00AF6E52"/>
    <w:rsid w:val="00AF7E96"/>
    <w:rsid w:val="00B0366C"/>
    <w:rsid w:val="00B04621"/>
    <w:rsid w:val="00B063C8"/>
    <w:rsid w:val="00B07056"/>
    <w:rsid w:val="00B11435"/>
    <w:rsid w:val="00B11DE9"/>
    <w:rsid w:val="00B1382A"/>
    <w:rsid w:val="00B14B4F"/>
    <w:rsid w:val="00B22825"/>
    <w:rsid w:val="00B25E9D"/>
    <w:rsid w:val="00B403CC"/>
    <w:rsid w:val="00B4595B"/>
    <w:rsid w:val="00B50764"/>
    <w:rsid w:val="00B57A65"/>
    <w:rsid w:val="00B60E33"/>
    <w:rsid w:val="00B6185F"/>
    <w:rsid w:val="00B654C8"/>
    <w:rsid w:val="00B65782"/>
    <w:rsid w:val="00B66117"/>
    <w:rsid w:val="00B70C37"/>
    <w:rsid w:val="00B73032"/>
    <w:rsid w:val="00B74939"/>
    <w:rsid w:val="00B81FA8"/>
    <w:rsid w:val="00B86164"/>
    <w:rsid w:val="00B87FE4"/>
    <w:rsid w:val="00B90014"/>
    <w:rsid w:val="00B920D3"/>
    <w:rsid w:val="00BA1F2E"/>
    <w:rsid w:val="00BA512D"/>
    <w:rsid w:val="00BB2268"/>
    <w:rsid w:val="00BB24D1"/>
    <w:rsid w:val="00BB3B8B"/>
    <w:rsid w:val="00BB523C"/>
    <w:rsid w:val="00BB55E0"/>
    <w:rsid w:val="00BB7877"/>
    <w:rsid w:val="00BC223B"/>
    <w:rsid w:val="00BC71EF"/>
    <w:rsid w:val="00BD2C4C"/>
    <w:rsid w:val="00BD4006"/>
    <w:rsid w:val="00BD47D8"/>
    <w:rsid w:val="00BD4ADB"/>
    <w:rsid w:val="00BD6A3A"/>
    <w:rsid w:val="00BE0012"/>
    <w:rsid w:val="00BE1263"/>
    <w:rsid w:val="00BE2CEF"/>
    <w:rsid w:val="00BE411F"/>
    <w:rsid w:val="00BE7FEE"/>
    <w:rsid w:val="00BF1315"/>
    <w:rsid w:val="00BF4540"/>
    <w:rsid w:val="00BF4C79"/>
    <w:rsid w:val="00C021F6"/>
    <w:rsid w:val="00C0395F"/>
    <w:rsid w:val="00C03F5D"/>
    <w:rsid w:val="00C059A5"/>
    <w:rsid w:val="00C0651A"/>
    <w:rsid w:val="00C147D0"/>
    <w:rsid w:val="00C149C9"/>
    <w:rsid w:val="00C22EE4"/>
    <w:rsid w:val="00C234C2"/>
    <w:rsid w:val="00C2372E"/>
    <w:rsid w:val="00C329A1"/>
    <w:rsid w:val="00C34A41"/>
    <w:rsid w:val="00C400CB"/>
    <w:rsid w:val="00C43207"/>
    <w:rsid w:val="00C502CD"/>
    <w:rsid w:val="00C523F5"/>
    <w:rsid w:val="00C550D3"/>
    <w:rsid w:val="00C6083C"/>
    <w:rsid w:val="00C62586"/>
    <w:rsid w:val="00C62620"/>
    <w:rsid w:val="00C661AE"/>
    <w:rsid w:val="00C6687B"/>
    <w:rsid w:val="00C70378"/>
    <w:rsid w:val="00C7213B"/>
    <w:rsid w:val="00C740DE"/>
    <w:rsid w:val="00C8142E"/>
    <w:rsid w:val="00C81707"/>
    <w:rsid w:val="00C82F88"/>
    <w:rsid w:val="00C84536"/>
    <w:rsid w:val="00C847C7"/>
    <w:rsid w:val="00C85CA6"/>
    <w:rsid w:val="00C85F35"/>
    <w:rsid w:val="00C90F48"/>
    <w:rsid w:val="00C910A7"/>
    <w:rsid w:val="00C93337"/>
    <w:rsid w:val="00C9356D"/>
    <w:rsid w:val="00C957E6"/>
    <w:rsid w:val="00CA5607"/>
    <w:rsid w:val="00CA5FBC"/>
    <w:rsid w:val="00CB04F7"/>
    <w:rsid w:val="00CB1084"/>
    <w:rsid w:val="00CB5208"/>
    <w:rsid w:val="00CC33D0"/>
    <w:rsid w:val="00CC514E"/>
    <w:rsid w:val="00CD2C41"/>
    <w:rsid w:val="00CD4E39"/>
    <w:rsid w:val="00CD5A34"/>
    <w:rsid w:val="00CE312F"/>
    <w:rsid w:val="00CE35CA"/>
    <w:rsid w:val="00CE429B"/>
    <w:rsid w:val="00CE6432"/>
    <w:rsid w:val="00CE66A7"/>
    <w:rsid w:val="00CF0E66"/>
    <w:rsid w:val="00CF42B5"/>
    <w:rsid w:val="00CF641F"/>
    <w:rsid w:val="00CF779F"/>
    <w:rsid w:val="00CF7B05"/>
    <w:rsid w:val="00D00E21"/>
    <w:rsid w:val="00D00F82"/>
    <w:rsid w:val="00D021C0"/>
    <w:rsid w:val="00D03AD2"/>
    <w:rsid w:val="00D0475E"/>
    <w:rsid w:val="00D06B1D"/>
    <w:rsid w:val="00D06CB2"/>
    <w:rsid w:val="00D12F57"/>
    <w:rsid w:val="00D20D84"/>
    <w:rsid w:val="00D20DD6"/>
    <w:rsid w:val="00D255ED"/>
    <w:rsid w:val="00D272EF"/>
    <w:rsid w:val="00D34240"/>
    <w:rsid w:val="00D34704"/>
    <w:rsid w:val="00D45F62"/>
    <w:rsid w:val="00D46881"/>
    <w:rsid w:val="00D60DCE"/>
    <w:rsid w:val="00D61BA6"/>
    <w:rsid w:val="00D65D55"/>
    <w:rsid w:val="00D7446C"/>
    <w:rsid w:val="00D7493B"/>
    <w:rsid w:val="00D750A1"/>
    <w:rsid w:val="00D767A2"/>
    <w:rsid w:val="00D77126"/>
    <w:rsid w:val="00D827F4"/>
    <w:rsid w:val="00D82C2F"/>
    <w:rsid w:val="00D84A16"/>
    <w:rsid w:val="00D85D7F"/>
    <w:rsid w:val="00D865CF"/>
    <w:rsid w:val="00D91E81"/>
    <w:rsid w:val="00D944AF"/>
    <w:rsid w:val="00DA0232"/>
    <w:rsid w:val="00DB1387"/>
    <w:rsid w:val="00DB3E29"/>
    <w:rsid w:val="00DC58D3"/>
    <w:rsid w:val="00DC6C97"/>
    <w:rsid w:val="00DC6DE6"/>
    <w:rsid w:val="00DC7AC4"/>
    <w:rsid w:val="00DD3C71"/>
    <w:rsid w:val="00DD728A"/>
    <w:rsid w:val="00DE5528"/>
    <w:rsid w:val="00DF0085"/>
    <w:rsid w:val="00E00A7F"/>
    <w:rsid w:val="00E01E63"/>
    <w:rsid w:val="00E02462"/>
    <w:rsid w:val="00E0246A"/>
    <w:rsid w:val="00E07AC7"/>
    <w:rsid w:val="00E10334"/>
    <w:rsid w:val="00E10E57"/>
    <w:rsid w:val="00E140CE"/>
    <w:rsid w:val="00E178EA"/>
    <w:rsid w:val="00E23597"/>
    <w:rsid w:val="00E31773"/>
    <w:rsid w:val="00E32829"/>
    <w:rsid w:val="00E34FA0"/>
    <w:rsid w:val="00E40B19"/>
    <w:rsid w:val="00E5746B"/>
    <w:rsid w:val="00E57DAA"/>
    <w:rsid w:val="00E638A0"/>
    <w:rsid w:val="00E67C32"/>
    <w:rsid w:val="00E714EB"/>
    <w:rsid w:val="00E8069A"/>
    <w:rsid w:val="00E83756"/>
    <w:rsid w:val="00E83BCF"/>
    <w:rsid w:val="00E9115E"/>
    <w:rsid w:val="00EA10E2"/>
    <w:rsid w:val="00EA63E1"/>
    <w:rsid w:val="00EB2BDF"/>
    <w:rsid w:val="00EC2101"/>
    <w:rsid w:val="00EC2699"/>
    <w:rsid w:val="00EC4772"/>
    <w:rsid w:val="00EC7DB9"/>
    <w:rsid w:val="00ED427D"/>
    <w:rsid w:val="00ED5046"/>
    <w:rsid w:val="00ED5D91"/>
    <w:rsid w:val="00EE05CF"/>
    <w:rsid w:val="00EE13A4"/>
    <w:rsid w:val="00EE48B8"/>
    <w:rsid w:val="00EF0B09"/>
    <w:rsid w:val="00EF4165"/>
    <w:rsid w:val="00EF76F4"/>
    <w:rsid w:val="00F04B37"/>
    <w:rsid w:val="00F06C8E"/>
    <w:rsid w:val="00F2035C"/>
    <w:rsid w:val="00F21602"/>
    <w:rsid w:val="00F26F95"/>
    <w:rsid w:val="00F30546"/>
    <w:rsid w:val="00F405C4"/>
    <w:rsid w:val="00F432F6"/>
    <w:rsid w:val="00F44321"/>
    <w:rsid w:val="00F45831"/>
    <w:rsid w:val="00F5303C"/>
    <w:rsid w:val="00F57BBA"/>
    <w:rsid w:val="00F625CD"/>
    <w:rsid w:val="00F64075"/>
    <w:rsid w:val="00F64E25"/>
    <w:rsid w:val="00F6610A"/>
    <w:rsid w:val="00F74D51"/>
    <w:rsid w:val="00F80E0C"/>
    <w:rsid w:val="00F814CC"/>
    <w:rsid w:val="00F85D50"/>
    <w:rsid w:val="00F90D83"/>
    <w:rsid w:val="00F948DA"/>
    <w:rsid w:val="00F95AF4"/>
    <w:rsid w:val="00FA10CC"/>
    <w:rsid w:val="00FA147F"/>
    <w:rsid w:val="00FA1BF4"/>
    <w:rsid w:val="00FA2D1E"/>
    <w:rsid w:val="00FA3550"/>
    <w:rsid w:val="00FB1A1F"/>
    <w:rsid w:val="00FB2100"/>
    <w:rsid w:val="00FB3299"/>
    <w:rsid w:val="00FB3ADA"/>
    <w:rsid w:val="00FC1C13"/>
    <w:rsid w:val="00FC2332"/>
    <w:rsid w:val="00FC5E9C"/>
    <w:rsid w:val="00FD1261"/>
    <w:rsid w:val="00FD3E95"/>
    <w:rsid w:val="00FD51DA"/>
    <w:rsid w:val="00FD7DDC"/>
    <w:rsid w:val="00FE1E6E"/>
    <w:rsid w:val="00FE23F1"/>
    <w:rsid w:val="00FE24E9"/>
    <w:rsid w:val="00FE49E3"/>
    <w:rsid w:val="00FE75C9"/>
    <w:rsid w:val="00FE7732"/>
    <w:rsid w:val="00FE77B8"/>
    <w:rsid w:val="00FE7D8C"/>
    <w:rsid w:val="00FF22F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92"/>
    <o:shapelayout v:ext="edit">
      <o:idmap v:ext="edit" data="1"/>
    </o:shapelayout>
  </w:shapeDefaults>
  <w:decimalSymbol w:val=","/>
  <w:listSeparator w:val=";"/>
  <w14:docId w14:val="3FFB8D25"/>
  <w15:chartTrackingRefBased/>
  <w15:docId w15:val="{653881D3-743F-4051-83B7-76D3F8642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HTML Typewriter" w:semiHidden="1" w:unhideWhenUsed="1"/>
    <w:lsdException w:name="Normal Table"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06907"/>
    <w:rPr>
      <w:sz w:val="24"/>
      <w:szCs w:val="24"/>
    </w:rPr>
  </w:style>
  <w:style w:type="paragraph" w:styleId="Rubrik1">
    <w:name w:val="heading 1"/>
    <w:basedOn w:val="Normal"/>
    <w:next w:val="Brdtext"/>
    <w:qFormat/>
    <w:rsid w:val="009B2C41"/>
    <w:pPr>
      <w:keepNext/>
      <w:spacing w:after="240"/>
      <w:outlineLvl w:val="0"/>
    </w:pPr>
    <w:rPr>
      <w:rFonts w:ascii="Arial" w:hAnsi="Arial" w:cs="Arial"/>
      <w:b/>
      <w:bCs/>
      <w:sz w:val="28"/>
    </w:rPr>
  </w:style>
  <w:style w:type="paragraph" w:styleId="Rubrik2">
    <w:name w:val="heading 2"/>
    <w:basedOn w:val="Normal"/>
    <w:next w:val="Brdtext"/>
    <w:qFormat/>
    <w:rsid w:val="009B2C41"/>
    <w:pPr>
      <w:keepNext/>
      <w:spacing w:before="240" w:after="60"/>
      <w:outlineLvl w:val="1"/>
    </w:pPr>
    <w:rPr>
      <w:rFonts w:ascii="Arial" w:hAnsi="Arial" w:cs="Arial"/>
      <w:bCs/>
      <w:iCs/>
      <w:sz w:val="26"/>
      <w:szCs w:val="28"/>
    </w:rPr>
  </w:style>
  <w:style w:type="paragraph" w:styleId="Rubrik3">
    <w:name w:val="heading 3"/>
    <w:basedOn w:val="Normal"/>
    <w:next w:val="Brdtext"/>
    <w:qFormat/>
    <w:rsid w:val="00906907"/>
    <w:pPr>
      <w:keepNext/>
      <w:spacing w:before="240" w:after="60"/>
      <w:outlineLvl w:val="2"/>
    </w:pPr>
    <w:rPr>
      <w:rFonts w:ascii="Arial" w:hAnsi="Arial" w:cs="Arial"/>
      <w:bCs/>
      <w:sz w:val="22"/>
      <w:szCs w:val="26"/>
    </w:rPr>
  </w:style>
  <w:style w:type="paragraph" w:styleId="Rubrik4">
    <w:name w:val="heading 4"/>
    <w:basedOn w:val="Normal"/>
    <w:next w:val="Brdtext"/>
    <w:qFormat/>
    <w:rsid w:val="00906907"/>
    <w:pPr>
      <w:keepNext/>
      <w:spacing w:before="240"/>
      <w:outlineLvl w:val="3"/>
    </w:pPr>
    <w:rPr>
      <w:rFonts w:ascii="Arial" w:hAnsi="Arial"/>
      <w:i/>
      <w:sz w:val="22"/>
      <w:szCs w:val="28"/>
    </w:rPr>
  </w:style>
  <w:style w:type="paragraph" w:styleId="Rubrik5">
    <w:name w:val="heading 5"/>
    <w:basedOn w:val="Normal"/>
    <w:next w:val="Normal"/>
    <w:qFormat/>
    <w:rsid w:val="00906907"/>
    <w:pPr>
      <w:outlineLvl w:val="4"/>
    </w:pPr>
    <w:rPr>
      <w:rFonts w:ascii="Arial" w:hAnsi="Arial"/>
      <w:bCs/>
      <w:iCs/>
      <w:sz w:val="22"/>
      <w:szCs w:val="26"/>
    </w:rPr>
  </w:style>
  <w:style w:type="paragraph" w:styleId="Rubrik6">
    <w:name w:val="heading 6"/>
    <w:basedOn w:val="Rubrik5"/>
    <w:next w:val="Normal"/>
    <w:qFormat/>
    <w:rsid w:val="00906907"/>
    <w:pPr>
      <w:outlineLvl w:val="5"/>
    </w:pPr>
  </w:style>
  <w:style w:type="paragraph" w:styleId="Rubrik7">
    <w:name w:val="heading 7"/>
    <w:basedOn w:val="Rubrik6"/>
    <w:next w:val="Normal"/>
    <w:qFormat/>
    <w:rsid w:val="00906907"/>
    <w:pPr>
      <w:outlineLvl w:val="6"/>
    </w:pPr>
  </w:style>
  <w:style w:type="paragraph" w:styleId="Rubrik8">
    <w:name w:val="heading 8"/>
    <w:basedOn w:val="Rubrik7"/>
    <w:next w:val="Normal"/>
    <w:qFormat/>
    <w:rsid w:val="00906907"/>
    <w:pPr>
      <w:outlineLvl w:val="7"/>
    </w:pPr>
  </w:style>
  <w:style w:type="paragraph" w:styleId="Rubrik9">
    <w:name w:val="heading 9"/>
    <w:basedOn w:val="Rubrik8"/>
    <w:next w:val="Normal"/>
    <w:qFormat/>
    <w:rsid w:val="00906907"/>
    <w:pPr>
      <w:outlineLvl w:val="8"/>
    </w:p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Blankettnr">
    <w:name w:val="Blankettnr"/>
    <w:basedOn w:val="Normal"/>
    <w:semiHidden/>
    <w:rsid w:val="00906907"/>
    <w:rPr>
      <w:rFonts w:ascii="Arial" w:hAnsi="Arial"/>
      <w:sz w:val="10"/>
    </w:rPr>
  </w:style>
  <w:style w:type="paragraph" w:customStyle="1" w:styleId="Nummerlista">
    <w:name w:val="_Nummerlista"/>
    <w:basedOn w:val="Brdtext"/>
    <w:link w:val="NummerlistaChar"/>
    <w:rsid w:val="00906907"/>
    <w:pPr>
      <w:numPr>
        <w:numId w:val="13"/>
      </w:numPr>
    </w:pPr>
  </w:style>
  <w:style w:type="table" w:styleId="Tabellrutnt">
    <w:name w:val="Table Grid"/>
    <w:basedOn w:val="Normaltabell"/>
    <w:semiHidden/>
    <w:rsid w:val="009069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dhuvud">
    <w:name w:val="header"/>
    <w:basedOn w:val="Normal"/>
    <w:semiHidden/>
    <w:rsid w:val="00906907"/>
  </w:style>
  <w:style w:type="paragraph" w:customStyle="1" w:styleId="Handlggare">
    <w:name w:val="Handläggare"/>
    <w:basedOn w:val="Sidhuvud"/>
    <w:semiHidden/>
    <w:rsid w:val="00906907"/>
    <w:rPr>
      <w:rFonts w:ascii="Arial" w:hAnsi="Arial" w:cs="Arial"/>
      <w:sz w:val="18"/>
    </w:rPr>
  </w:style>
  <w:style w:type="paragraph" w:styleId="Sidfot">
    <w:name w:val="footer"/>
    <w:basedOn w:val="Normal"/>
    <w:semiHidden/>
    <w:rsid w:val="00906907"/>
    <w:rPr>
      <w:rFonts w:ascii="Arial" w:hAnsi="Arial"/>
      <w:noProof/>
      <w:sz w:val="16"/>
    </w:rPr>
  </w:style>
  <w:style w:type="paragraph" w:customStyle="1" w:styleId="Punktlista">
    <w:name w:val="_Punktlista"/>
    <w:basedOn w:val="Brdtext"/>
    <w:rsid w:val="00906907"/>
    <w:pPr>
      <w:numPr>
        <w:numId w:val="14"/>
      </w:numPr>
    </w:pPr>
  </w:style>
  <w:style w:type="character" w:styleId="Sidnummer">
    <w:name w:val="page number"/>
    <w:semiHidden/>
    <w:rsid w:val="00906907"/>
    <w:rPr>
      <w:rFonts w:ascii="Arial" w:hAnsi="Arial"/>
      <w:sz w:val="22"/>
    </w:rPr>
  </w:style>
  <w:style w:type="paragraph" w:styleId="Ballongtext">
    <w:name w:val="Balloon Text"/>
    <w:basedOn w:val="Normal"/>
    <w:semiHidden/>
    <w:rsid w:val="00906907"/>
    <w:rPr>
      <w:rFonts w:ascii="Tahoma" w:hAnsi="Tahoma" w:cs="Tahoma"/>
      <w:sz w:val="16"/>
      <w:szCs w:val="16"/>
    </w:rPr>
  </w:style>
  <w:style w:type="paragraph" w:customStyle="1" w:styleId="Ledtext">
    <w:name w:val="Ledtext"/>
    <w:basedOn w:val="Normal"/>
    <w:semiHidden/>
    <w:rsid w:val="00906907"/>
    <w:rPr>
      <w:rFonts w:ascii="Arial" w:hAnsi="Arial"/>
      <w:sz w:val="14"/>
    </w:rPr>
  </w:style>
  <w:style w:type="paragraph" w:styleId="Brdtext">
    <w:name w:val="Body Text"/>
    <w:basedOn w:val="Normal"/>
    <w:link w:val="BrdtextChar"/>
    <w:rsid w:val="00906907"/>
    <w:pPr>
      <w:spacing w:after="120" w:line="260" w:lineRule="atLeast"/>
    </w:pPr>
  </w:style>
  <w:style w:type="paragraph" w:customStyle="1" w:styleId="Dokumenttyp">
    <w:name w:val="Dokumenttyp"/>
    <w:basedOn w:val="Handlggare"/>
    <w:semiHidden/>
    <w:rsid w:val="00906907"/>
    <w:rPr>
      <w:caps/>
      <w:sz w:val="22"/>
      <w:szCs w:val="22"/>
    </w:rPr>
  </w:style>
  <w:style w:type="paragraph" w:customStyle="1" w:styleId="Tabelltext">
    <w:name w:val="Tabelltext"/>
    <w:basedOn w:val="Normal"/>
    <w:rsid w:val="009B2C41"/>
    <w:rPr>
      <w:rFonts w:ascii="Arial" w:hAnsi="Arial" w:cs="Arial"/>
      <w:sz w:val="20"/>
    </w:rPr>
  </w:style>
  <w:style w:type="paragraph" w:customStyle="1" w:styleId="Tabelltextfet">
    <w:name w:val="Tabelltext_fet"/>
    <w:basedOn w:val="Tabelltext"/>
    <w:rsid w:val="00906907"/>
    <w:rPr>
      <w:b/>
      <w:bCs/>
    </w:rPr>
  </w:style>
  <w:style w:type="paragraph" w:customStyle="1" w:styleId="Tabelltextkursiv">
    <w:name w:val="Tabelltext_kursiv"/>
    <w:basedOn w:val="Tabelltextfet"/>
    <w:rsid w:val="00906907"/>
    <w:rPr>
      <w:b w:val="0"/>
      <w:bCs w:val="0"/>
      <w:i/>
      <w:iCs/>
    </w:rPr>
  </w:style>
  <w:style w:type="paragraph" w:styleId="Beskrivning">
    <w:name w:val="caption"/>
    <w:basedOn w:val="Normal"/>
    <w:next w:val="Normal"/>
    <w:qFormat/>
    <w:rsid w:val="00906907"/>
    <w:pPr>
      <w:spacing w:before="120" w:after="120"/>
    </w:pPr>
    <w:rPr>
      <w:b/>
      <w:bCs/>
      <w:sz w:val="20"/>
      <w:szCs w:val="20"/>
    </w:rPr>
  </w:style>
  <w:style w:type="paragraph" w:styleId="Innehll1">
    <w:name w:val="toc 1"/>
    <w:basedOn w:val="Normal"/>
    <w:next w:val="Normal"/>
    <w:semiHidden/>
    <w:rsid w:val="00906907"/>
    <w:pPr>
      <w:tabs>
        <w:tab w:val="right" w:pos="7926"/>
      </w:tabs>
      <w:spacing w:before="240"/>
      <w:ind w:left="482" w:right="284" w:hanging="482"/>
    </w:pPr>
    <w:rPr>
      <w:rFonts w:ascii="Arial" w:hAnsi="Arial"/>
      <w:b/>
      <w:noProof/>
      <w:sz w:val="22"/>
    </w:rPr>
  </w:style>
  <w:style w:type="paragraph" w:styleId="Innehll2">
    <w:name w:val="toc 2"/>
    <w:basedOn w:val="Normal"/>
    <w:next w:val="Normal"/>
    <w:semiHidden/>
    <w:rsid w:val="00906907"/>
    <w:pPr>
      <w:tabs>
        <w:tab w:val="left" w:pos="1134"/>
        <w:tab w:val="right" w:leader="dot" w:pos="7926"/>
      </w:tabs>
      <w:ind w:left="1134" w:right="284" w:hanging="652"/>
    </w:pPr>
    <w:rPr>
      <w:noProof/>
      <w:sz w:val="22"/>
    </w:rPr>
  </w:style>
  <w:style w:type="paragraph" w:styleId="Innehll3">
    <w:name w:val="toc 3"/>
    <w:basedOn w:val="Normal"/>
    <w:next w:val="Normal"/>
    <w:semiHidden/>
    <w:rsid w:val="00906907"/>
    <w:pPr>
      <w:tabs>
        <w:tab w:val="left" w:pos="1134"/>
        <w:tab w:val="right" w:leader="dot" w:pos="7927"/>
      </w:tabs>
      <w:ind w:left="1871" w:right="284" w:hanging="737"/>
    </w:pPr>
    <w:rPr>
      <w:sz w:val="22"/>
      <w:szCs w:val="20"/>
    </w:rPr>
  </w:style>
  <w:style w:type="paragraph" w:customStyle="1" w:styleId="Avdelning">
    <w:name w:val="Avdelning"/>
    <w:basedOn w:val="Sidhuvud"/>
    <w:semiHidden/>
    <w:rsid w:val="00906907"/>
    <w:pPr>
      <w:ind w:left="51"/>
    </w:pPr>
    <w:rPr>
      <w:rFonts w:ascii="Arial" w:hAnsi="Arial"/>
      <w:caps/>
      <w:sz w:val="18"/>
    </w:rPr>
  </w:style>
  <w:style w:type="paragraph" w:customStyle="1" w:styleId="Text">
    <w:name w:val="Text"/>
    <w:basedOn w:val="Normal"/>
    <w:rsid w:val="00A16BB6"/>
    <w:pPr>
      <w:ind w:left="2211"/>
    </w:pPr>
    <w:rPr>
      <w:szCs w:val="20"/>
    </w:rPr>
  </w:style>
  <w:style w:type="character" w:customStyle="1" w:styleId="BrdtextChar">
    <w:name w:val="Brödtext Char"/>
    <w:link w:val="Brdtext"/>
    <w:rsid w:val="006F483A"/>
    <w:rPr>
      <w:sz w:val="24"/>
      <w:szCs w:val="24"/>
      <w:lang w:val="sv-SE" w:eastAsia="sv-SE" w:bidi="ar-SA"/>
    </w:rPr>
  </w:style>
  <w:style w:type="character" w:styleId="Kommentarsreferens">
    <w:name w:val="annotation reference"/>
    <w:semiHidden/>
    <w:rsid w:val="00B654C8"/>
    <w:rPr>
      <w:sz w:val="16"/>
      <w:szCs w:val="16"/>
    </w:rPr>
  </w:style>
  <w:style w:type="paragraph" w:styleId="Kommentarer">
    <w:name w:val="annotation text"/>
    <w:basedOn w:val="Normal"/>
    <w:link w:val="KommentarerChar"/>
    <w:semiHidden/>
    <w:rsid w:val="00B654C8"/>
    <w:rPr>
      <w:sz w:val="20"/>
      <w:szCs w:val="20"/>
    </w:rPr>
  </w:style>
  <w:style w:type="character" w:customStyle="1" w:styleId="NummerlistaChar">
    <w:name w:val="_Nummerlista Char"/>
    <w:link w:val="Nummerlista"/>
    <w:rsid w:val="00431997"/>
    <w:rPr>
      <w:sz w:val="24"/>
      <w:szCs w:val="24"/>
      <w:lang w:val="sv-SE" w:eastAsia="sv-SE" w:bidi="ar-SA"/>
    </w:rPr>
  </w:style>
  <w:style w:type="paragraph" w:customStyle="1" w:styleId="Default">
    <w:name w:val="Default"/>
    <w:rsid w:val="00A12D78"/>
    <w:pPr>
      <w:autoSpaceDE w:val="0"/>
      <w:autoSpaceDN w:val="0"/>
      <w:adjustRightInd w:val="0"/>
    </w:pPr>
    <w:rPr>
      <w:color w:val="000000"/>
      <w:sz w:val="24"/>
      <w:szCs w:val="24"/>
    </w:rPr>
  </w:style>
  <w:style w:type="paragraph" w:customStyle="1" w:styleId="LST">
    <w:name w:val="LST"/>
    <w:basedOn w:val="Brdtext"/>
    <w:link w:val="LSTChar"/>
    <w:qFormat/>
    <w:rsid w:val="00B66117"/>
  </w:style>
  <w:style w:type="character" w:customStyle="1" w:styleId="LSTChar">
    <w:name w:val="LST Char"/>
    <w:link w:val="LST"/>
    <w:rsid w:val="00B66117"/>
    <w:rPr>
      <w:sz w:val="24"/>
      <w:szCs w:val="24"/>
    </w:rPr>
  </w:style>
  <w:style w:type="paragraph" w:styleId="Revision">
    <w:name w:val="Revision"/>
    <w:hidden/>
    <w:uiPriority w:val="99"/>
    <w:semiHidden/>
    <w:rsid w:val="00257EF6"/>
    <w:rPr>
      <w:sz w:val="24"/>
      <w:szCs w:val="24"/>
    </w:rPr>
  </w:style>
  <w:style w:type="paragraph" w:styleId="Kommentarsmne">
    <w:name w:val="annotation subject"/>
    <w:basedOn w:val="Kommentarer"/>
    <w:next w:val="Kommentarer"/>
    <w:link w:val="KommentarsmneChar"/>
    <w:rsid w:val="00257EF6"/>
    <w:rPr>
      <w:b/>
      <w:bCs/>
    </w:rPr>
  </w:style>
  <w:style w:type="character" w:customStyle="1" w:styleId="KommentarerChar">
    <w:name w:val="Kommentarer Char"/>
    <w:basedOn w:val="Standardstycketeckensnitt"/>
    <w:link w:val="Kommentarer"/>
    <w:semiHidden/>
    <w:rsid w:val="00257EF6"/>
  </w:style>
  <w:style w:type="character" w:customStyle="1" w:styleId="KommentarsmneChar">
    <w:name w:val="Kommentarsämne Char"/>
    <w:link w:val="Kommentarsmne"/>
    <w:rsid w:val="00257EF6"/>
    <w:rPr>
      <w:b/>
      <w:bCs/>
    </w:rPr>
  </w:style>
  <w:style w:type="paragraph" w:customStyle="1" w:styleId="Formatmall1">
    <w:name w:val="Formatmall1"/>
    <w:basedOn w:val="Brdtext"/>
    <w:link w:val="Formatmall1Char"/>
    <w:qFormat/>
    <w:rsid w:val="00267F61"/>
  </w:style>
  <w:style w:type="character" w:customStyle="1" w:styleId="Formatmall1Char">
    <w:name w:val="Formatmall1 Char"/>
    <w:link w:val="Formatmall1"/>
    <w:rsid w:val="00267F61"/>
  </w:style>
  <w:style w:type="paragraph" w:styleId="Liststycke">
    <w:name w:val="List Paragraph"/>
    <w:basedOn w:val="Normal"/>
    <w:uiPriority w:val="34"/>
    <w:qFormat/>
    <w:rsid w:val="0088551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5687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tif"/></Relationships>
</file>

<file path=word/_rels/settings.xml.rels><?xml version="1.0" encoding="UTF-8" standalone="yes"?>
<Relationships xmlns="http://schemas.openxmlformats.org/package/2006/relationships"><Relationship Id="rId1" Type="http://schemas.openxmlformats.org/officeDocument/2006/relationships/attachedTemplate" Target="file:///\\lansstyrelsen.se\VAS\group\mallar\Brev.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9F2C4CD5F63B1342B811776B1BA167A8" ma:contentTypeVersion="2" ma:contentTypeDescription="Skapa ett nytt dokument." ma:contentTypeScope="" ma:versionID="41eb7f9545c691637e1d19c3fc6bd531">
  <xsd:schema xmlns:xsd="http://www.w3.org/2001/XMLSchema" xmlns:xs="http://www.w3.org/2001/XMLSchema" xmlns:p="http://schemas.microsoft.com/office/2006/metadata/properties" xmlns:ns2="8ef638a1-4863-4ecb-ad07-4f5f0d561f60" targetNamespace="http://schemas.microsoft.com/office/2006/metadata/properties" ma:root="true" ma:fieldsID="076bf668954f8f4793f5c5d5b3e297b3" ns2:_="">
    <xsd:import namespace="8ef638a1-4863-4ecb-ad07-4f5f0d561f60"/>
    <xsd:element name="properties">
      <xsd:complexType>
        <xsd:sequence>
          <xsd:element name="documentManagement">
            <xsd:complexType>
              <xsd:all>
                <xsd:element ref="ns2:kategori"/>
                <xsd:element ref="ns2:Datum"/>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f638a1-4863-4ecb-ad07-4f5f0d561f60" elementFormDefault="qualified">
    <xsd:import namespace="http://schemas.microsoft.com/office/2006/documentManagement/types"/>
    <xsd:import namespace="http://schemas.microsoft.com/office/infopath/2007/PartnerControls"/>
    <xsd:element name="kategori" ma:index="8" ma:displayName="kategori" ma:internalName="kategori">
      <xsd:simpleType>
        <xsd:restriction base="dms:Text">
          <xsd:maxLength value="50"/>
        </xsd:restriction>
      </xsd:simpleType>
    </xsd:element>
    <xsd:element name="Datum" ma:index="9" ma:displayName="Datum" ma:format="DateOnly" ma:internalName="Datum">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ma:readOnly="true"/>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Datum xmlns="8ef638a1-4863-4ecb-ad07-4f5f0d561f60">2012-10-09T22:00:00+00:00</Datum>
    <kategori xmlns="8ef638a1-4863-4ecb-ad07-4f5f0d561f60">Säkerställande</kategori>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EC5BE5-3A15-4D0C-B087-60A3D78552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f638a1-4863-4ecb-ad07-4f5f0d561f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200048C-CB16-4B65-AFDF-861BA24A5699}">
  <ds:schemaRefs>
    <ds:schemaRef ds:uri="http://schemas.microsoft.com/sharepoint/v3/contenttype/forms"/>
  </ds:schemaRefs>
</ds:datastoreItem>
</file>

<file path=customXml/itemProps3.xml><?xml version="1.0" encoding="utf-8"?>
<ds:datastoreItem xmlns:ds="http://schemas.openxmlformats.org/officeDocument/2006/customXml" ds:itemID="{DC7C1E21-5450-4611-B7DC-BA802094EA98}">
  <ds:schemaRefs>
    <ds:schemaRef ds:uri="http://schemas.microsoft.com/office/2006/metadata/longProperties"/>
  </ds:schemaRefs>
</ds:datastoreItem>
</file>

<file path=customXml/itemProps4.xml><?xml version="1.0" encoding="utf-8"?>
<ds:datastoreItem xmlns:ds="http://schemas.openxmlformats.org/officeDocument/2006/customXml" ds:itemID="{842A7932-0BB8-4ED6-9A91-6D4FE5F7A1DE}">
  <ds:schemaRef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8ef638a1-4863-4ecb-ad07-4f5f0d561f60"/>
    <ds:schemaRef ds:uri="http://www.w3.org/XML/1998/namespace"/>
    <ds:schemaRef ds:uri="http://purl.org/dc/dcmitype/"/>
  </ds:schemaRefs>
</ds:datastoreItem>
</file>

<file path=customXml/itemProps5.xml><?xml version="1.0" encoding="utf-8"?>
<ds:datastoreItem xmlns:ds="http://schemas.openxmlformats.org/officeDocument/2006/customXml" ds:itemID="{78AA8FD7-F575-4FE7-81E0-A66B3E9842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Brev.dot</Template>
  <TotalTime>81</TotalTime>
  <Pages>9</Pages>
  <Words>2676</Words>
  <Characters>16451</Characters>
  <Application>Microsoft Office Word</Application>
  <DocSecurity>0</DocSecurity>
  <Lines>137</Lines>
  <Paragraphs>38</Paragraphs>
  <ScaleCrop>false</ScaleCrop>
  <HeadingPairs>
    <vt:vector size="2" baseType="variant">
      <vt:variant>
        <vt:lpstr>Rubrik</vt:lpstr>
      </vt:variant>
      <vt:variant>
        <vt:i4>1</vt:i4>
      </vt:variant>
    </vt:vector>
  </HeadingPairs>
  <TitlesOfParts>
    <vt:vector size="1" baseType="lpstr">
      <vt:lpstr>Mall naturreservat i Västmanlands län</vt:lpstr>
    </vt:vector>
  </TitlesOfParts>
  <Company/>
  <LinksUpToDate>false</LinksUpToDate>
  <CharactersWithSpaces>19089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Mall naturreservat i Västmanlands län</dc:title>
  <dc:subject/>
  <dc:creator>mago</dc:creator>
  <cp:keywords/>
  <dc:description>LSTU100, v 1.0, 2007-02-20</dc:description>
  <cp:lastModifiedBy>Hanson Kristina</cp:lastModifiedBy>
  <cp:revision>14</cp:revision>
  <cp:lastPrinted>2020-06-01T10:43:00Z</cp:lastPrinted>
  <dcterms:created xsi:type="dcterms:W3CDTF">2020-06-01T08:23:00Z</dcterms:created>
  <dcterms:modified xsi:type="dcterms:W3CDTF">2020-06-01T11:35:00Z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Template">
    <vt:lpwstr>Brev</vt:lpwstr>
  </property>
  <property fmtid="{D5CDD505-2E9C-101B-9397-08002B2CF9AE}" pid="4" name="cdpDefaultLanguage">
    <vt:lpwstr> </vt:lpwstr>
  </property>
  <property fmtid="{D5CDD505-2E9C-101B-9397-08002B2CF9AE}" pid="5" name="cdpDefaultDocType">
    <vt:lpwstr> </vt:lpwstr>
  </property>
  <property fmtid="{D5CDD505-2E9C-101B-9397-08002B2CF9AE}" pid="6" name="cdpProtect">
    <vt:lpwstr>False</vt:lpwstr>
  </property>
  <property fmtid="{D5CDD505-2E9C-101B-9397-08002B2CF9AE}" pid="7" name="cdpLanguage">
    <vt:lpwstr>Svenska</vt:lpwstr>
  </property>
  <property fmtid="{D5CDD505-2E9C-101B-9397-08002B2CF9AE}" pid="8" name="cdpCompany">
    <vt:lpwstr>Avdelningen för naturvård@Naturvård</vt:lpwstr>
  </property>
  <property fmtid="{D5CDD505-2E9C-101B-9397-08002B2CF9AE}" pid="9" name="cdpProfile">
    <vt:lpwstr>Kristina</vt:lpwstr>
  </property>
  <property fmtid="{D5CDD505-2E9C-101B-9397-08002B2CF9AE}" pid="10" name="cdpLogo">
    <vt:lpwstr>BW</vt:lpwstr>
  </property>
  <property fmtid="{D5CDD505-2E9C-101B-9397-08002B2CF9AE}" pid="11" name="ContentType">
    <vt:lpwstr>Dokument</vt:lpwstr>
  </property>
  <property fmtid="{D5CDD505-2E9C-101B-9397-08002B2CF9AE}" pid="12" name="ContentTypeId">
    <vt:lpwstr>0x0101009F2C4CD5F63B1342B811776B1BA167A8</vt:lpwstr>
  </property>
</Properties>
</file>