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EC4" w:rsidRDefault="004615B6" w:rsidP="004615B6">
      <w:pPr>
        <w:pStyle w:val="NormalLST"/>
        <w:rPr>
          <w:b/>
          <w:sz w:val="32"/>
          <w:szCs w:val="32"/>
        </w:rPr>
      </w:pPr>
      <w:r w:rsidRPr="004615B6">
        <w:rPr>
          <w:b/>
          <w:sz w:val="32"/>
          <w:szCs w:val="32"/>
        </w:rPr>
        <w:t xml:space="preserve">Skötselplan för </w:t>
      </w:r>
      <w:r w:rsidR="00F80EC4">
        <w:rPr>
          <w:b/>
          <w:sz w:val="32"/>
          <w:szCs w:val="32"/>
        </w:rPr>
        <w:t>naturreservatet Nedre Sävälven</w:t>
      </w:r>
    </w:p>
    <w:p w:rsidR="004615B6" w:rsidRPr="004615B6" w:rsidRDefault="004615B6" w:rsidP="004615B6">
      <w:pPr>
        <w:pStyle w:val="NormalLST"/>
        <w:rPr>
          <w:b/>
          <w:sz w:val="32"/>
          <w:szCs w:val="32"/>
        </w:rPr>
      </w:pPr>
      <w:r w:rsidRPr="004615B6">
        <w:rPr>
          <w:b/>
          <w:sz w:val="32"/>
          <w:szCs w:val="32"/>
        </w:rPr>
        <w:t>i Hällefors kommun</w:t>
      </w:r>
    </w:p>
    <w:p w:rsidR="004615B6" w:rsidRDefault="0099449B" w:rsidP="004615B6">
      <w:pPr>
        <w:pStyle w:val="NormalLST"/>
      </w:pPr>
      <w:r>
        <w:rPr>
          <w:noProof/>
          <w:lang w:eastAsia="sv-SE"/>
        </w:rPr>
        <w:drawing>
          <wp:inline distT="0" distB="0" distL="0" distR="0" wp14:anchorId="24FAD6AC" wp14:editId="460A3BC8">
            <wp:extent cx="3840480" cy="5603965"/>
            <wp:effectExtent l="0" t="0" r="7620" b="0"/>
            <wp:docPr id="15" name="Bildobjekt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8">
                      <a:extLst>
                        <a:ext uri="{BEBA8EAE-BF5A-486C-A8C5-ECC9F3942E4B}">
                          <a14:imgProps xmlns:a14="http://schemas.microsoft.com/office/drawing/2010/main">
                            <a14:imgLayer r:embed="rId9">
                              <a14:imgEffect>
                                <a14:sharpenSoften amount="25000"/>
                              </a14:imgEffect>
                              <a14:imgEffect>
                                <a14:colorTemperature colorTemp="59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837936" cy="5600253"/>
                    </a:xfrm>
                    <a:prstGeom prst="rect">
                      <a:avLst/>
                    </a:prstGeom>
                    <a:noFill/>
                  </pic:spPr>
                </pic:pic>
              </a:graphicData>
            </a:graphic>
          </wp:inline>
        </w:drawing>
      </w:r>
    </w:p>
    <w:p w:rsidR="004615B6" w:rsidRDefault="004615B6" w:rsidP="004615B6">
      <w:pPr>
        <w:pStyle w:val="NormalLST"/>
        <w:rPr>
          <w:i/>
        </w:rPr>
      </w:pPr>
      <w:r w:rsidRPr="004615B6">
        <w:rPr>
          <w:i/>
        </w:rPr>
        <w:t>Nedre Sävälven. Foto: Åsa Forsberg</w:t>
      </w:r>
    </w:p>
    <w:p w:rsidR="0099449B" w:rsidRPr="00FD3D9A" w:rsidRDefault="0099449B" w:rsidP="004615B6">
      <w:pPr>
        <w:pStyle w:val="NormalLST"/>
        <w:rPr>
          <w:i/>
          <w:szCs w:val="24"/>
        </w:rPr>
      </w:pPr>
    </w:p>
    <w:p w:rsidR="004615B6" w:rsidRPr="00FD3D9A" w:rsidRDefault="004615B6" w:rsidP="004615B6">
      <w:pPr>
        <w:pStyle w:val="NormalLST"/>
        <w:rPr>
          <w:szCs w:val="24"/>
        </w:rPr>
      </w:pPr>
      <w:r w:rsidRPr="00FD3D9A">
        <w:rPr>
          <w:szCs w:val="24"/>
        </w:rPr>
        <w:t xml:space="preserve">Skötselplanen upprättad 2016 av Åsa Forsberg. Fastställd av Länsstyrelsen genom </w:t>
      </w:r>
      <w:r w:rsidR="000C2AB7">
        <w:rPr>
          <w:szCs w:val="24"/>
        </w:rPr>
        <w:t xml:space="preserve">beslut </w:t>
      </w:r>
      <w:r w:rsidRPr="00FD3D9A">
        <w:rPr>
          <w:szCs w:val="24"/>
        </w:rPr>
        <w:t>2016-</w:t>
      </w:r>
      <w:r w:rsidR="003D43CC">
        <w:rPr>
          <w:szCs w:val="24"/>
        </w:rPr>
        <w:t>10-31</w:t>
      </w:r>
    </w:p>
    <w:p w:rsidR="004615B6" w:rsidRDefault="004615B6" w:rsidP="004615B6">
      <w:pPr>
        <w:pStyle w:val="NormalLST"/>
      </w:pPr>
    </w:p>
    <w:p w:rsidR="004615B6" w:rsidRDefault="004615B6">
      <w:pPr>
        <w:spacing w:line="240" w:lineRule="auto"/>
        <w:rPr>
          <w:rFonts w:eastAsia="Calibri"/>
          <w:szCs w:val="22"/>
        </w:rPr>
      </w:pPr>
      <w:r>
        <w:br w:type="page"/>
      </w:r>
    </w:p>
    <w:p w:rsidR="004615B6" w:rsidRPr="00B657BC" w:rsidRDefault="004615B6" w:rsidP="004615B6">
      <w:pPr>
        <w:pStyle w:val="NormalLST"/>
        <w:rPr>
          <w:b/>
          <w:sz w:val="28"/>
          <w:szCs w:val="28"/>
        </w:rPr>
      </w:pPr>
      <w:r w:rsidRPr="00B657BC">
        <w:rPr>
          <w:b/>
          <w:sz w:val="28"/>
          <w:szCs w:val="28"/>
        </w:rPr>
        <w:lastRenderedPageBreak/>
        <w:t>Syftet med naturreservatet</w:t>
      </w:r>
    </w:p>
    <w:p w:rsidR="004615B6" w:rsidRDefault="004615B6" w:rsidP="004615B6">
      <w:pPr>
        <w:pStyle w:val="NormalLST"/>
      </w:pPr>
      <w:r>
        <w:t xml:space="preserve">Syftet är att bevara biologisk mångfald, att vårda och bevara värdefulla naturmiljöer samt att skydda, återställa eller nyskapa värdefulla naturmiljöer.          </w:t>
      </w:r>
    </w:p>
    <w:p w:rsidR="004615B6" w:rsidRDefault="004615B6" w:rsidP="004615B6">
      <w:pPr>
        <w:pStyle w:val="NormalLST"/>
      </w:pPr>
      <w:r>
        <w:t>Områdets naturskogar</w:t>
      </w:r>
      <w:r w:rsidR="00F25140">
        <w:t>,</w:t>
      </w:r>
      <w:r>
        <w:t xml:space="preserve"> myrmarker och andra ingående naturtyper liksom områdets orörda karaktär och dess biologiska mångfald ska bevaras och utvecklas. </w:t>
      </w:r>
    </w:p>
    <w:p w:rsidR="004615B6" w:rsidRDefault="004615B6" w:rsidP="004615B6">
      <w:pPr>
        <w:pStyle w:val="NormalLST"/>
      </w:pPr>
      <w:r>
        <w:t>Inom ramen för bevarandet av områdets naturmiljöer och biologiska mångfald kan lämpliga åtgärder vidtas för att underlätta för friluftslivet.</w:t>
      </w:r>
    </w:p>
    <w:p w:rsidR="004615B6" w:rsidRDefault="004615B6" w:rsidP="004615B6">
      <w:pPr>
        <w:pStyle w:val="NormalLST"/>
      </w:pPr>
      <w:r>
        <w:t xml:space="preserve">Syftet ska tillgodoses i huvudsak genom att områdets naturtyper med dess flora och fauna utvecklas fritt genom intern dynamik och andra naturliga processer. </w:t>
      </w:r>
    </w:p>
    <w:p w:rsidR="000F2C86" w:rsidRDefault="000F2C86" w:rsidP="000F2C86">
      <w:pPr>
        <w:spacing w:line="240" w:lineRule="auto"/>
      </w:pPr>
      <w:r>
        <w:t>Som restaureringsåtgärd med efterföljande fri utveckling kan bränning komma ifråga för utvecklingsmark och arronderingsmarke</w:t>
      </w:r>
      <w:r w:rsidR="00F25140">
        <w:t>r liksom åtgärder för</w:t>
      </w:r>
      <w:r>
        <w:t xml:space="preserve"> återställande av den naturgivna hydrologin i</w:t>
      </w:r>
      <w:r w:rsidR="00B80A73">
        <w:t xml:space="preserve"> vattendrag och</w:t>
      </w:r>
      <w:bookmarkStart w:id="0" w:name="_GoBack"/>
      <w:bookmarkEnd w:id="0"/>
      <w:r w:rsidR="00F25140">
        <w:t xml:space="preserve"> </w:t>
      </w:r>
      <w:r>
        <w:t xml:space="preserve">våtmarker. </w:t>
      </w:r>
    </w:p>
    <w:p w:rsidR="000F2C86" w:rsidRDefault="000F2C86" w:rsidP="000F2C86">
      <w:pPr>
        <w:spacing w:line="240" w:lineRule="auto"/>
      </w:pPr>
    </w:p>
    <w:p w:rsidR="000F2C86" w:rsidRDefault="000F2C86" w:rsidP="000F2C86">
      <w:pPr>
        <w:spacing w:line="240" w:lineRule="auto"/>
      </w:pPr>
      <w:r>
        <w:t>Återkommande bränning kan komma ifråga i naturskog då det motiveras av förekomsten av äldre naturlig brandpåverkan och onaturligt långvarig brandfrist samt specifikt för att gynna vissa brandanknutna arter.</w:t>
      </w:r>
    </w:p>
    <w:p w:rsidR="000F2C86" w:rsidRDefault="000F2C86" w:rsidP="000F2C86">
      <w:pPr>
        <w:spacing w:line="240" w:lineRule="auto"/>
      </w:pPr>
    </w:p>
    <w:p w:rsidR="000F2C86" w:rsidRDefault="000F2C86" w:rsidP="000F2C86">
      <w:pPr>
        <w:spacing w:line="240" w:lineRule="auto"/>
      </w:pPr>
      <w:r>
        <w:t>Å</w:t>
      </w:r>
      <w:r w:rsidRPr="00550E06">
        <w:t>tgärder</w:t>
      </w:r>
      <w:r>
        <w:t xml:space="preserve"> kan komma att</w:t>
      </w:r>
      <w:r w:rsidRPr="00550E06">
        <w:t xml:space="preserve"> vidtas för att eliminera förekomsten av exotiska träd och buskar</w:t>
      </w:r>
      <w:r>
        <w:t xml:space="preserve"> och invasiva växt- eller djurarter</w:t>
      </w:r>
      <w:r w:rsidRPr="00550E06">
        <w:t>.</w:t>
      </w:r>
      <w:r>
        <w:t xml:space="preserve"> </w:t>
      </w:r>
    </w:p>
    <w:p w:rsidR="000F2C86" w:rsidRDefault="000F2C86" w:rsidP="000F2C86">
      <w:pPr>
        <w:spacing w:line="240" w:lineRule="auto"/>
      </w:pPr>
    </w:p>
    <w:p w:rsidR="000F2C86" w:rsidRDefault="000F2C86" w:rsidP="000F2C86">
      <w:pPr>
        <w:spacing w:line="240" w:lineRule="auto"/>
      </w:pPr>
      <w:r>
        <w:t xml:space="preserve">Borttagande av konkurrerande eller inväxande träd i anslutning till särskilt värdefulla trädindivider eller trädgrupper kan komma ifråga. </w:t>
      </w:r>
    </w:p>
    <w:p w:rsidR="000F2C86" w:rsidRDefault="000F2C86" w:rsidP="000F2C86">
      <w:pPr>
        <w:spacing w:line="240" w:lineRule="auto"/>
      </w:pPr>
    </w:p>
    <w:p w:rsidR="004615B6" w:rsidRPr="00B657BC" w:rsidRDefault="004615B6" w:rsidP="004615B6">
      <w:pPr>
        <w:pStyle w:val="NormalLST"/>
        <w:rPr>
          <w:b/>
          <w:sz w:val="28"/>
          <w:szCs w:val="28"/>
        </w:rPr>
      </w:pPr>
      <w:r w:rsidRPr="00B657BC">
        <w:rPr>
          <w:b/>
          <w:sz w:val="28"/>
          <w:szCs w:val="28"/>
        </w:rPr>
        <w:t>Administrativa data</w:t>
      </w:r>
    </w:p>
    <w:tbl>
      <w:tblPr>
        <w:tblW w:w="7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0"/>
        <w:gridCol w:w="5080"/>
      </w:tblGrid>
      <w:tr w:rsidR="004615B6" w:rsidTr="00A86F00">
        <w:tc>
          <w:tcPr>
            <w:tcW w:w="2550" w:type="dxa"/>
          </w:tcPr>
          <w:p w:rsidR="004615B6" w:rsidRDefault="004615B6" w:rsidP="00A86F00">
            <w:pPr>
              <w:pStyle w:val="Normalenkel"/>
            </w:pPr>
            <w:r>
              <w:t>Objektnamn</w:t>
            </w:r>
          </w:p>
        </w:tc>
        <w:tc>
          <w:tcPr>
            <w:tcW w:w="5080" w:type="dxa"/>
          </w:tcPr>
          <w:p w:rsidR="004615B6" w:rsidRDefault="004615B6" w:rsidP="00A86F00">
            <w:pPr>
              <w:pStyle w:val="Normalenkel"/>
            </w:pPr>
            <w:r>
              <w:t>Nedre Sävälven</w:t>
            </w:r>
          </w:p>
        </w:tc>
      </w:tr>
      <w:tr w:rsidR="004615B6" w:rsidTr="00A86F00">
        <w:tc>
          <w:tcPr>
            <w:tcW w:w="2550" w:type="dxa"/>
          </w:tcPr>
          <w:p w:rsidR="004615B6" w:rsidRDefault="004615B6" w:rsidP="00A86F00">
            <w:pPr>
              <w:pStyle w:val="Normalenkel"/>
            </w:pPr>
            <w:r>
              <w:t>NVR-id</w:t>
            </w:r>
          </w:p>
        </w:tc>
        <w:tc>
          <w:tcPr>
            <w:tcW w:w="5080" w:type="dxa"/>
          </w:tcPr>
          <w:p w:rsidR="004615B6" w:rsidRDefault="004615B6" w:rsidP="00A86F00">
            <w:pPr>
              <w:pStyle w:val="Normalenkel"/>
            </w:pPr>
            <w:r>
              <w:t>2005643</w:t>
            </w:r>
          </w:p>
        </w:tc>
      </w:tr>
      <w:tr w:rsidR="004615B6" w:rsidTr="00A86F00">
        <w:tc>
          <w:tcPr>
            <w:tcW w:w="2550" w:type="dxa"/>
          </w:tcPr>
          <w:p w:rsidR="004615B6" w:rsidRDefault="004615B6" w:rsidP="00A86F00">
            <w:pPr>
              <w:pStyle w:val="Normalenkel"/>
            </w:pPr>
            <w:r>
              <w:t>Skyddsform</w:t>
            </w:r>
          </w:p>
        </w:tc>
        <w:tc>
          <w:tcPr>
            <w:tcW w:w="5080" w:type="dxa"/>
          </w:tcPr>
          <w:p w:rsidR="004615B6" w:rsidRDefault="004615B6" w:rsidP="00A86F00">
            <w:pPr>
              <w:pStyle w:val="Normalenkel"/>
            </w:pPr>
            <w:r>
              <w:t>Naturreservat</w:t>
            </w:r>
          </w:p>
        </w:tc>
      </w:tr>
      <w:tr w:rsidR="004615B6" w:rsidTr="00A86F00">
        <w:tc>
          <w:tcPr>
            <w:tcW w:w="2550" w:type="dxa"/>
          </w:tcPr>
          <w:p w:rsidR="004615B6" w:rsidRDefault="004615B6" w:rsidP="00A86F00">
            <w:pPr>
              <w:pStyle w:val="Normalenkel"/>
            </w:pPr>
            <w:r>
              <w:t>Beslutsdatum</w:t>
            </w:r>
          </w:p>
        </w:tc>
        <w:tc>
          <w:tcPr>
            <w:tcW w:w="5080" w:type="dxa"/>
          </w:tcPr>
          <w:p w:rsidR="004615B6" w:rsidRDefault="004615B6" w:rsidP="00A86F00">
            <w:pPr>
              <w:pStyle w:val="Normalenkel"/>
            </w:pPr>
            <w:r>
              <w:t>2016-</w:t>
            </w:r>
            <w:r w:rsidR="003D43CC">
              <w:t>10-31</w:t>
            </w:r>
          </w:p>
        </w:tc>
      </w:tr>
      <w:tr w:rsidR="004615B6" w:rsidTr="00A86F00">
        <w:tc>
          <w:tcPr>
            <w:tcW w:w="2550" w:type="dxa"/>
          </w:tcPr>
          <w:p w:rsidR="004615B6" w:rsidRDefault="004615B6" w:rsidP="00A86F00">
            <w:pPr>
              <w:pStyle w:val="Normalenkel"/>
            </w:pPr>
            <w:r>
              <w:t>Län</w:t>
            </w:r>
          </w:p>
        </w:tc>
        <w:tc>
          <w:tcPr>
            <w:tcW w:w="5080" w:type="dxa"/>
          </w:tcPr>
          <w:p w:rsidR="004615B6" w:rsidRDefault="004615B6" w:rsidP="00A86F00">
            <w:pPr>
              <w:pStyle w:val="Normalenkel"/>
            </w:pPr>
            <w:r>
              <w:t>Örebro län</w:t>
            </w:r>
          </w:p>
        </w:tc>
      </w:tr>
      <w:tr w:rsidR="004615B6" w:rsidTr="00A86F00">
        <w:tc>
          <w:tcPr>
            <w:tcW w:w="2550" w:type="dxa"/>
          </w:tcPr>
          <w:p w:rsidR="004615B6" w:rsidRDefault="004615B6" w:rsidP="00A86F00">
            <w:pPr>
              <w:pStyle w:val="Normalenkel"/>
            </w:pPr>
            <w:r>
              <w:t>Kommun</w:t>
            </w:r>
          </w:p>
        </w:tc>
        <w:tc>
          <w:tcPr>
            <w:tcW w:w="5080" w:type="dxa"/>
          </w:tcPr>
          <w:p w:rsidR="004615B6" w:rsidRDefault="004615B6" w:rsidP="00A86F00">
            <w:pPr>
              <w:pStyle w:val="Normalenkel"/>
            </w:pPr>
            <w:r>
              <w:t>Hällefors kommun</w:t>
            </w:r>
          </w:p>
        </w:tc>
      </w:tr>
      <w:tr w:rsidR="004615B6" w:rsidTr="00A86F00">
        <w:tc>
          <w:tcPr>
            <w:tcW w:w="2550" w:type="dxa"/>
          </w:tcPr>
          <w:p w:rsidR="004615B6" w:rsidRDefault="004615B6" w:rsidP="00A86F00">
            <w:pPr>
              <w:pStyle w:val="Normalenkel"/>
            </w:pPr>
            <w:r>
              <w:t xml:space="preserve">Läge </w:t>
            </w:r>
          </w:p>
        </w:tc>
        <w:tc>
          <w:tcPr>
            <w:tcW w:w="5080" w:type="dxa"/>
          </w:tcPr>
          <w:p w:rsidR="004615B6" w:rsidRDefault="004615B6" w:rsidP="00867FE7">
            <w:pPr>
              <w:pStyle w:val="Normalenkel"/>
            </w:pPr>
            <w:r w:rsidRPr="00FF736D">
              <w:t>20 km</w:t>
            </w:r>
            <w:r>
              <w:t xml:space="preserve"> </w:t>
            </w:r>
            <w:r w:rsidR="00867FE7">
              <w:t>norr om</w:t>
            </w:r>
            <w:r w:rsidR="000C2AB7">
              <w:t xml:space="preserve"> </w:t>
            </w:r>
            <w:r w:rsidR="00867FE7">
              <w:t>Hällefors</w:t>
            </w:r>
          </w:p>
        </w:tc>
      </w:tr>
      <w:tr w:rsidR="004615B6" w:rsidTr="00A86F00">
        <w:tc>
          <w:tcPr>
            <w:tcW w:w="2550" w:type="dxa"/>
          </w:tcPr>
          <w:p w:rsidR="004615B6" w:rsidRDefault="004615B6" w:rsidP="00A86F00">
            <w:pPr>
              <w:pStyle w:val="Normalenkel"/>
            </w:pPr>
            <w:r>
              <w:t>Fastigheter</w:t>
            </w:r>
          </w:p>
        </w:tc>
        <w:tc>
          <w:tcPr>
            <w:tcW w:w="5080" w:type="dxa"/>
          </w:tcPr>
          <w:p w:rsidR="004615B6" w:rsidRDefault="00334E4D" w:rsidP="00A86F00">
            <w:pPr>
              <w:pStyle w:val="Normalenkel"/>
            </w:pPr>
            <w:r>
              <w:t>Hällefors 9:1</w:t>
            </w:r>
          </w:p>
        </w:tc>
      </w:tr>
      <w:tr w:rsidR="004615B6" w:rsidTr="00A86F00">
        <w:tc>
          <w:tcPr>
            <w:tcW w:w="2550" w:type="dxa"/>
          </w:tcPr>
          <w:p w:rsidR="004615B6" w:rsidRDefault="004615B6" w:rsidP="00A86F00">
            <w:pPr>
              <w:pStyle w:val="Normalenkel"/>
            </w:pPr>
            <w:r>
              <w:t>Area</w:t>
            </w:r>
            <w:r w:rsidR="00507ED7">
              <w:t>ler</w:t>
            </w:r>
          </w:p>
        </w:tc>
        <w:tc>
          <w:tcPr>
            <w:tcW w:w="5080" w:type="dxa"/>
          </w:tcPr>
          <w:p w:rsidR="004615B6" w:rsidRDefault="00507ED7" w:rsidP="00D206B6">
            <w:r>
              <w:t xml:space="preserve">Totalt </w:t>
            </w:r>
            <w:r w:rsidR="00334E4D">
              <w:t>4</w:t>
            </w:r>
            <w:r w:rsidR="00D206B6">
              <w:t>18</w:t>
            </w:r>
            <w:r w:rsidR="00A03E3B">
              <w:t xml:space="preserve"> ha, varav prod</w:t>
            </w:r>
            <w:r w:rsidR="004615B6">
              <w:t xml:space="preserve"> skogsmark</w:t>
            </w:r>
            <w:r w:rsidR="00CF6918">
              <w:t xml:space="preserve"> 3</w:t>
            </w:r>
            <w:r w:rsidR="00D206B6">
              <w:t>43</w:t>
            </w:r>
            <w:r w:rsidR="00CF6918">
              <w:t xml:space="preserve"> ha, sjöar och vattendrag</w:t>
            </w:r>
            <w:r w:rsidR="00A03E3B">
              <w:t xml:space="preserve"> 2</w:t>
            </w:r>
            <w:r w:rsidR="00D206B6">
              <w:t xml:space="preserve"> </w:t>
            </w:r>
            <w:r w:rsidR="00CF6918">
              <w:t>ha</w:t>
            </w:r>
            <w:r w:rsidR="00D206B6">
              <w:t xml:space="preserve"> och</w:t>
            </w:r>
            <w:r w:rsidR="00CF6918">
              <w:t xml:space="preserve"> våtmarker 73 ha</w:t>
            </w:r>
          </w:p>
        </w:tc>
      </w:tr>
    </w:tbl>
    <w:p w:rsidR="004615B6" w:rsidRDefault="004615B6" w:rsidP="004615B6">
      <w:pPr>
        <w:pStyle w:val="NormalLST"/>
      </w:pPr>
    </w:p>
    <w:p w:rsidR="000F2C86" w:rsidRDefault="000F2C86" w:rsidP="004615B6">
      <w:pPr>
        <w:pStyle w:val="NormalLST"/>
      </w:pPr>
    </w:p>
    <w:p w:rsidR="00E43EA6" w:rsidRDefault="00E43EA6" w:rsidP="004615B6">
      <w:pPr>
        <w:pStyle w:val="NormalLST"/>
        <w:rPr>
          <w:b/>
          <w:sz w:val="28"/>
          <w:szCs w:val="28"/>
        </w:rPr>
      </w:pPr>
    </w:p>
    <w:p w:rsidR="00D206B6" w:rsidRDefault="00D206B6" w:rsidP="004615B6">
      <w:pPr>
        <w:pStyle w:val="NormalLST"/>
        <w:rPr>
          <w:b/>
          <w:sz w:val="28"/>
          <w:szCs w:val="28"/>
        </w:rPr>
      </w:pPr>
    </w:p>
    <w:p w:rsidR="004615B6" w:rsidRPr="00B657BC" w:rsidRDefault="004615B6" w:rsidP="004615B6">
      <w:pPr>
        <w:pStyle w:val="NormalLST"/>
        <w:rPr>
          <w:b/>
          <w:sz w:val="28"/>
          <w:szCs w:val="28"/>
        </w:rPr>
      </w:pPr>
      <w:r w:rsidRPr="00B657BC">
        <w:rPr>
          <w:b/>
          <w:sz w:val="28"/>
          <w:szCs w:val="28"/>
        </w:rPr>
        <w:lastRenderedPageBreak/>
        <w:t>Naturförhållanden</w:t>
      </w:r>
    </w:p>
    <w:p w:rsidR="004615B6" w:rsidRDefault="004615B6" w:rsidP="004615B6">
      <w:pPr>
        <w:pStyle w:val="NormalLST"/>
      </w:pPr>
      <w:r>
        <w:t xml:space="preserve">Naturreservatet utgörs av barrskog på långsträckt bergrygg som i NO övergår i skog-myrmosaik. Området ingår i ett kluster av barrskogar i norra länsdelen med höga naturvärden som i sin tur ligger i en av länets värdetrakter. </w:t>
      </w:r>
    </w:p>
    <w:p w:rsidR="00C8355B" w:rsidRDefault="004615B6" w:rsidP="00C8355B">
      <w:pPr>
        <w:pStyle w:val="NormalLST"/>
      </w:pPr>
      <w:r>
        <w:t>Stora delar av marken intill älven utgörs av m</w:t>
      </w:r>
      <w:r w:rsidR="00C8355B">
        <w:t xml:space="preserve">yr och gungfly. Strandzonerna är flacka med långa sträckor av grov klappersten omväxlande med öppna ytor med svämkärr. Kärlväxtfloran är här högväxt och artrik. </w:t>
      </w:r>
    </w:p>
    <w:p w:rsidR="004615B6" w:rsidRDefault="004615B6" w:rsidP="004615B6">
      <w:pPr>
        <w:pStyle w:val="NormalLST"/>
      </w:pPr>
      <w:r>
        <w:t>Skogen består till stora delar av naturskogsartad barrblandskog. Fläckvis finns inslag av lövträd, huvudsakligen björk och asp. Vissa bestånd har lövbrännekaraktär. Terrängen är kuperad och omväxlande med inslag av myrar, både små och stora. Här och var finns spår av forna skogsbränder i form av gamla brandstubbar. Vidare finns inslag av blocksamlingar och stora stenblock. Tillgången på död ved är varierande. I de relativt lågproduktiva och talldominerade bestånden i skog-myrmosaiken finns sparsamt med död ved medan det i grandominerade och mer produktiva bestånd och i sumpskogarna finns mycket gott om död ved. Här utgörs den döda veden av granlågor i varierande nedbrytningsstadier och dimensioner</w:t>
      </w:r>
      <w:r w:rsidR="00770892">
        <w:t>.</w:t>
      </w:r>
    </w:p>
    <w:p w:rsidR="004615B6" w:rsidRPr="00B657BC" w:rsidRDefault="004615B6" w:rsidP="004615B6">
      <w:pPr>
        <w:pStyle w:val="NormalLST"/>
        <w:rPr>
          <w:b/>
          <w:sz w:val="28"/>
          <w:szCs w:val="28"/>
        </w:rPr>
      </w:pPr>
      <w:r w:rsidRPr="00B657BC">
        <w:rPr>
          <w:b/>
          <w:sz w:val="28"/>
          <w:szCs w:val="28"/>
        </w:rPr>
        <w:t xml:space="preserve">Historisk markanvändning </w:t>
      </w:r>
    </w:p>
    <w:p w:rsidR="004615B6" w:rsidRDefault="000C2AB7" w:rsidP="004615B6">
      <w:pPr>
        <w:pStyle w:val="NormalLST"/>
      </w:pPr>
      <w:r>
        <w:t>Området utgörs på Häradskarta och 50-tals ekonomen av barrskog. Inget omfattande skogsbruk har bedrivits i området. Uppströms Sävälven, vid Pansartorp har en större damm brustit naturligt. Längs med reservatet finns lämningar av en gammal smalspårig järnväg</w:t>
      </w:r>
      <w:r w:rsidR="00867FE7">
        <w:t>.</w:t>
      </w:r>
    </w:p>
    <w:p w:rsidR="004615B6" w:rsidRPr="00B657BC" w:rsidRDefault="004615B6" w:rsidP="004615B6">
      <w:pPr>
        <w:pStyle w:val="NormalLST"/>
        <w:rPr>
          <w:b/>
          <w:sz w:val="28"/>
          <w:szCs w:val="28"/>
        </w:rPr>
      </w:pPr>
      <w:r w:rsidRPr="00B657BC">
        <w:rPr>
          <w:b/>
          <w:sz w:val="28"/>
          <w:szCs w:val="28"/>
        </w:rPr>
        <w:t>Prioriterade bevarandevärden</w:t>
      </w:r>
    </w:p>
    <w:p w:rsidR="004615B6" w:rsidRDefault="004615B6" w:rsidP="004615B6">
      <w:pPr>
        <w:pStyle w:val="NormalLST"/>
      </w:pPr>
      <w:r>
        <w:t xml:space="preserve">Området uppvisar en variation av tämligen opåverkade naturtyper som är typiska för länets nordliga barrskogar. Större delen utgörs av skogsmyrmosaiker och barrnaturskog som delvis har prägel av äldre brandpåverkan. </w:t>
      </w:r>
    </w:p>
    <w:p w:rsidR="00C8355B" w:rsidRDefault="004615B6" w:rsidP="00C8355B">
      <w:pPr>
        <w:pStyle w:val="NormalLST"/>
      </w:pPr>
      <w:r>
        <w:t xml:space="preserve">Ett 50-tal signalarter och rödlistade arter är påträffade inom området. </w:t>
      </w:r>
      <w:r w:rsidR="00C8355B">
        <w:t>Arter som stjärntagging (NT), ullticka och doftskinn (NT) förekommer ganska frekvent. Enstaka fynd har gjorts av sprickporing (VU), gräddticka (NT) och gränsticka (NT). Lavfloran är mycket rik. Ett 30-tal signalarter har noterats, bl.a. mycket kraftiga och även fertila exemplar av garnlav. På block har flera fynd gjorts av norsk näverlav (VU) och broktagel (VU). I området finns även tjäder, tretåig hackspett, spillkråka och duvhök. Forsärla häc</w:t>
      </w:r>
      <w:r w:rsidR="00334E4D">
        <w:t>kar i anslutning till älven.</w:t>
      </w:r>
    </w:p>
    <w:p w:rsidR="004615B6" w:rsidRDefault="004615B6" w:rsidP="004615B6">
      <w:pPr>
        <w:pStyle w:val="NormalLST"/>
      </w:pPr>
    </w:p>
    <w:p w:rsidR="00B33CDD" w:rsidRDefault="00B33CDD" w:rsidP="004615B6">
      <w:pPr>
        <w:pStyle w:val="NormalLST"/>
        <w:rPr>
          <w:b/>
          <w:sz w:val="28"/>
          <w:szCs w:val="28"/>
        </w:rPr>
      </w:pPr>
    </w:p>
    <w:p w:rsidR="00B33CDD" w:rsidRDefault="00B33CDD" w:rsidP="004615B6">
      <w:pPr>
        <w:pStyle w:val="NormalLST"/>
        <w:rPr>
          <w:b/>
          <w:sz w:val="28"/>
          <w:szCs w:val="28"/>
        </w:rPr>
      </w:pPr>
    </w:p>
    <w:p w:rsidR="004615B6" w:rsidRPr="00B657BC" w:rsidRDefault="004615B6" w:rsidP="004615B6">
      <w:pPr>
        <w:pStyle w:val="NormalLST"/>
        <w:rPr>
          <w:b/>
          <w:sz w:val="28"/>
          <w:szCs w:val="28"/>
        </w:rPr>
      </w:pPr>
      <w:r w:rsidRPr="00B657BC">
        <w:rPr>
          <w:b/>
          <w:sz w:val="28"/>
          <w:szCs w:val="28"/>
        </w:rPr>
        <w:lastRenderedPageBreak/>
        <w:t>Källor</w:t>
      </w:r>
    </w:p>
    <w:p w:rsidR="00C8355B" w:rsidRDefault="00C8355B" w:rsidP="00B657BC">
      <w:pPr>
        <w:pStyle w:val="NormalLST"/>
        <w:ind w:left="720" w:hanging="720"/>
      </w:pPr>
    </w:p>
    <w:p w:rsidR="004615B6" w:rsidRDefault="004615B6" w:rsidP="00B657BC">
      <w:pPr>
        <w:pStyle w:val="NormalLST"/>
        <w:ind w:left="720" w:hanging="720"/>
      </w:pPr>
      <w:r>
        <w:t>1.</w:t>
      </w:r>
      <w:r>
        <w:tab/>
        <w:t>Artportalen, www.artportalen.se, Artdatabanken och Naturvårdsverket.</w:t>
      </w:r>
    </w:p>
    <w:p w:rsidR="004615B6" w:rsidRDefault="004615B6" w:rsidP="004615B6">
      <w:pPr>
        <w:pStyle w:val="NormalLST"/>
      </w:pPr>
      <w:r>
        <w:t>2.</w:t>
      </w:r>
      <w:r>
        <w:tab/>
        <w:t>Häradskartan</w:t>
      </w:r>
    </w:p>
    <w:p w:rsidR="004615B6" w:rsidRDefault="004615B6" w:rsidP="004615B6">
      <w:pPr>
        <w:pStyle w:val="NormalLST"/>
      </w:pPr>
      <w:r>
        <w:t>3.</w:t>
      </w:r>
      <w:r>
        <w:tab/>
        <w:t>Ekonomiska kartan 1950-tal</w:t>
      </w:r>
    </w:p>
    <w:p w:rsidR="004615B6" w:rsidRDefault="004615B6" w:rsidP="004615B6">
      <w:pPr>
        <w:pStyle w:val="NormalLST"/>
      </w:pPr>
    </w:p>
    <w:p w:rsidR="00334E4D" w:rsidRDefault="00334E4D">
      <w:pPr>
        <w:spacing w:line="240" w:lineRule="auto"/>
        <w:rPr>
          <w:rFonts w:eastAsia="Calibri"/>
          <w:b/>
          <w:sz w:val="32"/>
          <w:szCs w:val="32"/>
        </w:rPr>
      </w:pPr>
      <w:r>
        <w:rPr>
          <w:b/>
          <w:sz w:val="32"/>
          <w:szCs w:val="32"/>
        </w:rPr>
        <w:br w:type="page"/>
      </w:r>
    </w:p>
    <w:p w:rsidR="004615B6" w:rsidRPr="00B657BC" w:rsidRDefault="004615B6" w:rsidP="004615B6">
      <w:pPr>
        <w:pStyle w:val="NormalLST"/>
        <w:rPr>
          <w:b/>
          <w:sz w:val="32"/>
          <w:szCs w:val="32"/>
        </w:rPr>
      </w:pPr>
      <w:r w:rsidRPr="00B657BC">
        <w:rPr>
          <w:b/>
          <w:sz w:val="32"/>
          <w:szCs w:val="32"/>
        </w:rPr>
        <w:lastRenderedPageBreak/>
        <w:t>PLANDEL</w:t>
      </w:r>
    </w:p>
    <w:p w:rsidR="004615B6" w:rsidRDefault="004615B6" w:rsidP="004615B6">
      <w:pPr>
        <w:pStyle w:val="NormalLST"/>
      </w:pPr>
      <w:r>
        <w:t>Skötselområden med bevarandemål och åtgärder</w:t>
      </w:r>
    </w:p>
    <w:p w:rsidR="004615B6" w:rsidRPr="00B657BC" w:rsidRDefault="004615B6" w:rsidP="004615B6">
      <w:pPr>
        <w:pStyle w:val="NormalLST"/>
        <w:rPr>
          <w:b/>
          <w:szCs w:val="24"/>
        </w:rPr>
      </w:pPr>
      <w:r w:rsidRPr="00B657BC">
        <w:rPr>
          <w:b/>
          <w:szCs w:val="24"/>
        </w:rPr>
        <w:t>Reservatet har indelats i tre skötselområden:</w:t>
      </w:r>
    </w:p>
    <w:p w:rsidR="004615B6" w:rsidRDefault="00B33CDD" w:rsidP="004615B6">
      <w:pPr>
        <w:pStyle w:val="NormalLST"/>
      </w:pPr>
      <w:r>
        <w:t>1</w:t>
      </w:r>
      <w:r w:rsidR="004615B6">
        <w:t>.</w:t>
      </w:r>
      <w:r w:rsidR="004615B6">
        <w:tab/>
        <w:t>Skog</w:t>
      </w:r>
    </w:p>
    <w:p w:rsidR="004615B6" w:rsidRDefault="00B33CDD" w:rsidP="004615B6">
      <w:pPr>
        <w:pStyle w:val="NormalLST"/>
      </w:pPr>
      <w:r>
        <w:t>2</w:t>
      </w:r>
      <w:r w:rsidR="004615B6">
        <w:t>.</w:t>
      </w:r>
      <w:r w:rsidR="004615B6">
        <w:tab/>
        <w:t>Friluftsliv</w:t>
      </w:r>
    </w:p>
    <w:p w:rsidR="004615B6" w:rsidRDefault="004615B6" w:rsidP="004615B6">
      <w:pPr>
        <w:pStyle w:val="NormalLST"/>
      </w:pPr>
    </w:p>
    <w:p w:rsidR="00024CBB" w:rsidRPr="00C87BF1" w:rsidRDefault="000C2AB7" w:rsidP="004615B6">
      <w:pPr>
        <w:pStyle w:val="NormalLST"/>
        <w:rPr>
          <w:b/>
          <w:sz w:val="28"/>
          <w:szCs w:val="28"/>
        </w:rPr>
      </w:pPr>
      <w:r w:rsidRPr="00C87BF1">
        <w:rPr>
          <w:b/>
          <w:sz w:val="28"/>
          <w:szCs w:val="28"/>
        </w:rPr>
        <w:t xml:space="preserve">Skötselområde </w:t>
      </w:r>
      <w:r w:rsidR="00B33CDD">
        <w:rPr>
          <w:b/>
          <w:sz w:val="28"/>
          <w:szCs w:val="28"/>
        </w:rPr>
        <w:t>1</w:t>
      </w:r>
      <w:r w:rsidRPr="00C87BF1">
        <w:rPr>
          <w:b/>
          <w:sz w:val="28"/>
          <w:szCs w:val="28"/>
        </w:rPr>
        <w:t xml:space="preserve">, skog </w:t>
      </w:r>
      <w:r w:rsidRPr="004272A1">
        <w:rPr>
          <w:b/>
          <w:sz w:val="28"/>
          <w:szCs w:val="28"/>
        </w:rPr>
        <w:t>(34</w:t>
      </w:r>
      <w:r w:rsidR="00B33CDD">
        <w:rPr>
          <w:b/>
          <w:sz w:val="28"/>
          <w:szCs w:val="28"/>
        </w:rPr>
        <w:t>3</w:t>
      </w:r>
      <w:r w:rsidR="004615B6" w:rsidRPr="004272A1">
        <w:rPr>
          <w:b/>
          <w:sz w:val="28"/>
          <w:szCs w:val="28"/>
        </w:rPr>
        <w:t xml:space="preserve"> ha)</w:t>
      </w:r>
    </w:p>
    <w:p w:rsidR="0017484B" w:rsidRDefault="004615B6" w:rsidP="004615B6">
      <w:pPr>
        <w:pStyle w:val="NormalLST"/>
      </w:pPr>
      <w:r>
        <w:t>Skogen består till stora delar av naturskogsartad barrblandskog. Fläckvis finns inslag av lövträd, huvudsakligen björk och asp. Vissa bestånd har lövbrännekaraktär. Terrängen är kuperad och omväxlande med inslag av myrar, både små och stora. Här och var finns spår av forna skogsbränder i form av gamla brandstubbar. Vidare finns inslag av blocksamlingar och stora stenblock. Tillgången på död ved är varierande. I de relativt lågproduktiva och talldominerade bestånden i skog-myrmosaiken finns sparsamt med död ved medan det i grandominerade och mer produktiva bestånd och i sumpskogarna finns mycket gott om död ved. Här utgörs den döda veden av granlågor i varierande nedbrytningsstadier och dimensioner</w:t>
      </w:r>
      <w:r w:rsidR="00240B7E">
        <w:t>.</w:t>
      </w:r>
    </w:p>
    <w:p w:rsidR="000C2AB7" w:rsidRDefault="000C2AB7" w:rsidP="004615B6">
      <w:pPr>
        <w:pStyle w:val="NormalLST"/>
      </w:pPr>
    </w:p>
    <w:p w:rsidR="004615B6" w:rsidRPr="00B657BC" w:rsidRDefault="004615B6" w:rsidP="004615B6">
      <w:pPr>
        <w:pStyle w:val="NormalLST"/>
        <w:rPr>
          <w:b/>
          <w:i/>
          <w:sz w:val="28"/>
          <w:szCs w:val="28"/>
        </w:rPr>
      </w:pPr>
      <w:r w:rsidRPr="00B657BC">
        <w:rPr>
          <w:b/>
          <w:i/>
          <w:sz w:val="28"/>
          <w:szCs w:val="28"/>
        </w:rPr>
        <w:t>Bevarandemål</w:t>
      </w:r>
    </w:p>
    <w:p w:rsidR="004615B6" w:rsidRDefault="000C2AB7" w:rsidP="004615B6">
      <w:pPr>
        <w:pStyle w:val="NormalLST"/>
      </w:pPr>
      <w:r>
        <w:t xml:space="preserve">Arealen skog ska vara </w:t>
      </w:r>
      <w:r w:rsidRPr="004272A1">
        <w:t>minst 346</w:t>
      </w:r>
      <w:r w:rsidR="004615B6" w:rsidRPr="004272A1">
        <w:t xml:space="preserve"> hektar</w:t>
      </w:r>
      <w:r w:rsidR="004615B6">
        <w:t>. Småskaliga naturliga processer, t.ex. åldrande, avdöende och omkullfallna träd och luckbildning, liksom pe</w:t>
      </w:r>
      <w:r w:rsidR="00240B7E">
        <w:t>riodvisa omvälvande störningar som</w:t>
      </w:r>
      <w:r w:rsidR="004615B6">
        <w:t xml:space="preserve"> insektsangrepp, översvämning, stormfällning eller brand ska påverka skogens dynamik och struktur. Skogen ska bestå av olika trädarter till följd av naturlig störningsdynamik och succession. Trädskiktet ska vara olikåldrigt och flerskiktat. Det ska finnas gamla träd, liggande död ved och stubbar, stående döda eller döende träd. Typiska arter såsom tretåig hackspett, tjäder och ullticka ska finnas i livskraftiga populationer.</w:t>
      </w:r>
    </w:p>
    <w:p w:rsidR="004615B6" w:rsidRDefault="004615B6" w:rsidP="004615B6">
      <w:pPr>
        <w:pStyle w:val="NormalLST"/>
      </w:pPr>
    </w:p>
    <w:p w:rsidR="004615B6" w:rsidRPr="00B657BC" w:rsidRDefault="004615B6" w:rsidP="004615B6">
      <w:pPr>
        <w:pStyle w:val="NormalLST"/>
        <w:rPr>
          <w:b/>
          <w:i/>
          <w:sz w:val="28"/>
          <w:szCs w:val="28"/>
        </w:rPr>
      </w:pPr>
      <w:r w:rsidRPr="00B657BC">
        <w:rPr>
          <w:b/>
          <w:i/>
          <w:sz w:val="28"/>
          <w:szCs w:val="28"/>
        </w:rPr>
        <w:t>Skötselåtgärder</w:t>
      </w:r>
    </w:p>
    <w:p w:rsidR="004615B6" w:rsidRDefault="004615B6" w:rsidP="0017484B">
      <w:pPr>
        <w:pStyle w:val="NormalLST"/>
        <w:ind w:left="720" w:hanging="720"/>
      </w:pPr>
      <w:r>
        <w:t>•</w:t>
      </w:r>
      <w:r>
        <w:tab/>
        <w:t>Vid behov friställa naturvärdesträd genom avverkning eller ringbarkning.</w:t>
      </w:r>
    </w:p>
    <w:p w:rsidR="004615B6" w:rsidRDefault="004615B6" w:rsidP="0017484B">
      <w:pPr>
        <w:pStyle w:val="NormalLST"/>
        <w:ind w:left="720" w:hanging="720"/>
      </w:pPr>
      <w:r>
        <w:t>•</w:t>
      </w:r>
      <w:r>
        <w:tab/>
        <w:t>Återko</w:t>
      </w:r>
      <w:r w:rsidR="00867FE7">
        <w:t>mmande naturvårdsbränningar i</w:t>
      </w:r>
      <w:r>
        <w:t xml:space="preserve"> områden </w:t>
      </w:r>
      <w:r w:rsidR="00867FE7">
        <w:t xml:space="preserve">som är utvecklingsmark och arronderingsmark. Även </w:t>
      </w:r>
      <w:r w:rsidR="00E90CAA">
        <w:t>i delar av</w:t>
      </w:r>
      <w:r w:rsidR="00867FE7">
        <w:t xml:space="preserve"> värdekärnan som</w:t>
      </w:r>
      <w:r>
        <w:t xml:space="preserve"> historiskt sett tidigare brunnit</w:t>
      </w:r>
      <w:r w:rsidR="00867FE7">
        <w:t xml:space="preserve"> behöver naturvårdsbränning utföras</w:t>
      </w:r>
      <w:r>
        <w:t>.</w:t>
      </w:r>
    </w:p>
    <w:p w:rsidR="004615B6" w:rsidRDefault="004615B6" w:rsidP="004615B6">
      <w:pPr>
        <w:pStyle w:val="NormalLST"/>
      </w:pPr>
    </w:p>
    <w:p w:rsidR="00B33CDD" w:rsidRDefault="00B33CDD" w:rsidP="004615B6">
      <w:pPr>
        <w:pStyle w:val="NormalLST"/>
        <w:rPr>
          <w:b/>
          <w:sz w:val="28"/>
          <w:szCs w:val="28"/>
        </w:rPr>
      </w:pPr>
    </w:p>
    <w:p w:rsidR="004615B6" w:rsidRPr="00B657BC" w:rsidRDefault="004615B6" w:rsidP="004615B6">
      <w:pPr>
        <w:pStyle w:val="NormalLST"/>
        <w:rPr>
          <w:b/>
          <w:sz w:val="28"/>
          <w:szCs w:val="28"/>
        </w:rPr>
      </w:pPr>
      <w:r w:rsidRPr="00B657BC">
        <w:rPr>
          <w:b/>
          <w:sz w:val="28"/>
          <w:szCs w:val="28"/>
        </w:rPr>
        <w:lastRenderedPageBreak/>
        <w:t>Skötselområde</w:t>
      </w:r>
      <w:r w:rsidR="00B33CDD">
        <w:rPr>
          <w:b/>
          <w:sz w:val="28"/>
          <w:szCs w:val="28"/>
        </w:rPr>
        <w:t xml:space="preserve"> 2</w:t>
      </w:r>
      <w:r w:rsidRPr="00B657BC">
        <w:rPr>
          <w:b/>
          <w:sz w:val="28"/>
          <w:szCs w:val="28"/>
        </w:rPr>
        <w:t xml:space="preserve">, Friluftsliv </w:t>
      </w:r>
    </w:p>
    <w:p w:rsidR="00867FE7" w:rsidRPr="000C2AB7" w:rsidRDefault="00024CBB" w:rsidP="004615B6">
      <w:pPr>
        <w:pStyle w:val="NormalLST"/>
      </w:pPr>
      <w:r w:rsidRPr="000C2AB7">
        <w:t>Reservatet ligger 20 km norr</w:t>
      </w:r>
      <w:r w:rsidR="00867FE7" w:rsidRPr="000C2AB7">
        <w:t xml:space="preserve"> om Hällefors. I området finns flera</w:t>
      </w:r>
      <w:r w:rsidR="00AF6444">
        <w:t xml:space="preserve"> befintliga</w:t>
      </w:r>
      <w:r w:rsidR="00867FE7" w:rsidRPr="000C2AB7">
        <w:t xml:space="preserve"> anläggninga</w:t>
      </w:r>
      <w:r w:rsidR="00AF6444">
        <w:t>r såsom informationstavlor, naturstigar, kolarkojor och byggnader kopplade till fiskeverksamhet. Dessa anläggningar har uppförts av loka föreningar och avtal med dessa kommer att tecknas gällande framtida underhåll och skötsel.</w:t>
      </w:r>
      <w:r w:rsidR="00867FE7" w:rsidRPr="000C2AB7">
        <w:t xml:space="preserve"> </w:t>
      </w:r>
      <w:r w:rsidR="00AF6444">
        <w:t>Minst fem informationsskyltar kommer att sättas upp enligt skötselplanekarta.  Ny led kommer att anläggas för att sammanlänka befintliga stigar i området.</w:t>
      </w:r>
    </w:p>
    <w:p w:rsidR="00024CBB" w:rsidRDefault="00024CBB" w:rsidP="004615B6">
      <w:pPr>
        <w:pStyle w:val="NormalLST"/>
        <w:rPr>
          <w:b/>
          <w:i/>
          <w:sz w:val="28"/>
          <w:szCs w:val="28"/>
        </w:rPr>
      </w:pPr>
    </w:p>
    <w:p w:rsidR="004615B6" w:rsidRPr="00B657BC" w:rsidRDefault="004615B6" w:rsidP="004615B6">
      <w:pPr>
        <w:pStyle w:val="NormalLST"/>
        <w:rPr>
          <w:b/>
          <w:i/>
          <w:sz w:val="28"/>
          <w:szCs w:val="28"/>
        </w:rPr>
      </w:pPr>
      <w:r w:rsidRPr="00B657BC">
        <w:rPr>
          <w:b/>
          <w:i/>
          <w:sz w:val="28"/>
          <w:szCs w:val="28"/>
        </w:rPr>
        <w:t>Bevarandemål</w:t>
      </w:r>
    </w:p>
    <w:p w:rsidR="004615B6" w:rsidRDefault="004615B6" w:rsidP="004615B6">
      <w:pPr>
        <w:pStyle w:val="NormalLST"/>
      </w:pPr>
      <w:r>
        <w:t xml:space="preserve">Naturreservatet ska ge allmänheten goda möjligheter att uppleva naturreservatets naturvärden. Besökare ska kunna orientera sig och hämta kunskap om reservatet genom aktuell informationstavla. </w:t>
      </w:r>
    </w:p>
    <w:p w:rsidR="004615B6" w:rsidRDefault="004615B6" w:rsidP="004615B6">
      <w:pPr>
        <w:pStyle w:val="NormalLST"/>
      </w:pPr>
    </w:p>
    <w:p w:rsidR="004615B6" w:rsidRPr="00B657BC" w:rsidRDefault="004615B6" w:rsidP="004615B6">
      <w:pPr>
        <w:pStyle w:val="NormalLST"/>
        <w:rPr>
          <w:b/>
          <w:i/>
          <w:sz w:val="28"/>
          <w:szCs w:val="28"/>
        </w:rPr>
      </w:pPr>
      <w:r w:rsidRPr="00B657BC">
        <w:rPr>
          <w:b/>
          <w:i/>
          <w:sz w:val="28"/>
          <w:szCs w:val="28"/>
        </w:rPr>
        <w:t>Skötselåtgärder</w:t>
      </w:r>
    </w:p>
    <w:p w:rsidR="004615B6" w:rsidRDefault="004615B6" w:rsidP="00AF6444">
      <w:pPr>
        <w:pStyle w:val="NormalLST"/>
        <w:numPr>
          <w:ilvl w:val="0"/>
          <w:numId w:val="14"/>
        </w:numPr>
      </w:pPr>
      <w:r>
        <w:t>Ny</w:t>
      </w:r>
      <w:r w:rsidR="00AF6444">
        <w:t>a informationstavlor med kartor</w:t>
      </w:r>
      <w:r>
        <w:t xml:space="preserve"> ska sättas upp </w:t>
      </w:r>
      <w:r w:rsidR="00AF6444">
        <w:t>enligt skötselplanekarta.</w:t>
      </w:r>
    </w:p>
    <w:p w:rsidR="00AF6444" w:rsidRDefault="004615B6" w:rsidP="00AF6444">
      <w:pPr>
        <w:pStyle w:val="NormalLST"/>
        <w:numPr>
          <w:ilvl w:val="0"/>
          <w:numId w:val="14"/>
        </w:numPr>
      </w:pPr>
      <w:r>
        <w:t>Tillsyn och underhåll av inform</w:t>
      </w:r>
      <w:r w:rsidR="00AF6444">
        <w:t>ationstavl</w:t>
      </w:r>
      <w:r w:rsidR="000251DC">
        <w:t>or</w:t>
      </w:r>
      <w:r w:rsidR="00AF6444">
        <w:t>.</w:t>
      </w:r>
    </w:p>
    <w:p w:rsidR="00AF6444" w:rsidRDefault="00AF6444" w:rsidP="00AF6444">
      <w:pPr>
        <w:pStyle w:val="NormalLST"/>
        <w:numPr>
          <w:ilvl w:val="0"/>
          <w:numId w:val="14"/>
        </w:numPr>
      </w:pPr>
      <w:r>
        <w:t>Ny led kommer att anläggas för att sammanlänka befintliga stigar i området.</w:t>
      </w:r>
    </w:p>
    <w:p w:rsidR="004615B6" w:rsidRDefault="004615B6" w:rsidP="00AF6444">
      <w:pPr>
        <w:pStyle w:val="NormalLST"/>
        <w:ind w:left="785"/>
      </w:pPr>
    </w:p>
    <w:p w:rsidR="004615B6" w:rsidRPr="00B657BC" w:rsidRDefault="004615B6" w:rsidP="004615B6">
      <w:pPr>
        <w:pStyle w:val="NormalLST"/>
        <w:rPr>
          <w:b/>
          <w:sz w:val="28"/>
          <w:szCs w:val="28"/>
        </w:rPr>
      </w:pPr>
      <w:r w:rsidRPr="00B657BC">
        <w:rPr>
          <w:b/>
          <w:sz w:val="28"/>
          <w:szCs w:val="28"/>
        </w:rPr>
        <w:t>Övrigt</w:t>
      </w:r>
    </w:p>
    <w:p w:rsidR="00B33CDD" w:rsidRDefault="00B33CDD" w:rsidP="004615B6">
      <w:pPr>
        <w:pStyle w:val="NormalLST"/>
        <w:rPr>
          <w:b/>
        </w:rPr>
      </w:pPr>
    </w:p>
    <w:p w:rsidR="004615B6" w:rsidRPr="00B657BC" w:rsidRDefault="004615B6" w:rsidP="004615B6">
      <w:pPr>
        <w:pStyle w:val="NormalLST"/>
        <w:rPr>
          <w:b/>
        </w:rPr>
      </w:pPr>
      <w:r w:rsidRPr="00B657BC">
        <w:rPr>
          <w:b/>
        </w:rPr>
        <w:t>Förvaltning</w:t>
      </w:r>
    </w:p>
    <w:p w:rsidR="004615B6" w:rsidRDefault="004615B6" w:rsidP="004615B6">
      <w:pPr>
        <w:pStyle w:val="NormalLST"/>
      </w:pPr>
      <w:r>
        <w:t>Reservatsförvaltare är Länsstyrelsen i Örebro län.</w:t>
      </w:r>
    </w:p>
    <w:p w:rsidR="004615B6" w:rsidRPr="00B657BC" w:rsidRDefault="004615B6" w:rsidP="004615B6">
      <w:pPr>
        <w:pStyle w:val="NormalLST"/>
        <w:rPr>
          <w:b/>
        </w:rPr>
      </w:pPr>
      <w:r w:rsidRPr="00B657BC">
        <w:rPr>
          <w:b/>
        </w:rPr>
        <w:t>Reservatsgränsmarkeringar</w:t>
      </w:r>
    </w:p>
    <w:p w:rsidR="004615B6" w:rsidRDefault="004615B6" w:rsidP="004615B6">
      <w:pPr>
        <w:pStyle w:val="NormalLST"/>
      </w:pPr>
      <w:r>
        <w:t>Reservatets gränsmarkeringar ska underh</w:t>
      </w:r>
      <w:r w:rsidR="00867FE7">
        <w:t>ållas i enlighet med Naturvårds</w:t>
      </w:r>
      <w:r>
        <w:t>verkets anvisningar.</w:t>
      </w:r>
    </w:p>
    <w:p w:rsidR="00B33CDD" w:rsidRDefault="00B33CDD" w:rsidP="004615B6">
      <w:pPr>
        <w:pStyle w:val="NormalLST"/>
        <w:rPr>
          <w:b/>
          <w:sz w:val="28"/>
          <w:szCs w:val="28"/>
        </w:rPr>
      </w:pPr>
    </w:p>
    <w:p w:rsidR="004615B6" w:rsidRPr="00B657BC" w:rsidRDefault="004615B6" w:rsidP="004615B6">
      <w:pPr>
        <w:pStyle w:val="NormalLST"/>
        <w:rPr>
          <w:b/>
          <w:sz w:val="28"/>
          <w:szCs w:val="28"/>
        </w:rPr>
      </w:pPr>
      <w:r w:rsidRPr="00B657BC">
        <w:rPr>
          <w:b/>
          <w:sz w:val="28"/>
          <w:szCs w:val="28"/>
        </w:rPr>
        <w:t>Uppföljning</w:t>
      </w:r>
    </w:p>
    <w:p w:rsidR="00B33CDD" w:rsidRDefault="00B33CDD" w:rsidP="004615B6">
      <w:pPr>
        <w:pStyle w:val="NormalLST"/>
        <w:rPr>
          <w:b/>
        </w:rPr>
      </w:pPr>
    </w:p>
    <w:p w:rsidR="004615B6" w:rsidRPr="00B657BC" w:rsidRDefault="004615B6" w:rsidP="004615B6">
      <w:pPr>
        <w:pStyle w:val="NormalLST"/>
        <w:rPr>
          <w:b/>
        </w:rPr>
      </w:pPr>
      <w:r w:rsidRPr="00B657BC">
        <w:rPr>
          <w:b/>
        </w:rPr>
        <w:t>Uppföljning av bevarandemål</w:t>
      </w:r>
    </w:p>
    <w:p w:rsidR="004615B6" w:rsidRDefault="004615B6" w:rsidP="004615B6">
      <w:pPr>
        <w:pStyle w:val="NormalLST"/>
      </w:pPr>
      <w:r>
        <w:t xml:space="preserve">Uppföljningen av bevarandemål och syfte kommer att ske inom länens obligatoriska uppföljning – Block A – och beskrivs i Översiktlig plan för uppföljning av skyddade områden i Örebro län. </w:t>
      </w:r>
    </w:p>
    <w:p w:rsidR="004615B6" w:rsidRPr="00B657BC" w:rsidRDefault="004615B6" w:rsidP="004615B6">
      <w:pPr>
        <w:pStyle w:val="NormalLST"/>
        <w:rPr>
          <w:b/>
        </w:rPr>
      </w:pPr>
      <w:r w:rsidRPr="00B657BC">
        <w:rPr>
          <w:b/>
        </w:rPr>
        <w:lastRenderedPageBreak/>
        <w:t>Uppföljning av skötselåtgärder</w:t>
      </w:r>
    </w:p>
    <w:p w:rsidR="004615B6" w:rsidRDefault="004615B6" w:rsidP="004615B6">
      <w:pPr>
        <w:pStyle w:val="NormalLST"/>
      </w:pPr>
      <w:r>
        <w:t xml:space="preserve">Länsstyrelsen ansvarar för att uppföljning av genomförda skötselåtgärder sker. Effekter av restaureringsåtgärder som kostat mer än 200 000 SEK, som är finansierade av sakanslaget och syftar till att stärka bevarandestatusen i naturtyper i Habitatdirektivets bilaga 1 eller för arter i bilaga 2 ska följas upp inom länens obligatoriska uppföljning. Ytorna där åtgärderna genomförts ska följas upp separat så att åtgärdens effekter kan mätas. </w:t>
      </w:r>
    </w:p>
    <w:p w:rsidR="004615B6" w:rsidRPr="00B657BC" w:rsidRDefault="004615B6" w:rsidP="004615B6">
      <w:pPr>
        <w:pStyle w:val="NormalLST"/>
        <w:rPr>
          <w:b/>
        </w:rPr>
      </w:pPr>
      <w:r w:rsidRPr="00B657BC">
        <w:rPr>
          <w:b/>
        </w:rPr>
        <w:t>Uppföljning av friluftsliv</w:t>
      </w:r>
    </w:p>
    <w:p w:rsidR="004615B6" w:rsidRDefault="004615B6" w:rsidP="004615B6">
      <w:pPr>
        <w:pStyle w:val="NormalLST"/>
      </w:pPr>
      <w:r>
        <w:t>Uppföljningen av friluftsliv kommer att ske enligt Översiktlig plan för uppföljning av skyddade områden i Örebro län. Planen är i dagsläget inte färdigställd.</w:t>
      </w:r>
    </w:p>
    <w:p w:rsidR="00FD3D9A" w:rsidRDefault="00FD3D9A">
      <w:pPr>
        <w:spacing w:line="240" w:lineRule="auto"/>
        <w:rPr>
          <w:rFonts w:eastAsia="Calibri"/>
          <w:szCs w:val="22"/>
        </w:rPr>
      </w:pPr>
      <w:r>
        <w:br w:type="page"/>
      </w:r>
    </w:p>
    <w:p w:rsidR="005E39E0" w:rsidRPr="009A46A2" w:rsidRDefault="00E43DE7" w:rsidP="00F41B08">
      <w:pPr>
        <w:pStyle w:val="NormalLST"/>
        <w:ind w:left="-2268"/>
      </w:pPr>
      <w:r>
        <w:rPr>
          <w:noProof/>
          <w:lang w:eastAsia="sv-SE"/>
        </w:rPr>
        <w:lastRenderedPageBreak/>
        <w:drawing>
          <wp:inline distT="0" distB="0" distL="0" distR="0">
            <wp:extent cx="6000750" cy="8487694"/>
            <wp:effectExtent l="0" t="0" r="0" b="8890"/>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ötselplanekarta_NedreSavalven_EPA_maj201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4009" cy="8492304"/>
                    </a:xfrm>
                    <a:prstGeom prst="rect">
                      <a:avLst/>
                    </a:prstGeom>
                  </pic:spPr>
                </pic:pic>
              </a:graphicData>
            </a:graphic>
          </wp:inline>
        </w:drawing>
      </w:r>
    </w:p>
    <w:sectPr w:rsidR="005E39E0" w:rsidRPr="009A46A2" w:rsidSect="0066309D">
      <w:headerReference w:type="even" r:id="rId11"/>
      <w:headerReference w:type="default" r:id="rId12"/>
      <w:headerReference w:type="first" r:id="rId13"/>
      <w:footerReference w:type="first" r:id="rId14"/>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77" w:rsidRDefault="005F7C77">
      <w:r>
        <w:separator/>
      </w:r>
    </w:p>
  </w:endnote>
  <w:endnote w:type="continuationSeparator" w:id="0">
    <w:p w:rsidR="005F7C77" w:rsidRDefault="005F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5E39E0"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5E39E0"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5E39E0" w:rsidP="00F13FB0">
          <w:pPr>
            <w:pStyle w:val="Sidfot"/>
            <w:spacing w:line="240" w:lineRule="auto"/>
            <w:rPr>
              <w:rFonts w:ascii="Verdana" w:hAnsi="Verdana"/>
              <w:smallCaps/>
              <w:sz w:val="16"/>
            </w:rPr>
          </w:pPr>
          <w:r>
            <w:rPr>
              <w:rFonts w:ascii="Verdana" w:hAnsi="Verdana"/>
              <w:smallCaps/>
              <w:sz w:val="16"/>
            </w:rPr>
            <w:t>Org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5E39E0" w:rsidP="00284E1E">
    <w:pPr>
      <w:pStyle w:val="Sidfot"/>
    </w:pPr>
    <w:r>
      <w:rPr>
        <w:noProof/>
        <w:sz w:val="20"/>
        <w:lang w:eastAsia="sv-SE"/>
      </w:rPr>
      <mc:AlternateContent>
        <mc:Choice Requires="wps">
          <w:drawing>
            <wp:anchor distT="0" distB="0" distL="114300" distR="114300" simplePos="0" relativeHeight="251656192"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77" w:rsidRDefault="005F7C77">
      <w:r>
        <w:separator/>
      </w:r>
    </w:p>
  </w:footnote>
  <w:footnote w:type="continuationSeparator" w:id="0">
    <w:p w:rsidR="005F7C77" w:rsidRDefault="005F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5E39E0">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07A738B5" wp14:editId="35372D67">
              <wp:simplePos x="0" y="0"/>
              <wp:positionH relativeFrom="page">
                <wp:posOffset>360045</wp:posOffset>
              </wp:positionH>
              <wp:positionV relativeFrom="page">
                <wp:posOffset>540385</wp:posOffset>
              </wp:positionV>
              <wp:extent cx="1028700" cy="342900"/>
              <wp:effectExtent l="0" t="0" r="1905" b="254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5E39E0">
                          <w:pPr>
                            <w:pStyle w:val="Sidhuvud"/>
                            <w:spacing w:after="620"/>
                          </w:pPr>
                          <w:r>
                            <w:rPr>
                              <w:noProof/>
                              <w:lang w:eastAsia="sv-SE"/>
                            </w:rPr>
                            <w:drawing>
                              <wp:inline distT="0" distB="0" distL="0" distR="0" wp14:anchorId="77BC59B6" wp14:editId="0FCA860B">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" stroked="f">
              <v:textbox>
                <w:txbxContent>
                  <w:p w:rsidR="00F560C0" w:rsidRDefault="005E39E0">
                    <w:pPr>
                      <w:pStyle w:val="Sidhuvud"/>
                      <w:spacing w:after="620"/>
                    </w:pPr>
                    <w:r>
                      <w:rPr>
                        <w:noProof/>
                        <w:lang w:eastAsia="sv-SE"/>
                      </w:rPr>
                      <w:drawing>
                        <wp:inline distT="0" distB="0" distL="0" distR="0">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20D5A45B" wp14:editId="3F0F0C07">
          <wp:extent cx="762000" cy="3989832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3F4D41A2" wp14:editId="11DBBC92">
          <wp:extent cx="762000" cy="3989832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4A1366">
      <w:rPr>
        <w:rStyle w:val="Sidnummer"/>
        <w:noProof/>
      </w:rPr>
      <w:t>9</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4A1366">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5E39E0"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simplePos x="0" y="0"/>
              <wp:positionH relativeFrom="page">
                <wp:posOffset>6353810</wp:posOffset>
              </wp:positionH>
              <wp:positionV relativeFrom="page">
                <wp:posOffset>252095</wp:posOffset>
              </wp:positionV>
              <wp:extent cx="483235" cy="228600"/>
              <wp:effectExtent l="635" t="4445" r="1905"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B80A73">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B80A73">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7U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qjV+1LoC&#10;AADB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B80A73">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B80A73">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5E39E0" w:rsidP="002621F2">
    <w:pPr>
      <w:pStyle w:val="Sidhuvud"/>
      <w:spacing w:line="240" w:lineRule="auto"/>
    </w:pPr>
    <w:r>
      <w:rPr>
        <w:noProof/>
        <w:lang w:eastAsia="sv-SE"/>
      </w:rPr>
      <w:drawing>
        <wp:anchor distT="0" distB="0" distL="114300" distR="114300" simplePos="0" relativeHeight="251659264" behindDoc="0" locked="0" layoutInCell="1" allowOverlap="1">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4A1366" w:rsidRPr="00192E1B" w:rsidRDefault="002621F2" w:rsidP="004A1366">
          <w:pPr>
            <w:spacing w:line="240" w:lineRule="atLeast"/>
            <w:rPr>
              <w:caps/>
            </w:rPr>
          </w:pPr>
          <w:r>
            <w:rPr>
              <w:caps/>
            </w:rPr>
            <w:fldChar w:fldCharType="begin"/>
          </w:r>
          <w:r>
            <w:rPr>
              <w:caps/>
            </w:rPr>
            <w:instrText xml:space="preserve"> REF  DokTyp </w:instrText>
          </w:r>
          <w:r>
            <w:rPr>
              <w:caps/>
            </w:rPr>
            <w:fldChar w:fldCharType="separate"/>
          </w:r>
          <w:r w:rsidR="004A1366">
            <w:rPr>
              <w:caps/>
            </w:rPr>
            <w:t>skötselplan</w:t>
          </w:r>
        </w:p>
        <w:p w:rsidR="002621F2" w:rsidRPr="00B92560" w:rsidRDefault="004A1366" w:rsidP="002F3380">
          <w:pPr>
            <w:spacing w:line="240" w:lineRule="atLeast"/>
            <w:rPr>
              <w:caps/>
            </w:rPr>
          </w:pPr>
          <w:r w:rsidRPr="00192E1B">
            <w:rPr>
              <w:caps/>
            </w:rPr>
            <w:t xml:space="preserve"> </w:t>
          </w:r>
          <w:r w:rsidR="002621F2">
            <w:rPr>
              <w:caps/>
            </w:rPr>
            <w:fldChar w:fldCharType="end"/>
          </w:r>
        </w:p>
      </w:tc>
    </w:tr>
    <w:tr w:rsidR="002621F2" w:rsidRPr="00F560C0" w:rsidTr="002F3380">
      <w:trPr>
        <w:trHeight w:hRule="exact" w:val="272"/>
      </w:trPr>
      <w:tc>
        <w:tcPr>
          <w:tcW w:w="2375" w:type="dxa"/>
        </w:tcPr>
        <w:p w:rsidR="004A1366" w:rsidRPr="00192E1B" w:rsidRDefault="002621F2" w:rsidP="004A1366">
          <w:pPr>
            <w:spacing w:line="240" w:lineRule="atLeast"/>
          </w:pPr>
          <w:r>
            <w:fldChar w:fldCharType="begin"/>
          </w:r>
          <w:r>
            <w:instrText xml:space="preserve"> REF  Datum </w:instrText>
          </w:r>
          <w:r>
            <w:fldChar w:fldCharType="separate"/>
          </w:r>
          <w:r w:rsidR="004A1366">
            <w:t>2016-10-31</w:t>
          </w:r>
        </w:p>
        <w:p w:rsidR="002621F2" w:rsidRDefault="004A1366" w:rsidP="002F3380">
          <w:pPr>
            <w:spacing w:line="240" w:lineRule="atLeast"/>
          </w:pPr>
          <w:r w:rsidRPr="00192E1B">
            <w:t xml:space="preserve"> </w:t>
          </w:r>
          <w:r w:rsidR="002621F2">
            <w:fldChar w:fldCharType="end"/>
          </w:r>
        </w:p>
      </w:tc>
      <w:tc>
        <w:tcPr>
          <w:tcW w:w="2375" w:type="dxa"/>
        </w:tcPr>
        <w:p w:rsidR="004A1366" w:rsidRPr="00192E1B" w:rsidRDefault="002621F2" w:rsidP="004A1366">
          <w:pPr>
            <w:pStyle w:val="zBeteck"/>
          </w:pPr>
          <w:r>
            <w:rPr>
              <w:lang w:val="nl-NL"/>
            </w:rPr>
            <w:fldChar w:fldCharType="begin"/>
          </w:r>
          <w:r>
            <w:rPr>
              <w:lang w:val="nl-NL"/>
            </w:rPr>
            <w:instrText xml:space="preserve"> REF  Diarie </w:instrText>
          </w:r>
          <w:r>
            <w:rPr>
              <w:lang w:val="nl-NL"/>
            </w:rPr>
            <w:fldChar w:fldCharType="separate"/>
          </w:r>
          <w:r w:rsidR="004A1366" w:rsidRPr="00192E1B">
            <w:t xml:space="preserve"> </w:t>
          </w:r>
          <w:r w:rsidR="004A1366">
            <w:t>Dnr 511-2362-2016</w:t>
          </w:r>
        </w:p>
        <w:p w:rsidR="002621F2" w:rsidRPr="00F560C0" w:rsidRDefault="004A1366" w:rsidP="002F3380">
          <w:pPr>
            <w:pStyle w:val="zBeteck"/>
            <w:rPr>
              <w:lang w:val="nl-NL"/>
            </w:rPr>
          </w:pPr>
          <w:r w:rsidRPr="00192E1B">
            <w:t xml:space="preserve"> </w:t>
          </w:r>
          <w:r w:rsidR="002621F2">
            <w:rPr>
              <w:lang w:val="nl-NL"/>
            </w:rPr>
            <w:fldChar w:fldCharType="end"/>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5E39E0"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simplePos x="0" y="0"/>
              <wp:positionH relativeFrom="page">
                <wp:posOffset>6347460</wp:posOffset>
              </wp:positionH>
              <wp:positionV relativeFrom="page">
                <wp:posOffset>252095</wp:posOffset>
              </wp:positionV>
              <wp:extent cx="483235" cy="228600"/>
              <wp:effectExtent l="3810" t="4445"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B80A73">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B80A73">
                            <w:rPr>
                              <w:rStyle w:val="Sidnummer"/>
                              <w:rFonts w:ascii="Times New Roman" w:hAnsi="Times New Roman"/>
                              <w:noProof/>
                            </w:rPr>
                            <w:t>3</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ruA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B80A73">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B80A73">
                      <w:rPr>
                        <w:rStyle w:val="Sidnummer"/>
                        <w:rFonts w:ascii="Times New Roman" w:hAnsi="Times New Roman"/>
                        <w:noProof/>
                      </w:rPr>
                      <w:t>3</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4615B6" w:rsidP="002F3380">
          <w:pPr>
            <w:spacing w:line="240" w:lineRule="atLeast"/>
            <w:rPr>
              <w:caps/>
            </w:rPr>
          </w:pPr>
          <w:bookmarkStart w:id="1" w:name="DokTyp"/>
          <w:r>
            <w:rPr>
              <w:caps/>
            </w:rPr>
            <w:t>skötselplan</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5E39E0" w:rsidP="002F3380">
          <w:pPr>
            <w:spacing w:line="240" w:lineRule="atLeast"/>
          </w:pPr>
          <w:bookmarkStart w:id="2" w:name="Datum"/>
          <w:r>
            <w:t>2016-</w:t>
          </w:r>
          <w:r w:rsidR="003D43CC">
            <w:t>10-31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2621F2" w:rsidP="002F3380">
          <w:pPr>
            <w:pStyle w:val="zBeteck"/>
          </w:pPr>
          <w:bookmarkStart w:id="3" w:name="Diarie"/>
          <w:r w:rsidRPr="00192E1B">
            <w:t xml:space="preserve"> </w:t>
          </w:r>
          <w:r w:rsidR="009B2C9E">
            <w:t>Dnr 511-2362-2016</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5E39E0" w:rsidP="002621F2">
    <w:pPr>
      <w:rPr>
        <w:vanish/>
      </w:rPr>
    </w:pPr>
    <w:r>
      <w:rPr>
        <w:noProof/>
        <w:lang w:eastAsia="sv-SE"/>
      </w:rPr>
      <w:drawing>
        <wp:anchor distT="0" distB="0" distL="114300" distR="114300" simplePos="0" relativeHeight="251660288"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4039"/>
    </w:tblGrid>
    <w:tr w:rsidR="002621F2" w:rsidRPr="00192E1B" w:rsidTr="006E25B2">
      <w:tc>
        <w:tcPr>
          <w:tcW w:w="4039" w:type="dxa"/>
        </w:tcPr>
        <w:p w:rsidR="002621F2" w:rsidRPr="00192E1B" w:rsidRDefault="005E39E0" w:rsidP="002F3380">
          <w:pPr>
            <w:pStyle w:val="zKontaktNamn"/>
            <w:framePr w:wrap="notBeside"/>
          </w:pPr>
          <w:r>
            <w:t>Åsa</w:t>
          </w:r>
          <w:r w:rsidR="000C14B5">
            <w:t xml:space="preserve"> </w:t>
          </w:r>
          <w:r>
            <w:t>Forsberg</w:t>
          </w:r>
        </w:p>
      </w:tc>
    </w:tr>
    <w:tr w:rsidR="002621F2" w:rsidRPr="00192E1B" w:rsidTr="006E25B2">
      <w:tc>
        <w:tcPr>
          <w:tcW w:w="4039" w:type="dxa"/>
        </w:tcPr>
        <w:p w:rsidR="002621F2" w:rsidRPr="00192E1B" w:rsidRDefault="005E39E0" w:rsidP="000C14B5">
          <w:pPr>
            <w:pStyle w:val="zKontaktInfo"/>
            <w:framePr w:wrap="notBeside"/>
          </w:pPr>
          <w:r>
            <w:t>010-2248752</w:t>
          </w:r>
        </w:p>
      </w:tc>
    </w:tr>
    <w:tr w:rsidR="002621F2" w:rsidRPr="00192E1B" w:rsidTr="006E25B2">
      <w:tc>
        <w:tcPr>
          <w:tcW w:w="4039" w:type="dxa"/>
        </w:tcPr>
        <w:p w:rsidR="002621F2" w:rsidRPr="00192E1B" w:rsidRDefault="004615B6" w:rsidP="002F3380">
          <w:pPr>
            <w:pStyle w:val="zKontaktInfo"/>
            <w:framePr w:wrap="notBeside"/>
          </w:pPr>
          <w:r>
            <w:t>asa.f</w:t>
          </w:r>
          <w:r w:rsidR="005E39E0">
            <w:t>orsberg@lansstyrelsen.se</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2621F2" w:rsidP="002F3380">
          <w:pPr>
            <w:framePr w:hSpace="142" w:wrap="around" w:vAnchor="page" w:hAnchor="page" w:x="6658" w:y="2382" w:anchorLock="1"/>
          </w:pP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080E3F9C"/>
    <w:multiLevelType w:val="hybridMultilevel"/>
    <w:tmpl w:val="F88003F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3BDE729A"/>
    <w:multiLevelType w:val="hybridMultilevel"/>
    <w:tmpl w:val="BA90BF94"/>
    <w:lvl w:ilvl="0" w:tplc="041D0001">
      <w:start w:val="1"/>
      <w:numFmt w:val="bullet"/>
      <w:lvlText w:val=""/>
      <w:lvlJc w:val="left"/>
      <w:pPr>
        <w:ind w:left="785" w:hanging="360"/>
      </w:pPr>
      <w:rPr>
        <w:rFonts w:ascii="Symbol" w:hAnsi="Symbol" w:hint="default"/>
      </w:rPr>
    </w:lvl>
    <w:lvl w:ilvl="1" w:tplc="041D0003" w:tentative="1">
      <w:start w:val="1"/>
      <w:numFmt w:val="bullet"/>
      <w:lvlText w:val="o"/>
      <w:lvlJc w:val="left"/>
      <w:pPr>
        <w:ind w:left="1505" w:hanging="360"/>
      </w:pPr>
      <w:rPr>
        <w:rFonts w:ascii="Courier New" w:hAnsi="Courier New" w:cs="Courier New" w:hint="default"/>
      </w:rPr>
    </w:lvl>
    <w:lvl w:ilvl="2" w:tplc="041D0005" w:tentative="1">
      <w:start w:val="1"/>
      <w:numFmt w:val="bullet"/>
      <w:lvlText w:val=""/>
      <w:lvlJc w:val="left"/>
      <w:pPr>
        <w:ind w:left="2225" w:hanging="360"/>
      </w:pPr>
      <w:rPr>
        <w:rFonts w:ascii="Wingdings" w:hAnsi="Wingdings" w:hint="default"/>
      </w:rPr>
    </w:lvl>
    <w:lvl w:ilvl="3" w:tplc="041D0001" w:tentative="1">
      <w:start w:val="1"/>
      <w:numFmt w:val="bullet"/>
      <w:lvlText w:val=""/>
      <w:lvlJc w:val="left"/>
      <w:pPr>
        <w:ind w:left="2945" w:hanging="360"/>
      </w:pPr>
      <w:rPr>
        <w:rFonts w:ascii="Symbol" w:hAnsi="Symbol" w:hint="default"/>
      </w:rPr>
    </w:lvl>
    <w:lvl w:ilvl="4" w:tplc="041D0003" w:tentative="1">
      <w:start w:val="1"/>
      <w:numFmt w:val="bullet"/>
      <w:lvlText w:val="o"/>
      <w:lvlJc w:val="left"/>
      <w:pPr>
        <w:ind w:left="3665" w:hanging="360"/>
      </w:pPr>
      <w:rPr>
        <w:rFonts w:ascii="Courier New" w:hAnsi="Courier New" w:cs="Courier New" w:hint="default"/>
      </w:rPr>
    </w:lvl>
    <w:lvl w:ilvl="5" w:tplc="041D0005" w:tentative="1">
      <w:start w:val="1"/>
      <w:numFmt w:val="bullet"/>
      <w:lvlText w:val=""/>
      <w:lvlJc w:val="left"/>
      <w:pPr>
        <w:ind w:left="4385" w:hanging="360"/>
      </w:pPr>
      <w:rPr>
        <w:rFonts w:ascii="Wingdings" w:hAnsi="Wingdings" w:hint="default"/>
      </w:rPr>
    </w:lvl>
    <w:lvl w:ilvl="6" w:tplc="041D0001" w:tentative="1">
      <w:start w:val="1"/>
      <w:numFmt w:val="bullet"/>
      <w:lvlText w:val=""/>
      <w:lvlJc w:val="left"/>
      <w:pPr>
        <w:ind w:left="5105" w:hanging="360"/>
      </w:pPr>
      <w:rPr>
        <w:rFonts w:ascii="Symbol" w:hAnsi="Symbol" w:hint="default"/>
      </w:rPr>
    </w:lvl>
    <w:lvl w:ilvl="7" w:tplc="041D0003" w:tentative="1">
      <w:start w:val="1"/>
      <w:numFmt w:val="bullet"/>
      <w:lvlText w:val="o"/>
      <w:lvlJc w:val="left"/>
      <w:pPr>
        <w:ind w:left="5825" w:hanging="360"/>
      </w:pPr>
      <w:rPr>
        <w:rFonts w:ascii="Courier New" w:hAnsi="Courier New" w:cs="Courier New" w:hint="default"/>
      </w:rPr>
    </w:lvl>
    <w:lvl w:ilvl="8" w:tplc="041D0005" w:tentative="1">
      <w:start w:val="1"/>
      <w:numFmt w:val="bullet"/>
      <w:lvlText w:val=""/>
      <w:lvlJc w:val="left"/>
      <w:pPr>
        <w:ind w:left="6545"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2"/>
  </w:num>
  <w:num w:numId="12">
    <w:abstractNumId w:val="10"/>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5E39E0"/>
    <w:rsid w:val="00010EC2"/>
    <w:rsid w:val="00024CBB"/>
    <w:rsid w:val="000251DC"/>
    <w:rsid w:val="00026E2C"/>
    <w:rsid w:val="00044D50"/>
    <w:rsid w:val="00072FA3"/>
    <w:rsid w:val="00074800"/>
    <w:rsid w:val="00090C55"/>
    <w:rsid w:val="0009109F"/>
    <w:rsid w:val="000B392C"/>
    <w:rsid w:val="000C14B5"/>
    <w:rsid w:val="000C2AB7"/>
    <w:rsid w:val="000C35A0"/>
    <w:rsid w:val="000C6038"/>
    <w:rsid w:val="000C69E9"/>
    <w:rsid w:val="000C73CA"/>
    <w:rsid w:val="000C751B"/>
    <w:rsid w:val="000D4124"/>
    <w:rsid w:val="000D5D96"/>
    <w:rsid w:val="000E17DF"/>
    <w:rsid w:val="000E3D6F"/>
    <w:rsid w:val="000F2C86"/>
    <w:rsid w:val="000F2F09"/>
    <w:rsid w:val="0011152B"/>
    <w:rsid w:val="00130F07"/>
    <w:rsid w:val="00135401"/>
    <w:rsid w:val="00137A72"/>
    <w:rsid w:val="00140584"/>
    <w:rsid w:val="001644E8"/>
    <w:rsid w:val="001668DC"/>
    <w:rsid w:val="00167A48"/>
    <w:rsid w:val="0017484B"/>
    <w:rsid w:val="00177122"/>
    <w:rsid w:val="0018136B"/>
    <w:rsid w:val="0018180B"/>
    <w:rsid w:val="00192E1B"/>
    <w:rsid w:val="00193D6B"/>
    <w:rsid w:val="001957C9"/>
    <w:rsid w:val="001A4FC2"/>
    <w:rsid w:val="001A51AF"/>
    <w:rsid w:val="001C0AF5"/>
    <w:rsid w:val="001D5C57"/>
    <w:rsid w:val="00201430"/>
    <w:rsid w:val="002075A1"/>
    <w:rsid w:val="00216C95"/>
    <w:rsid w:val="00217E86"/>
    <w:rsid w:val="00223639"/>
    <w:rsid w:val="00240B7E"/>
    <w:rsid w:val="002417D5"/>
    <w:rsid w:val="0025308C"/>
    <w:rsid w:val="002621F2"/>
    <w:rsid w:val="00284E1E"/>
    <w:rsid w:val="002941F6"/>
    <w:rsid w:val="002979B7"/>
    <w:rsid w:val="002A625F"/>
    <w:rsid w:val="002B6141"/>
    <w:rsid w:val="002D583A"/>
    <w:rsid w:val="002E6637"/>
    <w:rsid w:val="002F2DAA"/>
    <w:rsid w:val="002F3380"/>
    <w:rsid w:val="002F71E2"/>
    <w:rsid w:val="00314C22"/>
    <w:rsid w:val="00320564"/>
    <w:rsid w:val="00333649"/>
    <w:rsid w:val="00334E4D"/>
    <w:rsid w:val="0035586D"/>
    <w:rsid w:val="00361B1E"/>
    <w:rsid w:val="00363E83"/>
    <w:rsid w:val="00391738"/>
    <w:rsid w:val="003B6085"/>
    <w:rsid w:val="003B7AB2"/>
    <w:rsid w:val="003D43CC"/>
    <w:rsid w:val="003E5984"/>
    <w:rsid w:val="003F1201"/>
    <w:rsid w:val="00401615"/>
    <w:rsid w:val="00411F6C"/>
    <w:rsid w:val="004152FA"/>
    <w:rsid w:val="00420E42"/>
    <w:rsid w:val="004272A1"/>
    <w:rsid w:val="004615B6"/>
    <w:rsid w:val="00484901"/>
    <w:rsid w:val="00487DAF"/>
    <w:rsid w:val="004A1366"/>
    <w:rsid w:val="004B76FF"/>
    <w:rsid w:val="004F7FBB"/>
    <w:rsid w:val="00507ED7"/>
    <w:rsid w:val="005345C9"/>
    <w:rsid w:val="00543C1A"/>
    <w:rsid w:val="00544FBC"/>
    <w:rsid w:val="005602F4"/>
    <w:rsid w:val="005A7753"/>
    <w:rsid w:val="005B1607"/>
    <w:rsid w:val="005B2ADF"/>
    <w:rsid w:val="005C6DC2"/>
    <w:rsid w:val="005E39E0"/>
    <w:rsid w:val="005F7C77"/>
    <w:rsid w:val="00605B06"/>
    <w:rsid w:val="0065354F"/>
    <w:rsid w:val="0066309D"/>
    <w:rsid w:val="00673701"/>
    <w:rsid w:val="00675BF8"/>
    <w:rsid w:val="00680579"/>
    <w:rsid w:val="00692CC2"/>
    <w:rsid w:val="006B0197"/>
    <w:rsid w:val="006B16E4"/>
    <w:rsid w:val="006B5322"/>
    <w:rsid w:val="006B74BB"/>
    <w:rsid w:val="006C085C"/>
    <w:rsid w:val="006E1961"/>
    <w:rsid w:val="006E25B2"/>
    <w:rsid w:val="006E4537"/>
    <w:rsid w:val="00710C7B"/>
    <w:rsid w:val="007121E2"/>
    <w:rsid w:val="00722F7D"/>
    <w:rsid w:val="007466F7"/>
    <w:rsid w:val="00746C34"/>
    <w:rsid w:val="00747670"/>
    <w:rsid w:val="00753409"/>
    <w:rsid w:val="00756F40"/>
    <w:rsid w:val="00770892"/>
    <w:rsid w:val="00780E5C"/>
    <w:rsid w:val="007A39DC"/>
    <w:rsid w:val="007C634C"/>
    <w:rsid w:val="007D4081"/>
    <w:rsid w:val="007F437B"/>
    <w:rsid w:val="00806ED7"/>
    <w:rsid w:val="0083461D"/>
    <w:rsid w:val="008408B7"/>
    <w:rsid w:val="008501B0"/>
    <w:rsid w:val="00864E3D"/>
    <w:rsid w:val="00867FE7"/>
    <w:rsid w:val="008E798A"/>
    <w:rsid w:val="009000F3"/>
    <w:rsid w:val="00907EBA"/>
    <w:rsid w:val="00910CD7"/>
    <w:rsid w:val="009240D6"/>
    <w:rsid w:val="00930C60"/>
    <w:rsid w:val="00947F9A"/>
    <w:rsid w:val="00953945"/>
    <w:rsid w:val="00981204"/>
    <w:rsid w:val="0099449B"/>
    <w:rsid w:val="009B0CBF"/>
    <w:rsid w:val="009B2C9E"/>
    <w:rsid w:val="009C4778"/>
    <w:rsid w:val="009D266C"/>
    <w:rsid w:val="009E3710"/>
    <w:rsid w:val="00A03E3B"/>
    <w:rsid w:val="00A06C9A"/>
    <w:rsid w:val="00A115A7"/>
    <w:rsid w:val="00A16679"/>
    <w:rsid w:val="00A45D96"/>
    <w:rsid w:val="00A55067"/>
    <w:rsid w:val="00A7283E"/>
    <w:rsid w:val="00A76330"/>
    <w:rsid w:val="00AD0740"/>
    <w:rsid w:val="00AF1E69"/>
    <w:rsid w:val="00AF6444"/>
    <w:rsid w:val="00B17131"/>
    <w:rsid w:val="00B33CDD"/>
    <w:rsid w:val="00B61109"/>
    <w:rsid w:val="00B657BC"/>
    <w:rsid w:val="00B80A73"/>
    <w:rsid w:val="00B92560"/>
    <w:rsid w:val="00B93264"/>
    <w:rsid w:val="00BB08A8"/>
    <w:rsid w:val="00BC23C8"/>
    <w:rsid w:val="00BC7514"/>
    <w:rsid w:val="00BE1FC7"/>
    <w:rsid w:val="00C645C8"/>
    <w:rsid w:val="00C64A62"/>
    <w:rsid w:val="00C703A0"/>
    <w:rsid w:val="00C77813"/>
    <w:rsid w:val="00C8355B"/>
    <w:rsid w:val="00C87BF1"/>
    <w:rsid w:val="00CA0362"/>
    <w:rsid w:val="00CA56A7"/>
    <w:rsid w:val="00CA57F9"/>
    <w:rsid w:val="00CB15F7"/>
    <w:rsid w:val="00CD40D7"/>
    <w:rsid w:val="00CE4625"/>
    <w:rsid w:val="00CF06F8"/>
    <w:rsid w:val="00CF4F70"/>
    <w:rsid w:val="00CF6918"/>
    <w:rsid w:val="00D206B6"/>
    <w:rsid w:val="00D22BA5"/>
    <w:rsid w:val="00D27AB1"/>
    <w:rsid w:val="00D3361C"/>
    <w:rsid w:val="00D43072"/>
    <w:rsid w:val="00D46055"/>
    <w:rsid w:val="00DA2C6B"/>
    <w:rsid w:val="00DA5858"/>
    <w:rsid w:val="00DB7777"/>
    <w:rsid w:val="00DD79AD"/>
    <w:rsid w:val="00DE0B05"/>
    <w:rsid w:val="00E07B89"/>
    <w:rsid w:val="00E43DE7"/>
    <w:rsid w:val="00E43EA6"/>
    <w:rsid w:val="00E56EF7"/>
    <w:rsid w:val="00E5717C"/>
    <w:rsid w:val="00E65339"/>
    <w:rsid w:val="00E90CAA"/>
    <w:rsid w:val="00EA1894"/>
    <w:rsid w:val="00EB6F0C"/>
    <w:rsid w:val="00ED3768"/>
    <w:rsid w:val="00EF25C2"/>
    <w:rsid w:val="00F13B89"/>
    <w:rsid w:val="00F13FB0"/>
    <w:rsid w:val="00F14106"/>
    <w:rsid w:val="00F25140"/>
    <w:rsid w:val="00F30B0B"/>
    <w:rsid w:val="00F352AF"/>
    <w:rsid w:val="00F41B08"/>
    <w:rsid w:val="00F52714"/>
    <w:rsid w:val="00F560C0"/>
    <w:rsid w:val="00F727A4"/>
    <w:rsid w:val="00F75BB4"/>
    <w:rsid w:val="00F80EC4"/>
    <w:rsid w:val="00F973D3"/>
    <w:rsid w:val="00FB2143"/>
    <w:rsid w:val="00FC3496"/>
    <w:rsid w:val="00FD3D9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4615B6"/>
    <w:pPr>
      <w:spacing w:line="240" w:lineRule="auto"/>
    </w:pPr>
    <w:rPr>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4615B6"/>
    <w:pPr>
      <w:spacing w:line="240" w:lineRule="auto"/>
    </w:pPr>
    <w:rPr>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1073</Words>
  <Characters>6926</Characters>
  <Application>Microsoft Office Word</Application>
  <DocSecurity>0</DocSecurity>
  <Lines>57</Lines>
  <Paragraphs>15</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Forsberg Åsa</dc:creator>
  <cp:lastModifiedBy>Hans Ljungkvist</cp:lastModifiedBy>
  <cp:revision>8</cp:revision>
  <cp:lastPrinted>2016-10-26T12:50:00Z</cp:lastPrinted>
  <dcterms:created xsi:type="dcterms:W3CDTF">2016-10-26T12:22:00Z</dcterms:created>
  <dcterms:modified xsi:type="dcterms:W3CDTF">2016-10-26T14:11:00Z</dcterms:modified>
</cp:coreProperties>
</file>