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lrutnt"/>
        <w:tblpPr w:leftFromText="142" w:rightFromText="142" w:vertAnchor="text" w:horzAnchor="page" w:tblpX="1243" w:tblpY="1"/>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103"/>
      </w:tblGrid>
      <w:tr w:rsidR="00C23D48" w14:paraId="1A3DE4D1" w14:textId="77777777" w:rsidTr="00C23D48">
        <w:trPr>
          <w:trHeight w:hRule="exact" w:val="397"/>
        </w:trPr>
        <w:tc>
          <w:tcPr>
            <w:tcW w:w="5211" w:type="dxa"/>
          </w:tcPr>
          <w:p w14:paraId="1E73BF28" w14:textId="77777777" w:rsidR="00C23D48" w:rsidRDefault="00C124C8" w:rsidP="00C23D48">
            <w:pPr>
              <w:pStyle w:val="NormalLST"/>
            </w:pPr>
          </w:p>
        </w:tc>
        <w:tc>
          <w:tcPr>
            <w:tcW w:w="5103" w:type="dxa"/>
          </w:tcPr>
          <w:p w14:paraId="597936F3" w14:textId="77777777" w:rsidR="00C23D48" w:rsidRDefault="00C124C8" w:rsidP="00C23D48">
            <w:pPr>
              <w:pStyle w:val="NormalLST"/>
            </w:pPr>
          </w:p>
        </w:tc>
      </w:tr>
    </w:tbl>
    <w:p w14:paraId="6CA4207D" w14:textId="2FEE52EC" w:rsidR="00DA4C83" w:rsidRDefault="00DF142F" w:rsidP="00572E5E">
      <w:pPr>
        <w:pStyle w:val="HuvudrubrikLST"/>
        <w:spacing w:after="600"/>
      </w:pPr>
      <w:r>
        <w:t>Skötselplan</w:t>
      </w:r>
      <w:r w:rsidR="00090E37" w:rsidRPr="00090E37">
        <w:t xml:space="preserve"> för naturreservatet </w:t>
      </w:r>
      <w:r w:rsidR="00555D04">
        <w:t>Runsala</w:t>
      </w:r>
      <w:r w:rsidR="00090E37" w:rsidRPr="00090E37">
        <w:t xml:space="preserve"> i </w:t>
      </w:r>
      <w:r w:rsidR="00555D04">
        <w:t>Askersunds</w:t>
      </w:r>
      <w:r w:rsidR="00090E37" w:rsidRPr="00090E37">
        <w:t xml:space="preserve"> kommun</w:t>
      </w:r>
    </w:p>
    <w:p w14:paraId="0432447A" w14:textId="77777777" w:rsidR="007C6272" w:rsidRDefault="00082250" w:rsidP="00060C13">
      <w:pPr>
        <w:pStyle w:val="BildtextLST"/>
        <w:rPr>
          <w:i w:val="0"/>
        </w:rPr>
      </w:pPr>
      <w:r>
        <w:t>Runsala naturreservat – Solberga äng</w:t>
      </w:r>
      <w:r w:rsidR="007C6272">
        <w:t xml:space="preserve">. </w:t>
      </w:r>
      <w:r w:rsidR="007C6272" w:rsidRPr="00082250">
        <w:t xml:space="preserve">Foto: </w:t>
      </w:r>
      <w:r w:rsidRPr="00082250">
        <w:t>Karin Sund</w:t>
      </w:r>
    </w:p>
    <w:p w14:paraId="1779BB7D" w14:textId="77777777" w:rsidR="007C6272" w:rsidRDefault="00082250" w:rsidP="007C6272">
      <w:pPr>
        <w:pStyle w:val="NormalLST"/>
        <w:rPr>
          <w:i/>
        </w:rPr>
      </w:pPr>
      <w:r>
        <w:rPr>
          <w:i/>
          <w:noProof/>
        </w:rPr>
        <w:drawing>
          <wp:inline distT="0" distB="0" distL="0" distR="0" wp14:anchorId="75A7C5C1" wp14:editId="37FA4D12">
            <wp:extent cx="5039360" cy="2748915"/>
            <wp:effectExtent l="0" t="0" r="8890" b="0"/>
            <wp:docPr id="4" name="Bildobjekt 4" descr="Vitsippeklädd mark, glest bevuxen av träd och större busk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objekt 4" descr="Vitsippeklädd mark, glest bevuxen av träd och större buskar"/>
                    <pic:cNvPicPr/>
                  </pic:nvPicPr>
                  <pic:blipFill>
                    <a:blip r:embed="rId8">
                      <a:extLst>
                        <a:ext uri="{28A0092B-C50C-407E-A947-70E740481C1C}">
                          <a14:useLocalDpi xmlns:a14="http://schemas.microsoft.com/office/drawing/2010/main" val="0"/>
                        </a:ext>
                      </a:extLst>
                    </a:blip>
                    <a:stretch>
                      <a:fillRect/>
                    </a:stretch>
                  </pic:blipFill>
                  <pic:spPr>
                    <a:xfrm>
                      <a:off x="0" y="0"/>
                      <a:ext cx="5039360" cy="2748915"/>
                    </a:xfrm>
                    <a:prstGeom prst="rect">
                      <a:avLst/>
                    </a:prstGeom>
                  </pic:spPr>
                </pic:pic>
              </a:graphicData>
            </a:graphic>
          </wp:inline>
        </w:drawing>
      </w:r>
    </w:p>
    <w:p w14:paraId="341A629C" w14:textId="1144A8FB" w:rsidR="007C6272" w:rsidRPr="0079629F" w:rsidRDefault="007C6272" w:rsidP="007C6272">
      <w:pPr>
        <w:pStyle w:val="NormalLST"/>
      </w:pPr>
      <w:r w:rsidRPr="0079629F">
        <w:t xml:space="preserve">Skötselplanen utgör bilaga </w:t>
      </w:r>
      <w:r w:rsidR="009D4D1E">
        <w:t>3</w:t>
      </w:r>
      <w:r w:rsidRPr="0079629F">
        <w:rPr>
          <w:color w:val="0070C0"/>
        </w:rPr>
        <w:t xml:space="preserve"> </w:t>
      </w:r>
      <w:r w:rsidRPr="0079629F">
        <w:t xml:space="preserve">till reservatbeslutet. </w:t>
      </w:r>
    </w:p>
    <w:p w14:paraId="7345B6FD" w14:textId="77777777" w:rsidR="007C6272" w:rsidRDefault="007C6272" w:rsidP="007C6272">
      <w:pPr>
        <w:pStyle w:val="NormalLST"/>
      </w:pPr>
      <w:r w:rsidRPr="0079629F">
        <w:t xml:space="preserve">Skötselplanen är upprättad av </w:t>
      </w:r>
      <w:r w:rsidR="00D31358" w:rsidRPr="0079629F">
        <w:t>Rolf Wedding</w:t>
      </w:r>
      <w:r w:rsidRPr="0079629F">
        <w:t>.</w:t>
      </w:r>
    </w:p>
    <w:p w14:paraId="5489EA37" w14:textId="77777777" w:rsidR="00090E37" w:rsidRDefault="00090E37">
      <w:r>
        <w:br w:type="page"/>
      </w:r>
    </w:p>
    <w:p w14:paraId="3B2C0B43" w14:textId="77777777" w:rsidR="00DA4C83" w:rsidRDefault="007C6272" w:rsidP="00DA4C83">
      <w:pPr>
        <w:pStyle w:val="Rubrik1LST"/>
      </w:pPr>
      <w:r w:rsidRPr="007C6272">
        <w:lastRenderedPageBreak/>
        <w:t>Allmän del</w:t>
      </w:r>
    </w:p>
    <w:p w14:paraId="23B8ED25" w14:textId="77777777" w:rsidR="007C6272" w:rsidRDefault="007C6272" w:rsidP="007C6272">
      <w:pPr>
        <w:pStyle w:val="Rubrik2LST"/>
      </w:pPr>
      <w:r>
        <w:t>Syftet med naturreservatet</w:t>
      </w:r>
    </w:p>
    <w:p w14:paraId="6E403492" w14:textId="63DD77EB" w:rsidR="0050636A" w:rsidRPr="00952809" w:rsidRDefault="0050636A" w:rsidP="00060C13">
      <w:pPr>
        <w:pStyle w:val="NormalLST"/>
      </w:pPr>
      <w:r w:rsidRPr="00952809">
        <w:t>Syftet med naturreservatet är att bevara biologisk mångfald och värdefulla</w:t>
      </w:r>
      <w:r w:rsidR="00060C13">
        <w:t xml:space="preserve"> </w:t>
      </w:r>
      <w:r w:rsidRPr="00952809">
        <w:t>naturmiljöer. Naturskogen och andra ingående naturtyper, samt landskapets</w:t>
      </w:r>
      <w:r w:rsidR="00060C13">
        <w:t xml:space="preserve"> </w:t>
      </w:r>
      <w:r w:rsidRPr="00952809">
        <w:t>orörda karaktär, ska bevaras och utvecklas huvudsakligen genom fri</w:t>
      </w:r>
      <w:r w:rsidR="00060C13">
        <w:t xml:space="preserve"> </w:t>
      </w:r>
      <w:r w:rsidRPr="00952809">
        <w:t>utveckling. Med fri utveckling menas att förekommande ekosystem och</w:t>
      </w:r>
      <w:r w:rsidR="00060C13">
        <w:t xml:space="preserve"> </w:t>
      </w:r>
      <w:r w:rsidRPr="00952809">
        <w:t>biologisk mångfald ska bevaras och utvecklas genom intern dynamik och</w:t>
      </w:r>
      <w:r w:rsidR="00060C13">
        <w:t xml:space="preserve"> </w:t>
      </w:r>
      <w:r w:rsidRPr="00952809">
        <w:t>andra naturliga processer. Syftet är även att bevara och utveckla äldre hagmarker samt hävdpräglade</w:t>
      </w:r>
      <w:r w:rsidR="00060C13">
        <w:t xml:space="preserve"> </w:t>
      </w:r>
      <w:r w:rsidRPr="00952809">
        <w:t>lövskogar. Syftet är även att vid behov restaurera</w:t>
      </w:r>
      <w:r w:rsidR="00060C13">
        <w:t xml:space="preserve"> </w:t>
      </w:r>
      <w:r w:rsidRPr="00952809">
        <w:t>naturmiljöer och återställa livsmiljöer for skyddsvärda arter. Ett underordnat</w:t>
      </w:r>
      <w:r w:rsidR="00060C13">
        <w:t xml:space="preserve"> </w:t>
      </w:r>
      <w:r w:rsidRPr="00952809">
        <w:t>syfte är att tillgodose allmänhetens möjligheter till friluftsliv och</w:t>
      </w:r>
      <w:r w:rsidR="00060C13">
        <w:t xml:space="preserve"> </w:t>
      </w:r>
      <w:r w:rsidRPr="00952809">
        <w:t>naturupplevelser.</w:t>
      </w:r>
    </w:p>
    <w:p w14:paraId="63CCF1AF" w14:textId="77777777" w:rsidR="007C6272" w:rsidRDefault="007C6272" w:rsidP="007C6272">
      <w:pPr>
        <w:pStyle w:val="Rubrik2LST"/>
      </w:pPr>
      <w:r w:rsidRPr="007C6272">
        <w:t>Administrativa data</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4949"/>
      </w:tblGrid>
      <w:tr w:rsidR="00484603" w14:paraId="77BB556E" w14:textId="77777777" w:rsidTr="00572E5E">
        <w:tc>
          <w:tcPr>
            <w:tcW w:w="2977" w:type="dxa"/>
            <w:hideMark/>
          </w:tcPr>
          <w:p w14:paraId="410D509E" w14:textId="77777777" w:rsidR="00484603" w:rsidRPr="00572E5E" w:rsidRDefault="00484603" w:rsidP="00060C13">
            <w:pPr>
              <w:pStyle w:val="TabellrubrikLST"/>
              <w:rPr>
                <w:b w:val="0"/>
                <w:bCs/>
              </w:rPr>
            </w:pPr>
            <w:r w:rsidRPr="00572E5E">
              <w:rPr>
                <w:b w:val="0"/>
                <w:bCs/>
              </w:rPr>
              <w:t>Namn:</w:t>
            </w:r>
          </w:p>
        </w:tc>
        <w:tc>
          <w:tcPr>
            <w:tcW w:w="4949" w:type="dxa"/>
            <w:hideMark/>
          </w:tcPr>
          <w:p w14:paraId="36DA8209" w14:textId="77777777" w:rsidR="00484603" w:rsidRPr="00FE5AEB" w:rsidRDefault="00D31358" w:rsidP="00060C13">
            <w:pPr>
              <w:pStyle w:val="TabelltextLST"/>
            </w:pPr>
            <w:r w:rsidRPr="00FE5AEB">
              <w:t>Runsala</w:t>
            </w:r>
          </w:p>
        </w:tc>
      </w:tr>
      <w:tr w:rsidR="00484603" w14:paraId="45FAFCD0" w14:textId="77777777" w:rsidTr="00572E5E">
        <w:tc>
          <w:tcPr>
            <w:tcW w:w="2977" w:type="dxa"/>
            <w:hideMark/>
          </w:tcPr>
          <w:p w14:paraId="68C945B5" w14:textId="77777777" w:rsidR="00484603" w:rsidRPr="00572E5E" w:rsidRDefault="00484603" w:rsidP="00060C13">
            <w:pPr>
              <w:pStyle w:val="TabellrubrikLST"/>
              <w:rPr>
                <w:b w:val="0"/>
                <w:bCs/>
              </w:rPr>
            </w:pPr>
            <w:r w:rsidRPr="00572E5E">
              <w:rPr>
                <w:b w:val="0"/>
                <w:bCs/>
              </w:rPr>
              <w:t>NVR-id:</w:t>
            </w:r>
          </w:p>
        </w:tc>
        <w:tc>
          <w:tcPr>
            <w:tcW w:w="4949" w:type="dxa"/>
            <w:hideMark/>
          </w:tcPr>
          <w:p w14:paraId="0C842E90" w14:textId="77777777" w:rsidR="00484603" w:rsidRPr="00FE5AEB" w:rsidRDefault="00ED22D0" w:rsidP="00060C13">
            <w:pPr>
              <w:pStyle w:val="TabelltextLST"/>
            </w:pPr>
            <w:proofErr w:type="gramStart"/>
            <w:r w:rsidRPr="00FE5AEB">
              <w:t>2005685</w:t>
            </w:r>
            <w:proofErr w:type="gramEnd"/>
          </w:p>
        </w:tc>
      </w:tr>
      <w:tr w:rsidR="00484603" w14:paraId="44F7EDE9" w14:textId="77777777" w:rsidTr="00572E5E">
        <w:tc>
          <w:tcPr>
            <w:tcW w:w="2977" w:type="dxa"/>
            <w:hideMark/>
          </w:tcPr>
          <w:p w14:paraId="48C1A1BC" w14:textId="77777777" w:rsidR="00484603" w:rsidRPr="00572E5E" w:rsidRDefault="00484603" w:rsidP="00060C13">
            <w:pPr>
              <w:pStyle w:val="TabellrubrikLST"/>
              <w:rPr>
                <w:b w:val="0"/>
                <w:bCs/>
              </w:rPr>
            </w:pPr>
            <w:r w:rsidRPr="00572E5E">
              <w:rPr>
                <w:b w:val="0"/>
                <w:bCs/>
              </w:rPr>
              <w:t>Kommun:</w:t>
            </w:r>
          </w:p>
        </w:tc>
        <w:tc>
          <w:tcPr>
            <w:tcW w:w="4949" w:type="dxa"/>
            <w:hideMark/>
          </w:tcPr>
          <w:p w14:paraId="476691E6" w14:textId="77777777" w:rsidR="00484603" w:rsidRPr="00D8029D" w:rsidRDefault="00D31358" w:rsidP="00060C13">
            <w:pPr>
              <w:pStyle w:val="TabelltextLST"/>
            </w:pPr>
            <w:r w:rsidRPr="00D8029D">
              <w:t>Askersund</w:t>
            </w:r>
          </w:p>
        </w:tc>
      </w:tr>
      <w:tr w:rsidR="00D31358" w14:paraId="016E2F0B" w14:textId="77777777" w:rsidTr="00572E5E">
        <w:tc>
          <w:tcPr>
            <w:tcW w:w="2977" w:type="dxa"/>
            <w:hideMark/>
          </w:tcPr>
          <w:p w14:paraId="766ED6D0" w14:textId="77777777" w:rsidR="00D31358" w:rsidRPr="00572E5E" w:rsidRDefault="00D31358" w:rsidP="00060C13">
            <w:pPr>
              <w:pStyle w:val="TabellrubrikLST"/>
              <w:rPr>
                <w:b w:val="0"/>
                <w:bCs/>
              </w:rPr>
            </w:pPr>
            <w:r w:rsidRPr="00572E5E">
              <w:rPr>
                <w:b w:val="0"/>
                <w:bCs/>
              </w:rPr>
              <w:t>Lägesbeskrivning:</w:t>
            </w:r>
          </w:p>
        </w:tc>
        <w:tc>
          <w:tcPr>
            <w:tcW w:w="4949" w:type="dxa"/>
            <w:hideMark/>
          </w:tcPr>
          <w:p w14:paraId="1533DB3B" w14:textId="77777777" w:rsidR="00D31358" w:rsidRPr="00D8029D" w:rsidRDefault="00D8029D" w:rsidP="00060C13">
            <w:pPr>
              <w:pStyle w:val="TabelltextLST"/>
            </w:pPr>
            <w:r w:rsidRPr="00D8029D">
              <w:t>Ca 5 km NO Zinkgruvan.</w:t>
            </w:r>
          </w:p>
        </w:tc>
      </w:tr>
      <w:tr w:rsidR="00D31358" w14:paraId="4AAD29F2" w14:textId="77777777" w:rsidTr="00572E5E">
        <w:tc>
          <w:tcPr>
            <w:tcW w:w="2977" w:type="dxa"/>
            <w:hideMark/>
          </w:tcPr>
          <w:p w14:paraId="7B0F6CD8" w14:textId="77777777" w:rsidR="00D31358" w:rsidRPr="00572E5E" w:rsidRDefault="00D31358" w:rsidP="00060C13">
            <w:pPr>
              <w:pStyle w:val="TabellrubrikLST"/>
              <w:rPr>
                <w:b w:val="0"/>
                <w:bCs/>
              </w:rPr>
            </w:pPr>
            <w:r w:rsidRPr="00572E5E">
              <w:rPr>
                <w:b w:val="0"/>
                <w:bCs/>
              </w:rPr>
              <w:t>IUCN-kategori:</w:t>
            </w:r>
          </w:p>
        </w:tc>
        <w:tc>
          <w:tcPr>
            <w:tcW w:w="4949" w:type="dxa"/>
            <w:hideMark/>
          </w:tcPr>
          <w:p w14:paraId="19CF8EFC" w14:textId="77777777" w:rsidR="00D31358" w:rsidRPr="00D8029D" w:rsidRDefault="00FE5AEB" w:rsidP="00060C13">
            <w:pPr>
              <w:pStyle w:val="TabelltextLST"/>
            </w:pPr>
            <w:r w:rsidRPr="00D8029D">
              <w:t>Strikt naturreservat</w:t>
            </w:r>
          </w:p>
        </w:tc>
      </w:tr>
      <w:tr w:rsidR="00D31358" w14:paraId="7ABE1B0F" w14:textId="77777777" w:rsidTr="00572E5E">
        <w:tc>
          <w:tcPr>
            <w:tcW w:w="2977" w:type="dxa"/>
            <w:hideMark/>
          </w:tcPr>
          <w:p w14:paraId="702EFEEE" w14:textId="77777777" w:rsidR="00D31358" w:rsidRPr="00572E5E" w:rsidRDefault="00D31358" w:rsidP="00060C13">
            <w:pPr>
              <w:pStyle w:val="TabellrubrikLST"/>
              <w:rPr>
                <w:b w:val="0"/>
                <w:bCs/>
              </w:rPr>
            </w:pPr>
            <w:r w:rsidRPr="00572E5E">
              <w:rPr>
                <w:b w:val="0"/>
                <w:bCs/>
              </w:rPr>
              <w:t>Fastigheter:</w:t>
            </w:r>
          </w:p>
        </w:tc>
        <w:tc>
          <w:tcPr>
            <w:tcW w:w="4949" w:type="dxa"/>
            <w:hideMark/>
          </w:tcPr>
          <w:p w14:paraId="55F6DE61" w14:textId="77777777" w:rsidR="00D31358" w:rsidRPr="00FE5AEB" w:rsidRDefault="00D31358" w:rsidP="00060C13">
            <w:pPr>
              <w:pStyle w:val="TabelltextLST"/>
            </w:pPr>
            <w:r w:rsidRPr="00FE5AEB">
              <w:t xml:space="preserve">del av </w:t>
            </w:r>
            <w:proofErr w:type="spellStart"/>
            <w:r w:rsidR="00860F9D" w:rsidRPr="00FE5AEB">
              <w:t>Önnabo</w:t>
            </w:r>
            <w:proofErr w:type="spellEnd"/>
            <w:r w:rsidR="00860F9D" w:rsidRPr="00FE5AEB">
              <w:t xml:space="preserve"> 2:2</w:t>
            </w:r>
          </w:p>
        </w:tc>
      </w:tr>
      <w:tr w:rsidR="00D31358" w14:paraId="3607F966" w14:textId="77777777" w:rsidTr="00572E5E">
        <w:tc>
          <w:tcPr>
            <w:tcW w:w="2977" w:type="dxa"/>
            <w:hideMark/>
          </w:tcPr>
          <w:p w14:paraId="6A20F6E6" w14:textId="77777777" w:rsidR="00D31358" w:rsidRPr="00572E5E" w:rsidRDefault="00D31358" w:rsidP="00060C13">
            <w:pPr>
              <w:pStyle w:val="TabellrubrikLST"/>
              <w:rPr>
                <w:b w:val="0"/>
                <w:bCs/>
              </w:rPr>
            </w:pPr>
            <w:r w:rsidRPr="00572E5E">
              <w:rPr>
                <w:b w:val="0"/>
                <w:bCs/>
              </w:rPr>
              <w:t>Markägare:</w:t>
            </w:r>
          </w:p>
        </w:tc>
        <w:tc>
          <w:tcPr>
            <w:tcW w:w="4949" w:type="dxa"/>
            <w:hideMark/>
          </w:tcPr>
          <w:p w14:paraId="0DACB77D" w14:textId="77777777" w:rsidR="00D31358" w:rsidRPr="00FE5AEB" w:rsidRDefault="00860F9D" w:rsidP="00060C13">
            <w:pPr>
              <w:pStyle w:val="TabelltextLST"/>
            </w:pPr>
            <w:r w:rsidRPr="00FE5AEB">
              <w:t>Sveaskog</w:t>
            </w:r>
          </w:p>
        </w:tc>
      </w:tr>
      <w:tr w:rsidR="00D31358" w14:paraId="27DBFF02" w14:textId="77777777" w:rsidTr="00572E5E">
        <w:tc>
          <w:tcPr>
            <w:tcW w:w="2977" w:type="dxa"/>
            <w:hideMark/>
          </w:tcPr>
          <w:p w14:paraId="6AF7805D" w14:textId="77777777" w:rsidR="00D31358" w:rsidRPr="00572E5E" w:rsidRDefault="00D31358" w:rsidP="00060C13">
            <w:pPr>
              <w:pStyle w:val="TabellrubrikLST"/>
              <w:rPr>
                <w:b w:val="0"/>
                <w:bCs/>
              </w:rPr>
            </w:pPr>
            <w:r w:rsidRPr="00572E5E">
              <w:rPr>
                <w:b w:val="0"/>
                <w:bCs/>
              </w:rPr>
              <w:t>Rättigheter:</w:t>
            </w:r>
          </w:p>
        </w:tc>
        <w:tc>
          <w:tcPr>
            <w:tcW w:w="4949" w:type="dxa"/>
            <w:hideMark/>
          </w:tcPr>
          <w:p w14:paraId="34046679" w14:textId="77777777" w:rsidR="00D31358" w:rsidRPr="00FE5AEB" w:rsidRDefault="00860F9D" w:rsidP="00060C13">
            <w:pPr>
              <w:pStyle w:val="TabelltextLST"/>
            </w:pPr>
            <w:r w:rsidRPr="00FE5AEB">
              <w:t>Jordbruksarrende, jakträtt och ledningsrätt</w:t>
            </w:r>
          </w:p>
        </w:tc>
      </w:tr>
      <w:tr w:rsidR="00D31358" w14:paraId="4D57AF63" w14:textId="77777777" w:rsidTr="00572E5E">
        <w:tc>
          <w:tcPr>
            <w:tcW w:w="2977" w:type="dxa"/>
            <w:hideMark/>
          </w:tcPr>
          <w:p w14:paraId="3DD2BB68" w14:textId="77777777" w:rsidR="00D31358" w:rsidRPr="00572E5E" w:rsidRDefault="00D31358" w:rsidP="00060C13">
            <w:pPr>
              <w:pStyle w:val="TabellrubrikLST"/>
              <w:rPr>
                <w:b w:val="0"/>
                <w:bCs/>
              </w:rPr>
            </w:pPr>
            <w:r w:rsidRPr="00572E5E">
              <w:rPr>
                <w:b w:val="0"/>
                <w:bCs/>
              </w:rPr>
              <w:t>Areal:</w:t>
            </w:r>
          </w:p>
        </w:tc>
        <w:tc>
          <w:tcPr>
            <w:tcW w:w="4949" w:type="dxa"/>
            <w:hideMark/>
          </w:tcPr>
          <w:p w14:paraId="586C49CA" w14:textId="77777777" w:rsidR="00D31358" w:rsidRDefault="00860F9D" w:rsidP="00060C13">
            <w:pPr>
              <w:pStyle w:val="TabelltextLST"/>
            </w:pPr>
            <w:r w:rsidRPr="00FE5AEB">
              <w:t>6</w:t>
            </w:r>
            <w:r w:rsidR="00AE14D1">
              <w:t>5</w:t>
            </w:r>
            <w:r w:rsidR="00D31358" w:rsidRPr="00FE5AEB">
              <w:t xml:space="preserve"> hektar, varav </w:t>
            </w:r>
            <w:r w:rsidR="004E2F56">
              <w:t>28</w:t>
            </w:r>
            <w:r w:rsidR="00D31358" w:rsidRPr="00FE5AEB">
              <w:t xml:space="preserve"> ha produktiv</w:t>
            </w:r>
            <w:r w:rsidR="008C0E79" w:rsidRPr="00FE5AEB">
              <w:t xml:space="preserve"> skogsmark</w:t>
            </w:r>
            <w:r w:rsidR="00D31358" w:rsidRPr="00FE5AEB">
              <w:t xml:space="preserve"> </w:t>
            </w:r>
            <w:r w:rsidRPr="00FE5AEB">
              <w:t xml:space="preserve">och </w:t>
            </w:r>
            <w:r w:rsidR="004E2F56">
              <w:t>37</w:t>
            </w:r>
            <w:r w:rsidRPr="00FE5AEB">
              <w:t xml:space="preserve"> </w:t>
            </w:r>
            <w:r>
              <w:t>hektar odlingsmark.</w:t>
            </w:r>
          </w:p>
        </w:tc>
      </w:tr>
      <w:tr w:rsidR="00860F9D" w14:paraId="4395A6ED" w14:textId="77777777" w:rsidTr="00572E5E">
        <w:tc>
          <w:tcPr>
            <w:tcW w:w="2977" w:type="dxa"/>
            <w:hideMark/>
          </w:tcPr>
          <w:p w14:paraId="37F03D1C" w14:textId="77777777" w:rsidR="00860F9D" w:rsidRPr="00572E5E" w:rsidRDefault="00860F9D" w:rsidP="00060C13">
            <w:pPr>
              <w:pStyle w:val="TabellrubrikLST"/>
              <w:rPr>
                <w:b w:val="0"/>
                <w:bCs/>
              </w:rPr>
            </w:pPr>
            <w:r w:rsidRPr="00572E5E">
              <w:rPr>
                <w:b w:val="0"/>
                <w:bCs/>
              </w:rPr>
              <w:t>Förvaltare av reservatet:</w:t>
            </w:r>
          </w:p>
        </w:tc>
        <w:tc>
          <w:tcPr>
            <w:tcW w:w="4949" w:type="dxa"/>
            <w:hideMark/>
          </w:tcPr>
          <w:p w14:paraId="16653457" w14:textId="77777777" w:rsidR="00860F9D" w:rsidRDefault="00860F9D" w:rsidP="00060C13">
            <w:pPr>
              <w:pStyle w:val="TabelltextLST"/>
            </w:pPr>
            <w:r>
              <w:t>Länsstyrelsen i Örebro län</w:t>
            </w:r>
          </w:p>
        </w:tc>
      </w:tr>
    </w:tbl>
    <w:p w14:paraId="0F5BCAD6" w14:textId="77777777" w:rsidR="00D941F7" w:rsidRDefault="00D941F7" w:rsidP="003D2A83">
      <w:pPr>
        <w:pStyle w:val="Rubrik2LST"/>
      </w:pPr>
      <w:r w:rsidRPr="003D2A83">
        <w:t>Naturförhållanden</w:t>
      </w:r>
    </w:p>
    <w:p w14:paraId="4F8138D3" w14:textId="447C4EB6" w:rsidR="00D8029D" w:rsidRPr="00060C13" w:rsidRDefault="00C1696C" w:rsidP="00060C13">
      <w:pPr>
        <w:pStyle w:val="NormalLST"/>
      </w:pPr>
      <w:r w:rsidRPr="00060C13">
        <w:t>Naturreservatet Runsala utgörs dels av gammal löv</w:t>
      </w:r>
      <w:r w:rsidR="005B1E3C" w:rsidRPr="00060C13">
        <w:t>dominerad s</w:t>
      </w:r>
      <w:r w:rsidRPr="00060C13">
        <w:t xml:space="preserve">kog, dels av </w:t>
      </w:r>
      <w:r w:rsidR="00D8029D" w:rsidRPr="00060C13">
        <w:t>n</w:t>
      </w:r>
      <w:r w:rsidRPr="00060C13">
        <w:t xml:space="preserve">aturbetesmark. </w:t>
      </w:r>
    </w:p>
    <w:p w14:paraId="2B6DE2A0" w14:textId="74279F75" w:rsidR="0041704A" w:rsidRDefault="005B1E3C" w:rsidP="00060C13">
      <w:pPr>
        <w:pStyle w:val="NormalLST"/>
      </w:pPr>
      <w:r w:rsidRPr="00060C13">
        <w:t>Skogen</w:t>
      </w:r>
      <w:r w:rsidR="00C1696C" w:rsidRPr="00060C13">
        <w:t xml:space="preserve"> är en igenväxt och näringsrik tidigare ängs- och hagmark i en östsluttning och i en djup ravin. </w:t>
      </w:r>
      <w:r w:rsidR="0085030B" w:rsidRPr="00060C13">
        <w:t xml:space="preserve">Lövskogen </w:t>
      </w:r>
      <w:r w:rsidR="00AD2650" w:rsidRPr="00060C13">
        <w:t>med</w:t>
      </w:r>
      <w:r w:rsidR="0085030B" w:rsidRPr="00060C13">
        <w:t xml:space="preserve"> </w:t>
      </w:r>
      <w:proofErr w:type="gramStart"/>
      <w:r w:rsidR="0085030B" w:rsidRPr="00060C13">
        <w:t>bl</w:t>
      </w:r>
      <w:r w:rsidR="00C50FF9" w:rsidRPr="00060C13">
        <w:t>.a.</w:t>
      </w:r>
      <w:proofErr w:type="gramEnd"/>
      <w:r w:rsidR="0085030B" w:rsidRPr="00060C13">
        <w:t xml:space="preserve"> ek, lönn, asp, lind och ask h</w:t>
      </w:r>
      <w:r w:rsidR="00AD2650" w:rsidRPr="00060C13">
        <w:t xml:space="preserve">ar sitt ursprung i </w:t>
      </w:r>
      <w:r w:rsidR="0085030B" w:rsidRPr="00060C13">
        <w:t>äldre tiders ängsbruk</w:t>
      </w:r>
      <w:r w:rsidR="00AD2650" w:rsidRPr="00060C13">
        <w:t>.</w:t>
      </w:r>
      <w:r w:rsidR="0085030B" w:rsidRPr="00060C13">
        <w:t xml:space="preserve"> </w:t>
      </w:r>
      <w:r w:rsidR="00C1696C" w:rsidRPr="00060C13">
        <w:t>Den har utvecklats fritt under de senaste decennierna och innehåller en stor mängd död ved</w:t>
      </w:r>
      <w:r w:rsidR="00AD2650" w:rsidRPr="00060C13">
        <w:t xml:space="preserve">. </w:t>
      </w:r>
      <w:r w:rsidR="004E2F56" w:rsidRPr="00060C13">
        <w:t xml:space="preserve">Här finns gott om liggande döda stammar och grenar. </w:t>
      </w:r>
      <w:r w:rsidR="00C1696C" w:rsidRPr="00060C13">
        <w:t xml:space="preserve">Både ask och alm finns i området och askskottsjukan </w:t>
      </w:r>
      <w:r w:rsidR="00FE5AEB" w:rsidRPr="00060C13">
        <w:t>respektive</w:t>
      </w:r>
      <w:r w:rsidR="00C1696C" w:rsidRPr="00060C13">
        <w:t xml:space="preserve"> almsjuka har gjort att många träd dött under senare år och mängden död ved har ökat. Samtidigt har träddöden återigen givit upphov till en mer öppen lövskog som i högre grad</w:t>
      </w:r>
      <w:r w:rsidR="00C1696C">
        <w:t xml:space="preserve"> påminner om den ursprungliga lövängen. </w:t>
      </w:r>
    </w:p>
    <w:p w14:paraId="70CD5475" w14:textId="5BB96718" w:rsidR="008A3DFC" w:rsidRPr="00060C13" w:rsidRDefault="0041704A" w:rsidP="00060C13">
      <w:pPr>
        <w:pStyle w:val="NormalLST"/>
      </w:pPr>
      <w:r w:rsidRPr="0041704A">
        <w:t xml:space="preserve">Den hyser en </w:t>
      </w:r>
      <w:r w:rsidRPr="00060C13">
        <w:t xml:space="preserve">stor artrikedom av mark- och vedsvampar. </w:t>
      </w:r>
      <w:r w:rsidR="00F83B5B" w:rsidRPr="00060C13">
        <w:t xml:space="preserve">Vågticka (VU), </w:t>
      </w:r>
      <w:r w:rsidR="008A3DFC" w:rsidRPr="00060C13">
        <w:t xml:space="preserve">veckticka (NT), koralltaggsvamp (NT), </w:t>
      </w:r>
      <w:proofErr w:type="spellStart"/>
      <w:r w:rsidR="008A3DFC" w:rsidRPr="00060C13">
        <w:t>alflugsvamp</w:t>
      </w:r>
      <w:proofErr w:type="spellEnd"/>
      <w:r w:rsidR="008A3DFC" w:rsidRPr="00060C13">
        <w:t xml:space="preserve"> (NT), </w:t>
      </w:r>
      <w:r w:rsidR="00F83B5B" w:rsidRPr="00060C13">
        <w:t>k</w:t>
      </w:r>
      <w:r w:rsidR="00C1696C" w:rsidRPr="00060C13">
        <w:t xml:space="preserve">andelabersvamp </w:t>
      </w:r>
      <w:r w:rsidR="00F83B5B" w:rsidRPr="00060C13">
        <w:t xml:space="preserve">(NT), almkrämskinn (NT), vit vedfingersvamp (VU), </w:t>
      </w:r>
      <w:proofErr w:type="spellStart"/>
      <w:r w:rsidR="00F83B5B" w:rsidRPr="00060C13">
        <w:t>oljetagging</w:t>
      </w:r>
      <w:proofErr w:type="spellEnd"/>
      <w:r w:rsidR="00F83B5B" w:rsidRPr="00060C13">
        <w:t xml:space="preserve"> (NT)</w:t>
      </w:r>
      <w:r w:rsidR="002E7FBE" w:rsidRPr="00060C13">
        <w:t xml:space="preserve">, </w:t>
      </w:r>
      <w:r w:rsidR="002E7FBE" w:rsidRPr="00060C13">
        <w:lastRenderedPageBreak/>
        <w:t>violmussling (NT)</w:t>
      </w:r>
      <w:r w:rsidR="008A3DFC" w:rsidRPr="00060C13">
        <w:t xml:space="preserve">, </w:t>
      </w:r>
      <w:r w:rsidR="002E7FBE" w:rsidRPr="00060C13">
        <w:t>almsprängticka (VU)</w:t>
      </w:r>
      <w:r w:rsidR="008A3DFC" w:rsidRPr="00060C13">
        <w:t>, almkrämskinn (NT)</w:t>
      </w:r>
      <w:r w:rsidR="002E7FBE" w:rsidRPr="00060C13">
        <w:t xml:space="preserve"> och </w:t>
      </w:r>
      <w:proofErr w:type="spellStart"/>
      <w:r w:rsidR="002E7FBE" w:rsidRPr="00060C13">
        <w:t>ekticka</w:t>
      </w:r>
      <w:proofErr w:type="spellEnd"/>
      <w:r w:rsidR="002E7FBE" w:rsidRPr="00060C13">
        <w:t xml:space="preserve"> (NT) är exempel på storsvampar som påträffats i lövskogsdelen av naturreservatet</w:t>
      </w:r>
      <w:r w:rsidR="00A47512" w:rsidRPr="00060C13">
        <w:t>.</w:t>
      </w:r>
    </w:p>
    <w:p w14:paraId="448C5F58" w14:textId="6C9CF03E" w:rsidR="00796E03" w:rsidRPr="00060C13" w:rsidRDefault="00796E03" w:rsidP="00060C13">
      <w:pPr>
        <w:pStyle w:val="NormalLST"/>
      </w:pPr>
      <w:r w:rsidRPr="00060C13">
        <w:t>I lövsko</w:t>
      </w:r>
      <w:r w:rsidR="00A47512" w:rsidRPr="00060C13">
        <w:t>g</w:t>
      </w:r>
      <w:r w:rsidRPr="00060C13">
        <w:t xml:space="preserve">sdelen finns också en typisk flora för lövlundar och raviner med </w:t>
      </w:r>
      <w:proofErr w:type="gramStart"/>
      <w:r w:rsidRPr="00060C13">
        <w:t>t.ex.</w:t>
      </w:r>
      <w:proofErr w:type="gramEnd"/>
      <w:r w:rsidRPr="00060C13">
        <w:t xml:space="preserve"> hassel, vitsippa, trolldruva, tvåblad, hässleklocka</w:t>
      </w:r>
      <w:r w:rsidR="0070191D" w:rsidRPr="00060C13">
        <w:t xml:space="preserve">, strutbräken, blåsippa, lungört, </w:t>
      </w:r>
      <w:proofErr w:type="spellStart"/>
      <w:r w:rsidR="0070191D" w:rsidRPr="00060C13">
        <w:t>vårärt</w:t>
      </w:r>
      <w:proofErr w:type="spellEnd"/>
      <w:r w:rsidR="0070191D" w:rsidRPr="00060C13">
        <w:t xml:space="preserve"> och myskmadra.</w:t>
      </w:r>
    </w:p>
    <w:p w14:paraId="386FA806" w14:textId="7E302492" w:rsidR="008A3DFC" w:rsidRPr="00060C13" w:rsidRDefault="0070191D" w:rsidP="00060C13">
      <w:pPr>
        <w:pStyle w:val="NormalLST"/>
      </w:pPr>
      <w:r w:rsidRPr="00060C13">
        <w:t xml:space="preserve">Även lavfloran är rik i synnerhet på ädellövträd i anslutning till betesmarkerna. Flera signalarter är funna som </w:t>
      </w:r>
      <w:proofErr w:type="gramStart"/>
      <w:r w:rsidRPr="00060C13">
        <w:t>t.ex.</w:t>
      </w:r>
      <w:proofErr w:type="gramEnd"/>
      <w:r w:rsidRPr="00060C13">
        <w:t xml:space="preserve"> </w:t>
      </w:r>
      <w:proofErr w:type="spellStart"/>
      <w:r w:rsidRPr="00060C13">
        <w:t>sotlav</w:t>
      </w:r>
      <w:proofErr w:type="spellEnd"/>
      <w:r w:rsidRPr="00060C13">
        <w:t xml:space="preserve">, </w:t>
      </w:r>
      <w:proofErr w:type="spellStart"/>
      <w:r w:rsidRPr="00060C13">
        <w:t>lönnlav</w:t>
      </w:r>
      <w:proofErr w:type="spellEnd"/>
      <w:r w:rsidRPr="00060C13">
        <w:t xml:space="preserve">, </w:t>
      </w:r>
      <w:proofErr w:type="spellStart"/>
      <w:r w:rsidRPr="00060C13">
        <w:t>gulpudrad</w:t>
      </w:r>
      <w:proofErr w:type="spellEnd"/>
      <w:r w:rsidRPr="00060C13">
        <w:t xml:space="preserve"> </w:t>
      </w:r>
      <w:proofErr w:type="spellStart"/>
      <w:r w:rsidRPr="00060C13">
        <w:t>spiklav</w:t>
      </w:r>
      <w:proofErr w:type="spellEnd"/>
      <w:r w:rsidRPr="00060C13">
        <w:t xml:space="preserve"> och rostfläck.</w:t>
      </w:r>
    </w:p>
    <w:p w14:paraId="544EF112" w14:textId="3DA1A0A3" w:rsidR="008A3DFC" w:rsidRPr="00060C13" w:rsidRDefault="0030522F" w:rsidP="00060C13">
      <w:pPr>
        <w:pStyle w:val="NormalLST"/>
      </w:pPr>
      <w:r w:rsidRPr="00060C13">
        <w:t>Den öppna betesmarken är uppdelad i två delar: Solberga i söder och Runsala i norr. Båda delarna har tidigare delvis utgjorts av åkermark. I betesmarke</w:t>
      </w:r>
      <w:r w:rsidR="00487F88" w:rsidRPr="00060C13">
        <w:t>rna</w:t>
      </w:r>
      <w:r w:rsidRPr="00060C13">
        <w:t xml:space="preserve"> finns en rik kärlväxtflora med flera hävdgynnade arter såsom ängsskallra, </w:t>
      </w:r>
      <w:proofErr w:type="spellStart"/>
      <w:r w:rsidRPr="00060C13">
        <w:t>svinrot</w:t>
      </w:r>
      <w:proofErr w:type="spellEnd"/>
      <w:r w:rsidRPr="00060C13">
        <w:t xml:space="preserve">, </w:t>
      </w:r>
      <w:proofErr w:type="spellStart"/>
      <w:r w:rsidRPr="00060C13">
        <w:t>knägräs</w:t>
      </w:r>
      <w:proofErr w:type="spellEnd"/>
      <w:r w:rsidRPr="00060C13">
        <w:t>, stagg</w:t>
      </w:r>
      <w:r w:rsidR="00D3750E" w:rsidRPr="00060C13">
        <w:t xml:space="preserve">, </w:t>
      </w:r>
      <w:r w:rsidRPr="00060C13">
        <w:t>gullviva samt de rödlistade arterna klasefibbla (NT) slåtterfibbla (NT)</w:t>
      </w:r>
      <w:r w:rsidR="001B427C" w:rsidRPr="00060C13">
        <w:t>, solvända (NT)</w:t>
      </w:r>
      <w:r w:rsidRPr="00060C13">
        <w:t xml:space="preserve"> och sommarfibbla (NT)</w:t>
      </w:r>
      <w:r w:rsidR="00487F88" w:rsidRPr="00060C13">
        <w:t xml:space="preserve">. </w:t>
      </w:r>
      <w:r w:rsidR="00F36DDE" w:rsidRPr="00060C13">
        <w:t xml:space="preserve">I betesmarken finns också många värdefulla lövträd. Den mäktiga Runsalaeken vid rastplatsen i norra delen av reservatet har ett brösthöjdsmått på över fem meter </w:t>
      </w:r>
      <w:r w:rsidR="00A85470" w:rsidRPr="00060C13">
        <w:t xml:space="preserve">i omkrets </w:t>
      </w:r>
      <w:r w:rsidR="00F36DDE" w:rsidRPr="00060C13">
        <w:t>och är flera hundra år gammal.</w:t>
      </w:r>
    </w:p>
    <w:p w14:paraId="26A9CEDD" w14:textId="4EBE58AB" w:rsidR="003D2A83" w:rsidRDefault="00F83B5B" w:rsidP="00060C13">
      <w:pPr>
        <w:pStyle w:val="NormalLST"/>
        <w:rPr>
          <w:rFonts w:eastAsia="Times New Roman"/>
          <w:szCs w:val="24"/>
        </w:rPr>
      </w:pPr>
      <w:r w:rsidRPr="00060C13">
        <w:t>Den norra b</w:t>
      </w:r>
      <w:r w:rsidR="0041704A" w:rsidRPr="00060C13">
        <w:t xml:space="preserve">etesmarken </w:t>
      </w:r>
      <w:r w:rsidRPr="00060C13">
        <w:t xml:space="preserve">vid Runsala </w:t>
      </w:r>
      <w:r w:rsidR="0041704A" w:rsidRPr="00060C13">
        <w:t>är sedan mitten av 1960-talet</w:t>
      </w:r>
      <w:r w:rsidR="001B427C" w:rsidRPr="00060C13">
        <w:t xml:space="preserve"> </w:t>
      </w:r>
      <w:r w:rsidR="0041704A" w:rsidRPr="00060C13">
        <w:t xml:space="preserve">känd för sin intressanta marksvampflora. </w:t>
      </w:r>
      <w:r w:rsidR="00487F88" w:rsidRPr="00060C13">
        <w:t>Scharlakansvaxskivling (NT)</w:t>
      </w:r>
      <w:r w:rsidR="00B0422F" w:rsidRPr="00060C13">
        <w:t xml:space="preserve">, hagjordtunga (NT) </w:t>
      </w:r>
      <w:r w:rsidRPr="00060C13">
        <w:t>och vridfingersvamp (VU) är</w:t>
      </w:r>
      <w:r>
        <w:rPr>
          <w:rFonts w:eastAsia="Times New Roman"/>
          <w:szCs w:val="24"/>
        </w:rPr>
        <w:t xml:space="preserve"> rödlistade arter som påträffats i betesmarken.</w:t>
      </w:r>
      <w:r w:rsidR="008A3DFC" w:rsidRPr="008A3DFC">
        <w:t xml:space="preserve"> </w:t>
      </w:r>
    </w:p>
    <w:p w14:paraId="5B71C103" w14:textId="57FCA0B7" w:rsidR="00D941F7" w:rsidRPr="003D2A83" w:rsidRDefault="00D941F7" w:rsidP="003D2A83">
      <w:pPr>
        <w:pStyle w:val="Rubrik2LST"/>
      </w:pPr>
      <w:r w:rsidRPr="003D2A83">
        <w:t>Historisk markanvändning</w:t>
      </w:r>
    </w:p>
    <w:p w14:paraId="360669EE" w14:textId="77777777" w:rsidR="00B1761A" w:rsidRPr="00060C13" w:rsidRDefault="000A6ED5" w:rsidP="00060C13">
      <w:pPr>
        <w:pStyle w:val="NormalLST"/>
      </w:pPr>
      <w:r w:rsidRPr="00282538">
        <w:t>H</w:t>
      </w:r>
      <w:r w:rsidR="00D941F7" w:rsidRPr="00282538">
        <w:t xml:space="preserve">istoriska kartor visar att reservatet </w:t>
      </w:r>
      <w:r w:rsidRPr="00282538">
        <w:t>tidigare till övervägande del</w:t>
      </w:r>
      <w:r w:rsidR="005E58DD" w:rsidRPr="00282538">
        <w:t xml:space="preserve"> utgjorts</w:t>
      </w:r>
      <w:r w:rsidRPr="00282538">
        <w:t xml:space="preserve"> av ängsmark. Enligt häradskartan</w:t>
      </w:r>
      <w:r w:rsidR="005E58DD" w:rsidRPr="00282538">
        <w:t xml:space="preserve"> var hela den mellersta och norra delen ängsmark förutom den plats där Runsala gårdstomt låg (</w:t>
      </w:r>
      <w:r w:rsidR="006075D2">
        <w:t xml:space="preserve">registrerad som möjlig </w:t>
      </w:r>
      <w:r w:rsidR="00C90485">
        <w:t>fornlämning</w:t>
      </w:r>
      <w:r w:rsidR="006075D2">
        <w:t xml:space="preserve"> </w:t>
      </w:r>
      <w:r w:rsidR="005E58DD" w:rsidRPr="00282538">
        <w:t xml:space="preserve">i </w:t>
      </w:r>
      <w:r w:rsidR="005E58DD" w:rsidRPr="00060C13">
        <w:t xml:space="preserve">Riksantikvarieämbetets register benämnd </w:t>
      </w:r>
      <w:r w:rsidR="006075D2" w:rsidRPr="00060C13">
        <w:t>L1981:3570</w:t>
      </w:r>
      <w:r w:rsidR="005E58DD" w:rsidRPr="00060C13">
        <w:t>)</w:t>
      </w:r>
      <w:r w:rsidR="00D941F7" w:rsidRPr="00060C13">
        <w:t xml:space="preserve">. </w:t>
      </w:r>
      <w:r w:rsidR="005E58DD" w:rsidRPr="00060C13">
        <w:t>Sydöstra delen av naturreservatet var skogsmark som sannolikt nyttjades som utmarksbete.</w:t>
      </w:r>
      <w:r w:rsidR="006075D2" w:rsidRPr="00060C13">
        <w:t xml:space="preserve"> Vid Solberga gård i sydvästra delen av naturreservatet fanns både ängsmark och åkermark. </w:t>
      </w:r>
      <w:r w:rsidR="00177FD7" w:rsidRPr="00060C13">
        <w:t xml:space="preserve">1950-talets historiska karta visar att markerna kring Runsala och Solberga var mer öppna än idag. Flera av de ytor som idag nyttjas som betesmark var då åkermark. Den mellanliggande skogen var mer öppen än idag och delar av den utnyttjades </w:t>
      </w:r>
      <w:r w:rsidR="00320F4C" w:rsidRPr="00060C13">
        <w:t>sannolikt</w:t>
      </w:r>
      <w:r w:rsidR="00177FD7" w:rsidRPr="00060C13">
        <w:t xml:space="preserve"> som betesmark.</w:t>
      </w:r>
    </w:p>
    <w:p w14:paraId="2F1AA122" w14:textId="77777777" w:rsidR="00B1761A" w:rsidRPr="00060C13" w:rsidRDefault="00B1761A" w:rsidP="00060C13">
      <w:pPr>
        <w:pStyle w:val="NormalLST"/>
      </w:pPr>
      <w:r w:rsidRPr="00060C13">
        <w:t>I betesmarken i reservatets nordvästra del finns det rester av flera torp. Idag återstår endast husgrunder, men två av torpen var bebodda ännu på 1950- och 1960-talet.</w:t>
      </w:r>
    </w:p>
    <w:p w14:paraId="2BA46EBE" w14:textId="6A44980D" w:rsidR="00393169" w:rsidRPr="00060C13" w:rsidRDefault="00C565CC" w:rsidP="00060C13">
      <w:pPr>
        <w:pStyle w:val="NormalLST"/>
      </w:pPr>
      <w:r w:rsidRPr="00060C13">
        <w:t xml:space="preserve">Inom naturreservatet finns </w:t>
      </w:r>
      <w:r w:rsidR="00B1761A" w:rsidRPr="00060C13">
        <w:t>flera</w:t>
      </w:r>
      <w:r w:rsidRPr="00060C13">
        <w:t xml:space="preserve"> fornlämningar.</w:t>
      </w:r>
      <w:r w:rsidR="00B1761A" w:rsidRPr="00060C13">
        <w:t xml:space="preserve"> Förutom den ovan nämnda gårdstomten finns ytterligare</w:t>
      </w:r>
      <w:r w:rsidR="006075D2" w:rsidRPr="00060C13">
        <w:t xml:space="preserve"> en</w:t>
      </w:r>
      <w:r w:rsidRPr="00060C13">
        <w:t xml:space="preserve"> bebyggelseplats efter Runsala tomt</w:t>
      </w:r>
      <w:r w:rsidR="00B1761A" w:rsidRPr="00060C13">
        <w:t xml:space="preserve"> vid naturreservatets parkering</w:t>
      </w:r>
      <w:r w:rsidRPr="00060C13">
        <w:t xml:space="preserve">, L1980:3570. </w:t>
      </w:r>
    </w:p>
    <w:p w14:paraId="5E393D3F" w14:textId="77777777" w:rsidR="00583529" w:rsidRPr="00393169" w:rsidRDefault="006075D2" w:rsidP="00060C13">
      <w:pPr>
        <w:pStyle w:val="NormalLST"/>
      </w:pPr>
      <w:r w:rsidRPr="00060C13">
        <w:t>I nordöstra delen intill</w:t>
      </w:r>
      <w:r w:rsidRPr="00393169">
        <w:t xml:space="preserve"> järnvägen finns en </w:t>
      </w:r>
      <w:r w:rsidR="00C565CC" w:rsidRPr="00393169">
        <w:t>fossil åker</w:t>
      </w:r>
      <w:r w:rsidRPr="00393169">
        <w:t xml:space="preserve"> (L1981:4291).</w:t>
      </w:r>
      <w:r w:rsidR="00393169">
        <w:t xml:space="preserve"> </w:t>
      </w:r>
      <w:r w:rsidR="00393169" w:rsidRPr="00393169">
        <w:t xml:space="preserve">Det är en yta med rösen och röjda ytor. </w:t>
      </w:r>
      <w:r w:rsidR="00393169">
        <w:t xml:space="preserve">Utbredningen av den fossila åkermarken är osäker och kan vara större än den yta som är registrerad i Riksantikvarieämbetets register och som finns med i skötselplanekartan. Troligen så fortsätter den österut jämfört med avgränsningen i kartan. </w:t>
      </w:r>
      <w:r w:rsidR="00C565CC" w:rsidRPr="00393169">
        <w:t>Rösena varierar i form och storlek</w:t>
      </w:r>
      <w:r w:rsidR="00393169">
        <w:t xml:space="preserve"> från</w:t>
      </w:r>
      <w:r w:rsidR="00C565CC" w:rsidRPr="00393169">
        <w:t xml:space="preserve"> </w:t>
      </w:r>
      <w:proofErr w:type="gramStart"/>
      <w:r w:rsidR="00C565CC" w:rsidRPr="00393169">
        <w:t>2-8</w:t>
      </w:r>
      <w:proofErr w:type="gramEnd"/>
      <w:r w:rsidR="00C565CC" w:rsidRPr="00393169">
        <w:t xml:space="preserve"> m i diameter </w:t>
      </w:r>
      <w:r w:rsidR="00C565CC" w:rsidRPr="00393169">
        <w:lastRenderedPageBreak/>
        <w:t>och</w:t>
      </w:r>
      <w:r w:rsidR="00393169">
        <w:t xml:space="preserve"> är</w:t>
      </w:r>
      <w:r w:rsidR="00C565CC" w:rsidRPr="00393169">
        <w:t xml:space="preserve"> 0,3-0,6 m höga. </w:t>
      </w:r>
      <w:r w:rsidR="00393169" w:rsidRPr="00393169">
        <w:t>Det är oklart hur många rösen som finns i området, men uppskattningsvis</w:t>
      </w:r>
      <w:r w:rsidR="00C565CC" w:rsidRPr="00393169">
        <w:t xml:space="preserve"> </w:t>
      </w:r>
      <w:r w:rsidR="00393169">
        <w:t>minst</w:t>
      </w:r>
      <w:r w:rsidR="00C565CC" w:rsidRPr="00393169">
        <w:t xml:space="preserve"> 150 rösen. </w:t>
      </w:r>
    </w:p>
    <w:p w14:paraId="54EF8C00" w14:textId="59F18438" w:rsidR="00D941F7" w:rsidRPr="00C1696C" w:rsidRDefault="00C565CC" w:rsidP="00D941F7">
      <w:pPr>
        <w:pStyle w:val="NormalLST"/>
        <w:rPr>
          <w:szCs w:val="24"/>
        </w:rPr>
      </w:pPr>
      <w:r w:rsidRPr="00C1696C">
        <w:rPr>
          <w:szCs w:val="24"/>
        </w:rPr>
        <w:t>I Solberga äng finns en tjärd</w:t>
      </w:r>
      <w:r w:rsidR="00583529" w:rsidRPr="00C1696C">
        <w:rPr>
          <w:szCs w:val="24"/>
        </w:rPr>
        <w:t>al (L1981:4234)</w:t>
      </w:r>
      <w:r w:rsidR="00C91B62" w:rsidRPr="00C1696C">
        <w:rPr>
          <w:szCs w:val="24"/>
        </w:rPr>
        <w:t xml:space="preserve"> där man framställt </w:t>
      </w:r>
      <w:r w:rsidR="00393169">
        <w:rPr>
          <w:szCs w:val="24"/>
        </w:rPr>
        <w:t>tjä</w:t>
      </w:r>
      <w:r w:rsidR="00C91B62" w:rsidRPr="00C1696C">
        <w:rPr>
          <w:szCs w:val="24"/>
        </w:rPr>
        <w:t xml:space="preserve">ra genom att bränna kådrik tallved långsamt i en övertäckt grop. </w:t>
      </w:r>
    </w:p>
    <w:p w14:paraId="592AC07D" w14:textId="77777777" w:rsidR="00D941F7" w:rsidRPr="003D2A83" w:rsidRDefault="00D941F7" w:rsidP="003D2A83">
      <w:pPr>
        <w:pStyle w:val="Rubrik2LST"/>
      </w:pPr>
      <w:r w:rsidRPr="003D2A83">
        <w:t>Prioriterade bevarandevärden</w:t>
      </w:r>
    </w:p>
    <w:p w14:paraId="7732331A" w14:textId="7C232BF4" w:rsidR="008C0E79" w:rsidRDefault="008C0E79" w:rsidP="00060C13">
      <w:pPr>
        <w:pStyle w:val="NormalLST"/>
      </w:pPr>
      <w:r w:rsidRPr="00B1761A">
        <w:t xml:space="preserve">Runsala har höga naturvärden knutna till naturskogsartad </w:t>
      </w:r>
      <w:proofErr w:type="spellStart"/>
      <w:r w:rsidRPr="00B1761A">
        <w:t>boreonemoral</w:t>
      </w:r>
      <w:proofErr w:type="spellEnd"/>
      <w:r w:rsidRPr="00B1761A">
        <w:t xml:space="preserve"> skog och till naturbetesmarker med lång hävdkontinuitet. Endast ett fåtal skyddade lövskogar i länet har lika riklig förekomst av död ved. Den fritt utvecklade blandlövskogen utgörs av igenväxt ängs- och hagmark på</w:t>
      </w:r>
      <w:r w:rsidR="00487F88" w:rsidRPr="00B1761A">
        <w:t xml:space="preserve"> </w:t>
      </w:r>
      <w:r w:rsidRPr="00B1761A">
        <w:t>näringsrik mark i en östsluttning och i en djup ravin. Området har en artrik</w:t>
      </w:r>
      <w:r w:rsidR="00487F88" w:rsidRPr="00B1761A">
        <w:t xml:space="preserve"> </w:t>
      </w:r>
      <w:r w:rsidRPr="00B1761A">
        <w:t xml:space="preserve">svampflora med rödlistade arter knutna </w:t>
      </w:r>
      <w:r w:rsidR="00AA4AF7" w:rsidRPr="00B1761A">
        <w:t>till</w:t>
      </w:r>
      <w:r w:rsidRPr="00B1761A">
        <w:t xml:space="preserve"> död ved av olika lövträd och till</w:t>
      </w:r>
      <w:r w:rsidR="00487F88" w:rsidRPr="00B1761A">
        <w:t xml:space="preserve"> </w:t>
      </w:r>
      <w:r w:rsidRPr="00B1761A">
        <w:t>betad gräsmark.</w:t>
      </w:r>
    </w:p>
    <w:p w14:paraId="6EA9D109" w14:textId="77777777" w:rsidR="005B1E3C" w:rsidRPr="009720AD" w:rsidRDefault="005B1E3C" w:rsidP="00060C13">
      <w:pPr>
        <w:pStyle w:val="Rubrik3LST"/>
      </w:pPr>
      <w:r w:rsidRPr="00EC72AA">
        <w:t>Geologiska bevarandevärden</w:t>
      </w:r>
    </w:p>
    <w:p w14:paraId="74D33009" w14:textId="1D8E2E41" w:rsidR="005B1E3C" w:rsidRDefault="005B1E3C" w:rsidP="005B1E3C">
      <w:pPr>
        <w:pStyle w:val="Brdtext"/>
      </w:pPr>
      <w:r>
        <w:t>I reservatet ligger Runsala ravin. Ravinen börjar i norr som en kittelformad dal och trängs sedan ihop av avsatser söderut. Ravinen tros ha bildats under istidens slutskede av en smältvattenström.</w:t>
      </w:r>
    </w:p>
    <w:p w14:paraId="105D5CD0" w14:textId="77777777" w:rsidR="005B1E3C" w:rsidRPr="00EC72AA" w:rsidRDefault="005B1E3C" w:rsidP="00060C13">
      <w:pPr>
        <w:pStyle w:val="Rubrik3LST"/>
      </w:pPr>
      <w:r w:rsidRPr="00EC72AA">
        <w:t>Bevarandevärden för friluftslivet</w:t>
      </w:r>
    </w:p>
    <w:p w14:paraId="514AC421" w14:textId="461C0F7E" w:rsidR="005B1E3C" w:rsidRPr="005D3E83" w:rsidRDefault="005B1E3C" w:rsidP="005D3E83">
      <w:pPr>
        <w:rPr>
          <w:bCs/>
        </w:rPr>
      </w:pPr>
      <w:r>
        <w:rPr>
          <w:bCs/>
        </w:rPr>
        <w:t xml:space="preserve">Området är ett tämligen välbesökt friluftsområde. </w:t>
      </w:r>
      <w:proofErr w:type="spellStart"/>
      <w:r>
        <w:rPr>
          <w:bCs/>
        </w:rPr>
        <w:t>Mariedammsleden</w:t>
      </w:r>
      <w:proofErr w:type="spellEnd"/>
      <w:r>
        <w:rPr>
          <w:bCs/>
        </w:rPr>
        <w:t xml:space="preserve"> som löper genom reservatet är en av orsakerna. Ravinens rika vårflora är en annan anledning till a</w:t>
      </w:r>
      <w:r w:rsidR="009D4D1E">
        <w:rPr>
          <w:bCs/>
        </w:rPr>
        <w:t>tt</w:t>
      </w:r>
      <w:r>
        <w:rPr>
          <w:bCs/>
        </w:rPr>
        <w:t xml:space="preserve"> reservatet är ett omtyckt besöksmål.</w:t>
      </w:r>
    </w:p>
    <w:p w14:paraId="2321A79B" w14:textId="77777777" w:rsidR="00D941F7" w:rsidRDefault="00D941F7" w:rsidP="00060C13">
      <w:pPr>
        <w:pStyle w:val="Rubrik2LST"/>
        <w:rPr>
          <w:rFonts w:ascii="Verdana" w:hAnsi="Verdana"/>
        </w:rPr>
      </w:pPr>
      <w:r>
        <w:t>Källor</w:t>
      </w:r>
    </w:p>
    <w:p w14:paraId="561126AD" w14:textId="77777777" w:rsidR="00D941F7" w:rsidRPr="00641BDA" w:rsidRDefault="00D941F7" w:rsidP="00060C13">
      <w:pPr>
        <w:pStyle w:val="NumreradlistaLST"/>
      </w:pPr>
      <w:r w:rsidRPr="00641BDA">
        <w:t>Artportalen, www.artportalen.se, Artdatabanken och Naturvårdsverket.</w:t>
      </w:r>
    </w:p>
    <w:p w14:paraId="6B05B0EF" w14:textId="77777777" w:rsidR="00641BDA" w:rsidRPr="00641BDA" w:rsidRDefault="00641BDA" w:rsidP="00060C13">
      <w:pPr>
        <w:pStyle w:val="NumreradlistaLST"/>
      </w:pPr>
      <w:r w:rsidRPr="00641BDA">
        <w:t>Ekonomiska kartan 1950-tal</w:t>
      </w:r>
    </w:p>
    <w:p w14:paraId="5461A4DA" w14:textId="77777777" w:rsidR="00641BDA" w:rsidRPr="00641BDA" w:rsidRDefault="00641BDA" w:rsidP="00060C13">
      <w:pPr>
        <w:pStyle w:val="NumreradlistaLST"/>
      </w:pPr>
      <w:r w:rsidRPr="00641BDA">
        <w:t>Häradsekonomiska kartan (</w:t>
      </w:r>
      <w:proofErr w:type="gramStart"/>
      <w:r w:rsidRPr="00641BDA">
        <w:t>1859-1934</w:t>
      </w:r>
      <w:proofErr w:type="gramEnd"/>
      <w:r w:rsidRPr="00641BDA">
        <w:t xml:space="preserve">) </w:t>
      </w:r>
    </w:p>
    <w:p w14:paraId="40FE2BEB" w14:textId="77777777" w:rsidR="008C0E79" w:rsidRPr="00641BDA" w:rsidRDefault="008C0E79" w:rsidP="00060C13">
      <w:pPr>
        <w:pStyle w:val="NumreradlistaLST"/>
      </w:pPr>
      <w:r w:rsidRPr="00641BDA">
        <w:t>Naturvårdsverkets rapport 5341. Löfgren, R. &amp; Henriksson, S. (red.) 2004. Skyddsvärda statliga skogar- Svealand utom Dalarnas län.</w:t>
      </w:r>
    </w:p>
    <w:p w14:paraId="71E79F59" w14:textId="77777777" w:rsidR="00874BE2" w:rsidRDefault="00690723" w:rsidP="00060C13">
      <w:pPr>
        <w:pStyle w:val="NumreradlistaLST"/>
      </w:pPr>
      <w:r w:rsidRPr="00641BDA">
        <w:t xml:space="preserve">Riksantikvarieämbetets </w:t>
      </w:r>
      <w:proofErr w:type="spellStart"/>
      <w:r w:rsidRPr="00641BDA">
        <w:t>fornsök</w:t>
      </w:r>
      <w:proofErr w:type="spellEnd"/>
      <w:r w:rsidRPr="00641BDA">
        <w:t xml:space="preserve">. </w:t>
      </w:r>
    </w:p>
    <w:p w14:paraId="5DD91663" w14:textId="77777777" w:rsidR="00874BE2" w:rsidRDefault="00874BE2" w:rsidP="00060C13">
      <w:pPr>
        <w:pStyle w:val="NumreradlistaLST"/>
      </w:pPr>
      <w:r>
        <w:br w:type="page"/>
      </w:r>
    </w:p>
    <w:p w14:paraId="6FD03EE7" w14:textId="77777777" w:rsidR="00874BE2" w:rsidRPr="000D7098" w:rsidRDefault="00874BE2" w:rsidP="00060C13">
      <w:pPr>
        <w:pStyle w:val="Rubrik1LST"/>
      </w:pPr>
      <w:proofErr w:type="spellStart"/>
      <w:r w:rsidRPr="00060C13">
        <w:lastRenderedPageBreak/>
        <w:t>Plandel</w:t>
      </w:r>
      <w:proofErr w:type="spellEnd"/>
    </w:p>
    <w:p w14:paraId="230A04A7" w14:textId="77777777" w:rsidR="00874BE2" w:rsidRDefault="00874BE2" w:rsidP="00874BE2">
      <w:pPr>
        <w:pStyle w:val="NormalLST"/>
      </w:pPr>
      <w:r>
        <w:t>Reservatet har indelats i följande skötselområden:</w:t>
      </w:r>
    </w:p>
    <w:p w14:paraId="52614153" w14:textId="2CB4A5FA" w:rsidR="00874BE2" w:rsidRPr="00B0422F" w:rsidRDefault="000C79CA" w:rsidP="00060C13">
      <w:pPr>
        <w:pStyle w:val="NumreradlistaLST"/>
        <w:numPr>
          <w:ilvl w:val="0"/>
          <w:numId w:val="26"/>
        </w:numPr>
      </w:pPr>
      <w:r>
        <w:t>Lövdominerad skog</w:t>
      </w:r>
    </w:p>
    <w:p w14:paraId="7813F201" w14:textId="77777777" w:rsidR="00874BE2" w:rsidRPr="00B0422F" w:rsidRDefault="00874BE2" w:rsidP="00060C13">
      <w:pPr>
        <w:pStyle w:val="NumreradlistaLST"/>
        <w:numPr>
          <w:ilvl w:val="0"/>
          <w:numId w:val="26"/>
        </w:numPr>
      </w:pPr>
      <w:r w:rsidRPr="00B0422F">
        <w:t>Betesmark</w:t>
      </w:r>
    </w:p>
    <w:p w14:paraId="3037FCF0" w14:textId="2FCFA0EC" w:rsidR="00874BE2" w:rsidRPr="00B0422F" w:rsidRDefault="002A7DD6" w:rsidP="00060C13">
      <w:pPr>
        <w:pStyle w:val="NumreradlistaLST"/>
        <w:numPr>
          <w:ilvl w:val="0"/>
          <w:numId w:val="26"/>
        </w:numPr>
      </w:pPr>
      <w:r>
        <w:t>Slåttervall</w:t>
      </w:r>
    </w:p>
    <w:p w14:paraId="6EEF3E4E" w14:textId="77777777" w:rsidR="00874BE2" w:rsidRPr="00B0422F" w:rsidRDefault="00874BE2" w:rsidP="00060C13">
      <w:pPr>
        <w:pStyle w:val="NumreradlistaLST"/>
        <w:numPr>
          <w:ilvl w:val="0"/>
          <w:numId w:val="26"/>
        </w:numPr>
      </w:pPr>
      <w:r w:rsidRPr="00B0422F">
        <w:t>Friluftsliv</w:t>
      </w:r>
    </w:p>
    <w:p w14:paraId="15E62B33" w14:textId="2A884F60" w:rsidR="00874BE2" w:rsidRPr="003D2A83" w:rsidRDefault="00874BE2" w:rsidP="00874BE2">
      <w:pPr>
        <w:pStyle w:val="Rubrik2LST"/>
      </w:pPr>
      <w:r w:rsidRPr="003D2A83">
        <w:t xml:space="preserve">Skötselområde </w:t>
      </w:r>
      <w:r w:rsidRPr="008D5A48">
        <w:t>A</w:t>
      </w:r>
      <w:r w:rsidR="00127656">
        <w:t xml:space="preserve">, </w:t>
      </w:r>
      <w:r w:rsidR="000C79CA">
        <w:t>Lövdominerad skog</w:t>
      </w:r>
      <w:r w:rsidRPr="00AE14D1">
        <w:t xml:space="preserve"> (</w:t>
      </w:r>
      <w:r w:rsidR="004E2F56">
        <w:t>2</w:t>
      </w:r>
      <w:r w:rsidR="00CC015C">
        <w:t>7</w:t>
      </w:r>
      <w:r w:rsidRPr="003D2A83">
        <w:t xml:space="preserve"> ha)</w:t>
      </w:r>
    </w:p>
    <w:p w14:paraId="2B23D083" w14:textId="770ED3FF" w:rsidR="000C79CA" w:rsidRDefault="00C76D1B" w:rsidP="00060C13">
      <w:pPr>
        <w:pStyle w:val="NormalLST"/>
      </w:pPr>
      <w:r w:rsidRPr="008D5A48">
        <w:t xml:space="preserve">Arealen </w:t>
      </w:r>
      <w:r w:rsidR="000C79CA">
        <w:t>lövdominerad skog</w:t>
      </w:r>
      <w:r w:rsidRPr="008D5A48">
        <w:t xml:space="preserve"> ska vara minst </w:t>
      </w:r>
      <w:r w:rsidR="004E2F56">
        <w:t>2</w:t>
      </w:r>
      <w:r w:rsidR="00CC015C">
        <w:t>7</w:t>
      </w:r>
      <w:r w:rsidRPr="008D5A48">
        <w:t xml:space="preserve"> hektar. </w:t>
      </w:r>
      <w:r w:rsidR="000C79CA">
        <w:t>Skötselområdet</w:t>
      </w:r>
      <w:r w:rsidR="00874BE2" w:rsidRPr="00C76D1B">
        <w:t xml:space="preserve"> är en igenväxt och näringsrik tidigare ängs- och hagmark i en östsluttning och i en djup ravin. </w:t>
      </w:r>
      <w:r w:rsidR="000C79CA">
        <w:t>Skogen utgörs a</w:t>
      </w:r>
      <w:r w:rsidR="00A47512">
        <w:t>v</w:t>
      </w:r>
      <w:r w:rsidR="00874BE2" w:rsidRPr="00C76D1B">
        <w:t xml:space="preserve"> </w:t>
      </w:r>
      <w:proofErr w:type="gramStart"/>
      <w:r w:rsidR="00874BE2" w:rsidRPr="00C76D1B">
        <w:t>bl</w:t>
      </w:r>
      <w:r w:rsidR="000D7098">
        <w:t>.a.</w:t>
      </w:r>
      <w:proofErr w:type="gramEnd"/>
      <w:r w:rsidR="000D7098">
        <w:t xml:space="preserve"> </w:t>
      </w:r>
      <w:proofErr w:type="spellStart"/>
      <w:r w:rsidR="000C79CA">
        <w:t>skogs</w:t>
      </w:r>
      <w:r w:rsidR="00874BE2" w:rsidRPr="00C76D1B">
        <w:t>ek</w:t>
      </w:r>
      <w:proofErr w:type="spellEnd"/>
      <w:r w:rsidR="00874BE2" w:rsidRPr="00C76D1B">
        <w:t xml:space="preserve">, </w:t>
      </w:r>
      <w:r w:rsidR="000C79CA">
        <w:t>skogs</w:t>
      </w:r>
      <w:r w:rsidR="00874BE2" w:rsidRPr="00C76D1B">
        <w:t xml:space="preserve">lönn, asp, </w:t>
      </w:r>
      <w:r w:rsidR="000C79CA">
        <w:t>skogs</w:t>
      </w:r>
      <w:r w:rsidR="00874BE2" w:rsidRPr="00C76D1B">
        <w:t>lind och ask</w:t>
      </w:r>
      <w:r w:rsidR="000D7098">
        <w:t xml:space="preserve">. Ask och alm har under senare </w:t>
      </w:r>
      <w:r w:rsidR="000C79CA">
        <w:t>år</w:t>
      </w:r>
      <w:r w:rsidR="000D7098">
        <w:t xml:space="preserve"> dött av i stor utsträckning</w:t>
      </w:r>
      <w:r w:rsidR="00874BE2" w:rsidRPr="00C76D1B">
        <w:t xml:space="preserve">. Här finns gott om liggande döda stammar och grenar. </w:t>
      </w:r>
      <w:r w:rsidR="000C79CA">
        <w:t>Området</w:t>
      </w:r>
      <w:r w:rsidR="00874BE2" w:rsidRPr="00C76D1B">
        <w:t xml:space="preserve"> har tidigare sannolikt mycket lång kontinuitet som </w:t>
      </w:r>
      <w:proofErr w:type="spellStart"/>
      <w:r w:rsidR="00874BE2" w:rsidRPr="00C76D1B">
        <w:t>busk</w:t>
      </w:r>
      <w:proofErr w:type="spellEnd"/>
      <w:r w:rsidR="00874BE2" w:rsidRPr="00C76D1B">
        <w:t xml:space="preserve">- och trädbärande </w:t>
      </w:r>
      <w:proofErr w:type="spellStart"/>
      <w:r w:rsidR="00874BE2" w:rsidRPr="00C76D1B">
        <w:t>fodermark</w:t>
      </w:r>
      <w:proofErr w:type="spellEnd"/>
      <w:r w:rsidR="00874BE2" w:rsidRPr="00C76D1B">
        <w:t xml:space="preserve">. </w:t>
      </w:r>
      <w:r w:rsidR="000C79CA" w:rsidRPr="000C79CA">
        <w:t xml:space="preserve">Den lövdominerade skogen har uppkommit genom en längre tids igenväxning efter upphörd hävd. </w:t>
      </w:r>
      <w:proofErr w:type="spellStart"/>
      <w:r w:rsidR="000C79CA" w:rsidRPr="000C79CA">
        <w:t>Trädskiktet</w:t>
      </w:r>
      <w:proofErr w:type="spellEnd"/>
      <w:r w:rsidR="000C79CA" w:rsidRPr="000C79CA">
        <w:t xml:space="preserve"> saknar i stort sett hävdprägel. För att upprätthålla betesdrift långsiktigt i reservatets betesmarker är det fördelaktigt att skogen ingår i betesfållorna. </w:t>
      </w:r>
    </w:p>
    <w:p w14:paraId="2EF704FF" w14:textId="53408B17" w:rsidR="00874BE2" w:rsidRDefault="000C79CA" w:rsidP="00060C13">
      <w:pPr>
        <w:pStyle w:val="NormalLST"/>
      </w:pPr>
      <w:r w:rsidRPr="000C79CA">
        <w:t>För att minska eventuell negativ påverkan på skuggfördragande skogsväxter ska skogsbetet begränsas till en kort period av säsongen</w:t>
      </w:r>
      <w:r w:rsidR="00C732EB">
        <w:t xml:space="preserve"> när </w:t>
      </w:r>
      <w:proofErr w:type="spellStart"/>
      <w:r w:rsidR="00C732EB">
        <w:t>vårblomningen</w:t>
      </w:r>
      <w:proofErr w:type="spellEnd"/>
      <w:r w:rsidR="00C732EB">
        <w:t xml:space="preserve"> är över.</w:t>
      </w:r>
      <w:r w:rsidRPr="000C79CA">
        <w:t xml:space="preserve"> Andelen gran ska begränsas till högst 10 % av </w:t>
      </w:r>
      <w:proofErr w:type="spellStart"/>
      <w:r w:rsidRPr="000C79CA">
        <w:t>trädskiktet</w:t>
      </w:r>
      <w:proofErr w:type="spellEnd"/>
      <w:r w:rsidRPr="000C79CA">
        <w:t xml:space="preserve"> genom löpande röjning och fällning. Fällda träd lämnas i skogen. Detta bidrar till att bevara växter och svampar som är knutna till det rådande successionsstadiet i skogen. Dessutom är betad skog en naturtyp som är värdefull för ett mycket stort antal minskande djur, växter och svampar, varför införande av skogsbete bedöms gynna andra arter som naturreservatet också syftar till att bevara.</w:t>
      </w:r>
    </w:p>
    <w:p w14:paraId="6E24E1BF" w14:textId="2EF694F6" w:rsidR="00CC015C" w:rsidRPr="00C732EB" w:rsidRDefault="00CC015C" w:rsidP="00060C13">
      <w:pPr>
        <w:pStyle w:val="NormalLST"/>
      </w:pPr>
      <w:r>
        <w:t xml:space="preserve">Inom skötselområdet finns flera </w:t>
      </w:r>
      <w:r w:rsidR="00D954DF">
        <w:t>fornlämningar.</w:t>
      </w:r>
    </w:p>
    <w:p w14:paraId="55877ABC" w14:textId="77777777" w:rsidR="00874BE2" w:rsidRDefault="00874BE2" w:rsidP="00874BE2">
      <w:pPr>
        <w:pStyle w:val="Rubrik3LST"/>
        <w:rPr>
          <w:rFonts w:ascii="Verdana" w:hAnsi="Verdana"/>
        </w:rPr>
      </w:pPr>
      <w:r>
        <w:t>Bevarandemål</w:t>
      </w:r>
    </w:p>
    <w:p w14:paraId="434DDCE0" w14:textId="3D8B2A0B" w:rsidR="008D1261" w:rsidRPr="0097501D" w:rsidRDefault="005C3A82" w:rsidP="00060C13">
      <w:pPr>
        <w:pStyle w:val="NormalLST"/>
        <w:rPr>
          <w:color w:val="0070C0"/>
        </w:rPr>
      </w:pPr>
      <w:r>
        <w:t>Skogen ska domineras av olika lövträd. Högst 10</w:t>
      </w:r>
      <w:r w:rsidR="009D4D1E">
        <w:t xml:space="preserve"> </w:t>
      </w:r>
      <w:r>
        <w:t xml:space="preserve">% gran ska finnas. </w:t>
      </w:r>
      <w:r w:rsidR="00874BE2" w:rsidRPr="00831502">
        <w:t xml:space="preserve">Skogen ska </w:t>
      </w:r>
      <w:r>
        <w:t>utvecklas av</w:t>
      </w:r>
      <w:r w:rsidR="00874BE2" w:rsidRPr="00831502">
        <w:t xml:space="preserve"> naturlig störningsdynamik</w:t>
      </w:r>
      <w:r w:rsidR="00C732EB">
        <w:t xml:space="preserve">, </w:t>
      </w:r>
      <w:r w:rsidR="00874BE2" w:rsidRPr="00831502">
        <w:t>succession</w:t>
      </w:r>
      <w:r w:rsidR="00C732EB">
        <w:t xml:space="preserve"> och störning till följd av ett extensivt bete</w:t>
      </w:r>
      <w:r w:rsidR="00874BE2" w:rsidRPr="00831502">
        <w:t xml:space="preserve">. </w:t>
      </w:r>
      <w:proofErr w:type="spellStart"/>
      <w:r w:rsidR="00BF13EA" w:rsidRPr="00831502">
        <w:t>Trädskiktet</w:t>
      </w:r>
      <w:proofErr w:type="spellEnd"/>
      <w:r w:rsidR="00BF13EA" w:rsidRPr="00831502">
        <w:t xml:space="preserve"> ska vara </w:t>
      </w:r>
      <w:proofErr w:type="spellStart"/>
      <w:r w:rsidR="00BF13EA" w:rsidRPr="00831502">
        <w:t>luckigt</w:t>
      </w:r>
      <w:proofErr w:type="spellEnd"/>
      <w:r w:rsidR="00BF13EA" w:rsidRPr="00831502">
        <w:t xml:space="preserve">, olikåldrigt och </w:t>
      </w:r>
      <w:proofErr w:type="spellStart"/>
      <w:r w:rsidR="00BF13EA" w:rsidRPr="00831502">
        <w:t>flerskiktat</w:t>
      </w:r>
      <w:proofErr w:type="spellEnd"/>
      <w:r w:rsidR="00BF13EA" w:rsidRPr="00831502">
        <w:t xml:space="preserve">. </w:t>
      </w:r>
      <w:r w:rsidR="00874BE2" w:rsidRPr="00831502">
        <w:t>Det ska finnas gamla träd, liggande död ved</w:t>
      </w:r>
      <w:r w:rsidR="00BF13EA">
        <w:t>, ris</w:t>
      </w:r>
      <w:r w:rsidR="00874BE2" w:rsidRPr="00831502">
        <w:t xml:space="preserve"> och stubbar, stående döda eller döende träd.</w:t>
      </w:r>
      <w:r w:rsidR="00BF13EA">
        <w:t xml:space="preserve"> Det ska finnas </w:t>
      </w:r>
      <w:r w:rsidR="00C76D1B">
        <w:t xml:space="preserve">inslag av </w:t>
      </w:r>
      <w:r w:rsidR="00BF13EA">
        <w:t>gläntor med ljus</w:t>
      </w:r>
      <w:r w:rsidR="00C76D1B">
        <w:t>krävande arter i lövskogen.</w:t>
      </w:r>
    </w:p>
    <w:p w14:paraId="58D72E54" w14:textId="1ED8B699" w:rsidR="008D1261" w:rsidRPr="00BF13EA" w:rsidRDefault="008D1261" w:rsidP="005C3A82">
      <w:pPr>
        <w:pStyle w:val="Rubrik3LST"/>
      </w:pPr>
      <w:r>
        <w:t>Skötselåtgärder</w:t>
      </w:r>
    </w:p>
    <w:p w14:paraId="5219381D" w14:textId="77777777" w:rsidR="00874BE2" w:rsidRPr="00BF13EA" w:rsidRDefault="00874BE2" w:rsidP="00060C13">
      <w:pPr>
        <w:pStyle w:val="PunktlistaLST"/>
      </w:pPr>
      <w:r w:rsidRPr="00BF13EA">
        <w:t xml:space="preserve">Röjning av igenväxningsvegetation i </w:t>
      </w:r>
      <w:r w:rsidR="00BF13EA" w:rsidRPr="00BF13EA">
        <w:t xml:space="preserve">redan </w:t>
      </w:r>
      <w:r w:rsidRPr="00BF13EA">
        <w:t>öppna gläntor. Ris samlas i högar och lämnas som död ved inom skötselområdet.</w:t>
      </w:r>
    </w:p>
    <w:p w14:paraId="1121DF8C" w14:textId="0BEA7026" w:rsidR="005C3A82" w:rsidRPr="005C3A82" w:rsidRDefault="00CC015C" w:rsidP="00060C13">
      <w:pPr>
        <w:pStyle w:val="PunktlistaLST"/>
      </w:pPr>
      <w:r>
        <w:t>Fällning</w:t>
      </w:r>
      <w:r w:rsidR="005C3A82" w:rsidRPr="005C3A82">
        <w:t xml:space="preserve">, ringbarkning och röjning av gran och exotiska trädslag </w:t>
      </w:r>
      <w:r w:rsidR="005C3A82">
        <w:t>så</w:t>
      </w:r>
      <w:r w:rsidR="005C3A82" w:rsidRPr="005C3A82">
        <w:t xml:space="preserve">som </w:t>
      </w:r>
      <w:r w:rsidR="005C3A82">
        <w:t>rö</w:t>
      </w:r>
      <w:r w:rsidR="005C3A82" w:rsidRPr="005C3A82">
        <w:t xml:space="preserve">dek, tysklönn och lärk. Fällda träd lämnas i reservatet. </w:t>
      </w:r>
    </w:p>
    <w:p w14:paraId="58F9E169" w14:textId="2B453934" w:rsidR="00F66E80" w:rsidRDefault="00874BE2" w:rsidP="00060C13">
      <w:pPr>
        <w:pStyle w:val="PunktlistaLST"/>
      </w:pPr>
      <w:r w:rsidRPr="00BF13EA">
        <w:t>Stängsling</w:t>
      </w:r>
      <w:r w:rsidR="00CC015C">
        <w:t>. Vid stängslingen ska hänsyn tas till fornlämninga</w:t>
      </w:r>
      <w:r w:rsidR="00C52E38">
        <w:t>r</w:t>
      </w:r>
      <w:r w:rsidR="00F26137">
        <w:t xml:space="preserve"> så att de inte skadas</w:t>
      </w:r>
      <w:r w:rsidR="00CC015C">
        <w:t>.</w:t>
      </w:r>
    </w:p>
    <w:p w14:paraId="63E4FFC3" w14:textId="7AE1D3CF" w:rsidR="005C3A82" w:rsidRDefault="00F66E80" w:rsidP="00060C13">
      <w:pPr>
        <w:pStyle w:val="PunktlistaLST"/>
      </w:pPr>
      <w:r>
        <w:t xml:space="preserve">Extensivt bete med sent betespåsläpp </w:t>
      </w:r>
      <w:r w:rsidR="005C3A82" w:rsidRPr="005C3A82">
        <w:t>tidigast efter midsommar</w:t>
      </w:r>
      <w:r w:rsidR="009D4D1E">
        <w:t>.</w:t>
      </w:r>
    </w:p>
    <w:p w14:paraId="75085112" w14:textId="24DD658A" w:rsidR="005C3A82" w:rsidRPr="00BF13EA" w:rsidRDefault="005C3A82" w:rsidP="00060C13">
      <w:pPr>
        <w:pStyle w:val="PunktlistaLST"/>
      </w:pPr>
      <w:r>
        <w:lastRenderedPageBreak/>
        <w:t>All gran i de på skötselplanekartan markerade granplanteringarna avvecklas helt</w:t>
      </w:r>
      <w:r w:rsidR="00F26137">
        <w:t>. Vid avverkningen får inte fornlämningarna skadas.</w:t>
      </w:r>
    </w:p>
    <w:p w14:paraId="0A553C15" w14:textId="6C7BFDC9" w:rsidR="008D1261" w:rsidRPr="00AE14D1" w:rsidRDefault="008D1261" w:rsidP="008D1261">
      <w:pPr>
        <w:pStyle w:val="Rubrik2LST"/>
      </w:pPr>
      <w:r>
        <w:t xml:space="preserve">Skötselområde B, </w:t>
      </w:r>
      <w:r w:rsidRPr="00AE14D1">
        <w:t>Betesmark (</w:t>
      </w:r>
      <w:r w:rsidR="004E2F56">
        <w:t>3</w:t>
      </w:r>
      <w:r w:rsidR="00CC015C">
        <w:t>5</w:t>
      </w:r>
      <w:r w:rsidRPr="00AE14D1">
        <w:t xml:space="preserve"> ha)</w:t>
      </w:r>
    </w:p>
    <w:p w14:paraId="16D97EA6" w14:textId="02023E79" w:rsidR="008D1261" w:rsidRDefault="00BF13EA" w:rsidP="000E6938">
      <w:pPr>
        <w:pStyle w:val="NormalLST"/>
        <w:rPr>
          <w:rFonts w:eastAsia="Times New Roman"/>
          <w:szCs w:val="24"/>
          <w:lang w:eastAsia="sv-SE"/>
        </w:rPr>
      </w:pPr>
      <w:r w:rsidRPr="00AE14D1">
        <w:rPr>
          <w:rFonts w:eastAsia="Times New Roman"/>
          <w:szCs w:val="24"/>
          <w:lang w:eastAsia="sv-SE"/>
        </w:rPr>
        <w:t>Den öppna betesmarken är uppdelad i två delar: Solberga i söder och Runsala i nor</w:t>
      </w:r>
      <w:r w:rsidR="00BA1575">
        <w:rPr>
          <w:rFonts w:eastAsia="Times New Roman"/>
          <w:szCs w:val="24"/>
          <w:lang w:eastAsia="sv-SE"/>
        </w:rPr>
        <w:t>ra delen av naturreservatet. Betesmarken är delvis på tidigare åkermark som efter många års näringsurlakning och beteshävd utvecklat en artrik kärlväxt</w:t>
      </w:r>
      <w:r w:rsidR="0097501D">
        <w:rPr>
          <w:rFonts w:eastAsia="Times New Roman"/>
          <w:szCs w:val="24"/>
          <w:lang w:eastAsia="sv-SE"/>
        </w:rPr>
        <w:t>-</w:t>
      </w:r>
      <w:r w:rsidR="00BA1575">
        <w:rPr>
          <w:rFonts w:eastAsia="Times New Roman"/>
          <w:szCs w:val="24"/>
          <w:lang w:eastAsia="sv-SE"/>
        </w:rPr>
        <w:t xml:space="preserve"> och svampflora.</w:t>
      </w:r>
      <w:r w:rsidR="0070191D">
        <w:rPr>
          <w:rFonts w:eastAsia="Times New Roman"/>
          <w:szCs w:val="24"/>
          <w:lang w:eastAsia="sv-SE"/>
        </w:rPr>
        <w:t xml:space="preserve"> </w:t>
      </w:r>
      <w:r w:rsidR="0070191D">
        <w:rPr>
          <w:color w:val="000000"/>
        </w:rPr>
        <w:t>Åkerkulla, darrgräs, klasefibbla, sommarfibbla, ängsskallra, solvända, gullviva, backklöver och backsmörblomma är exempel på hävdgynnade arter som finns i betesmarkerna.</w:t>
      </w:r>
      <w:r w:rsidR="002902A1">
        <w:t xml:space="preserve"> </w:t>
      </w:r>
      <w:r w:rsidR="00A473D6">
        <w:t>B</w:t>
      </w:r>
      <w:r w:rsidR="006C4B41">
        <w:t xml:space="preserve">etesmarken vid Runsala är särskilt viktig för svampar knutna till naturbetesmarker, såsom jordtungor och vaxskivlingar. </w:t>
      </w:r>
      <w:r w:rsidR="00A473D6">
        <w:t>Dessa svampar förekommer på mycket små torrängsfläckar som är rika på gråfibbla och deras livsmiljö är ytterst begränsad i området.</w:t>
      </w:r>
      <w:r w:rsidR="00A473D6">
        <w:rPr>
          <w:rFonts w:eastAsia="Times New Roman"/>
          <w:szCs w:val="24"/>
          <w:lang w:eastAsia="sv-SE"/>
        </w:rPr>
        <w:t xml:space="preserve"> </w:t>
      </w:r>
      <w:r w:rsidR="0021259C">
        <w:t xml:space="preserve">Torrängsfläckar i </w:t>
      </w:r>
      <w:r w:rsidR="0021259C">
        <w:rPr>
          <w:rFonts w:eastAsia="Times New Roman"/>
          <w:szCs w:val="24"/>
          <w:lang w:eastAsia="sv-SE"/>
        </w:rPr>
        <w:t>b</w:t>
      </w:r>
      <w:r w:rsidR="0021259C" w:rsidRPr="00BA1575">
        <w:rPr>
          <w:rFonts w:eastAsia="Times New Roman"/>
          <w:szCs w:val="24"/>
          <w:lang w:eastAsia="sv-SE"/>
        </w:rPr>
        <w:t>etesmarke</w:t>
      </w:r>
      <w:r w:rsidR="0021259C">
        <w:rPr>
          <w:rFonts w:eastAsia="Times New Roman"/>
          <w:szCs w:val="24"/>
          <w:lang w:eastAsia="sv-SE"/>
        </w:rPr>
        <w:t>r</w:t>
      </w:r>
      <w:r w:rsidR="0021259C" w:rsidRPr="00BA1575">
        <w:rPr>
          <w:rFonts w:eastAsia="Times New Roman"/>
          <w:szCs w:val="24"/>
          <w:lang w:eastAsia="sv-SE"/>
        </w:rPr>
        <w:t>n</w:t>
      </w:r>
      <w:r w:rsidR="0021259C">
        <w:rPr>
          <w:rFonts w:eastAsia="Times New Roman"/>
          <w:szCs w:val="24"/>
          <w:lang w:eastAsia="sv-SE"/>
        </w:rPr>
        <w:t>a</w:t>
      </w:r>
      <w:r w:rsidR="0021259C" w:rsidRPr="00BA1575">
        <w:rPr>
          <w:rFonts w:eastAsia="Times New Roman"/>
          <w:szCs w:val="24"/>
          <w:lang w:eastAsia="sv-SE"/>
        </w:rPr>
        <w:t xml:space="preserve"> </w:t>
      </w:r>
      <w:r w:rsidR="0021259C">
        <w:rPr>
          <w:rFonts w:eastAsia="Times New Roman"/>
          <w:szCs w:val="24"/>
          <w:lang w:eastAsia="sv-SE"/>
        </w:rPr>
        <w:t>är också</w:t>
      </w:r>
      <w:r w:rsidR="0021259C" w:rsidRPr="00BA1575">
        <w:rPr>
          <w:rFonts w:eastAsia="Times New Roman"/>
          <w:szCs w:val="24"/>
          <w:lang w:eastAsia="sv-SE"/>
        </w:rPr>
        <w:t xml:space="preserve"> värdefull</w:t>
      </w:r>
      <w:r w:rsidR="0021259C">
        <w:rPr>
          <w:rFonts w:eastAsia="Times New Roman"/>
          <w:szCs w:val="24"/>
          <w:lang w:eastAsia="sv-SE"/>
        </w:rPr>
        <w:t>a</w:t>
      </w:r>
      <w:r w:rsidR="0021259C" w:rsidRPr="00BA1575">
        <w:rPr>
          <w:rFonts w:eastAsia="Times New Roman"/>
          <w:szCs w:val="24"/>
          <w:lang w:eastAsia="sv-SE"/>
        </w:rPr>
        <w:t xml:space="preserve"> för gaddsteklar</w:t>
      </w:r>
      <w:r w:rsidR="0021259C">
        <w:rPr>
          <w:rFonts w:eastAsia="Times New Roman"/>
          <w:szCs w:val="24"/>
          <w:lang w:eastAsia="sv-SE"/>
        </w:rPr>
        <w:t xml:space="preserve"> och fjärilar. </w:t>
      </w:r>
      <w:r w:rsidR="000E6938">
        <w:rPr>
          <w:rFonts w:eastAsia="Times New Roman"/>
          <w:szCs w:val="24"/>
          <w:lang w:eastAsia="sv-SE"/>
        </w:rPr>
        <w:t xml:space="preserve">I Solberga har de rödlistade fjärilarna sexfläckig bastardsvärmare, mindre bastardsvärmare, ängsmetallvinge noterats. Naturvårdsintressanta gaddsteklar som noterats i Solberga är </w:t>
      </w:r>
      <w:proofErr w:type="gramStart"/>
      <w:r w:rsidR="000E6938">
        <w:rPr>
          <w:rFonts w:eastAsia="Times New Roman"/>
          <w:szCs w:val="24"/>
          <w:lang w:eastAsia="sv-SE"/>
        </w:rPr>
        <w:t>bl.a.</w:t>
      </w:r>
      <w:proofErr w:type="gramEnd"/>
      <w:r w:rsidR="000E6938">
        <w:rPr>
          <w:rFonts w:eastAsia="Times New Roman"/>
          <w:szCs w:val="24"/>
          <w:lang w:eastAsia="sv-SE"/>
        </w:rPr>
        <w:t xml:space="preserve"> </w:t>
      </w:r>
      <w:proofErr w:type="spellStart"/>
      <w:r w:rsidR="002902A1" w:rsidRPr="000E6938">
        <w:rPr>
          <w:rFonts w:eastAsia="Times New Roman"/>
          <w:szCs w:val="24"/>
          <w:lang w:eastAsia="sv-SE"/>
        </w:rPr>
        <w:t>blåklockshumla</w:t>
      </w:r>
      <w:proofErr w:type="spellEnd"/>
      <w:r w:rsidR="002902A1">
        <w:rPr>
          <w:rFonts w:eastAsia="Times New Roman"/>
          <w:szCs w:val="24"/>
          <w:lang w:eastAsia="sv-SE"/>
        </w:rPr>
        <w:t xml:space="preserve">, </w:t>
      </w:r>
      <w:proofErr w:type="spellStart"/>
      <w:r w:rsidR="000E6938" w:rsidRPr="000E6938">
        <w:rPr>
          <w:rFonts w:eastAsia="Times New Roman"/>
          <w:szCs w:val="24"/>
          <w:lang w:eastAsia="sv-SE"/>
        </w:rPr>
        <w:t>blåklocksbi</w:t>
      </w:r>
      <w:proofErr w:type="spellEnd"/>
      <w:r w:rsidR="000E6938" w:rsidRPr="000E6938">
        <w:rPr>
          <w:rFonts w:eastAsia="Times New Roman"/>
          <w:szCs w:val="24"/>
          <w:lang w:eastAsia="sv-SE"/>
        </w:rPr>
        <w:t xml:space="preserve">, </w:t>
      </w:r>
      <w:proofErr w:type="spellStart"/>
      <w:r w:rsidR="000E6938" w:rsidRPr="000E6938">
        <w:rPr>
          <w:rFonts w:eastAsia="Times New Roman"/>
          <w:szCs w:val="24"/>
          <w:lang w:eastAsia="sv-SE"/>
        </w:rPr>
        <w:t>storsovarbi</w:t>
      </w:r>
      <w:proofErr w:type="spellEnd"/>
      <w:r w:rsidR="000E6938" w:rsidRPr="000E6938">
        <w:rPr>
          <w:rFonts w:eastAsia="Times New Roman"/>
          <w:szCs w:val="24"/>
          <w:lang w:eastAsia="sv-SE"/>
        </w:rPr>
        <w:t xml:space="preserve">, </w:t>
      </w:r>
      <w:proofErr w:type="spellStart"/>
      <w:r w:rsidR="000E6938" w:rsidRPr="000E6938">
        <w:rPr>
          <w:rFonts w:eastAsia="Times New Roman"/>
          <w:szCs w:val="24"/>
          <w:lang w:eastAsia="sv-SE"/>
        </w:rPr>
        <w:t>ängssandbi</w:t>
      </w:r>
      <w:proofErr w:type="spellEnd"/>
      <w:r w:rsidR="000E6938" w:rsidRPr="000E6938">
        <w:rPr>
          <w:rFonts w:eastAsia="Times New Roman"/>
          <w:szCs w:val="24"/>
          <w:lang w:eastAsia="sv-SE"/>
        </w:rPr>
        <w:t xml:space="preserve">, </w:t>
      </w:r>
      <w:proofErr w:type="spellStart"/>
      <w:r w:rsidR="000E6938" w:rsidRPr="000E6938">
        <w:rPr>
          <w:rFonts w:eastAsia="Times New Roman"/>
          <w:szCs w:val="24"/>
          <w:lang w:eastAsia="sv-SE"/>
        </w:rPr>
        <w:t>morotssandbi</w:t>
      </w:r>
      <w:proofErr w:type="spellEnd"/>
      <w:r w:rsidR="000E6938">
        <w:rPr>
          <w:rFonts w:eastAsia="Times New Roman"/>
          <w:szCs w:val="24"/>
          <w:lang w:eastAsia="sv-SE"/>
        </w:rPr>
        <w:t xml:space="preserve"> </w:t>
      </w:r>
      <w:r w:rsidR="000E6938" w:rsidRPr="000E6938">
        <w:rPr>
          <w:rFonts w:eastAsia="Times New Roman"/>
          <w:szCs w:val="24"/>
          <w:lang w:eastAsia="sv-SE"/>
        </w:rPr>
        <w:t xml:space="preserve">och </w:t>
      </w:r>
      <w:proofErr w:type="spellStart"/>
      <w:r w:rsidR="000E6938" w:rsidRPr="000E6938">
        <w:rPr>
          <w:rFonts w:eastAsia="Times New Roman"/>
          <w:szCs w:val="24"/>
          <w:lang w:eastAsia="sv-SE"/>
        </w:rPr>
        <w:t>ärtsandbi</w:t>
      </w:r>
      <w:proofErr w:type="spellEnd"/>
      <w:r w:rsidR="000E6938">
        <w:rPr>
          <w:rFonts w:eastAsia="Times New Roman"/>
          <w:szCs w:val="24"/>
          <w:lang w:eastAsia="sv-SE"/>
        </w:rPr>
        <w:t xml:space="preserve">. </w:t>
      </w:r>
    </w:p>
    <w:p w14:paraId="450D6127" w14:textId="77777777" w:rsidR="0097501D" w:rsidRDefault="0097501D" w:rsidP="0097501D">
      <w:pPr>
        <w:pStyle w:val="Rubrik3LST"/>
        <w:rPr>
          <w:rFonts w:ascii="Verdana" w:hAnsi="Verdana"/>
        </w:rPr>
      </w:pPr>
      <w:r>
        <w:t>Bevarandemål</w:t>
      </w:r>
    </w:p>
    <w:p w14:paraId="30DC69BE" w14:textId="5987EF85" w:rsidR="008D1261" w:rsidRDefault="008D1261" w:rsidP="00060C13">
      <w:pPr>
        <w:pStyle w:val="NormalLST"/>
      </w:pPr>
      <w:r w:rsidRPr="008D5A48">
        <w:t xml:space="preserve">Arealen </w:t>
      </w:r>
      <w:r w:rsidR="00BF13EA">
        <w:t>betesmark</w:t>
      </w:r>
      <w:r w:rsidRPr="008D5A48">
        <w:t xml:space="preserve"> ska vara minst </w:t>
      </w:r>
      <w:r w:rsidR="00E12675">
        <w:t>3</w:t>
      </w:r>
      <w:r w:rsidR="00CC015C">
        <w:t>5</w:t>
      </w:r>
      <w:r w:rsidRPr="008D5A48">
        <w:t xml:space="preserve"> hektar. Regelbundet bete ska påverka </w:t>
      </w:r>
      <w:r w:rsidRPr="00060C13">
        <w:t>området</w:t>
      </w:r>
      <w:r w:rsidRPr="008D5A48">
        <w:t xml:space="preserve">. </w:t>
      </w:r>
      <w:r w:rsidRPr="00060C13">
        <w:t xml:space="preserve">Artsammansättningen i fält- och bottenskiktet ska vara karakteristisk för naturtypen. Ingen igenväxningsvegetation ska förekomma mer än i begränsad utsträckning. </w:t>
      </w:r>
      <w:r w:rsidR="000D7098" w:rsidRPr="00060C13">
        <w:t xml:space="preserve">Värdefulla trädindivider med rik kryptogamflora ska förekomma i betesmarken. </w:t>
      </w:r>
      <w:r w:rsidRPr="00060C13">
        <w:t xml:space="preserve">Typiska arter såsom slåtterfibbla, </w:t>
      </w:r>
      <w:r w:rsidR="00BF13EA" w:rsidRPr="00060C13">
        <w:t xml:space="preserve">solvända, </w:t>
      </w:r>
      <w:r w:rsidRPr="00060C13">
        <w:t>gullviva, sommarfibbla</w:t>
      </w:r>
      <w:r w:rsidR="002902A1" w:rsidRPr="00060C13">
        <w:t xml:space="preserve">, </w:t>
      </w:r>
      <w:r w:rsidR="00A473D6" w:rsidRPr="00060C13">
        <w:t>hagjordtunga</w:t>
      </w:r>
      <w:r w:rsidR="002902A1" w:rsidRPr="00060C13">
        <w:t xml:space="preserve"> och </w:t>
      </w:r>
      <w:r w:rsidRPr="00060C13">
        <w:t>scharlakansvaxskivling</w:t>
      </w:r>
      <w:r w:rsidRPr="008D5A48">
        <w:t xml:space="preserve"> ska finnas i området.</w:t>
      </w:r>
    </w:p>
    <w:p w14:paraId="096045EB" w14:textId="77777777" w:rsidR="008D1261" w:rsidRPr="00831502" w:rsidRDefault="008D1261" w:rsidP="008D1261">
      <w:pPr>
        <w:pStyle w:val="Rubrik3LST"/>
        <w:rPr>
          <w:rFonts w:ascii="TimesNewRomanPSMT" w:hAnsi="TimesNewRomanPSMT" w:cs="TimesNewRomanPSMT"/>
        </w:rPr>
      </w:pPr>
      <w:r w:rsidRPr="00831502">
        <w:t>Skötselåtgärder</w:t>
      </w:r>
    </w:p>
    <w:p w14:paraId="4D66F421" w14:textId="77777777" w:rsidR="008D1261" w:rsidRDefault="008D1261" w:rsidP="00060C13">
      <w:pPr>
        <w:pStyle w:val="PunktlistaLST"/>
      </w:pPr>
      <w:r w:rsidRPr="00831502">
        <w:t>Fortsatt beteshävd, anpassad till floran</w:t>
      </w:r>
      <w:r w:rsidR="000D7098">
        <w:t>, värdefulla träd</w:t>
      </w:r>
      <w:r w:rsidR="00BF13EA">
        <w:t xml:space="preserve"> och till marksvampar</w:t>
      </w:r>
      <w:r w:rsidRPr="00831502">
        <w:t>. Vid behov röjningar av igenväxningsvegetation.</w:t>
      </w:r>
    </w:p>
    <w:p w14:paraId="01B072D4" w14:textId="4B5D4CEF" w:rsidR="00FB566A" w:rsidRDefault="00FB566A" w:rsidP="00060C13">
      <w:pPr>
        <w:pStyle w:val="PunktlistaLST"/>
      </w:pPr>
      <w:r>
        <w:t>Röjning av igenväxningsvegetation och gallring eller ringbarkning av gran i anslutning till värdefulla trädindivider.</w:t>
      </w:r>
    </w:p>
    <w:p w14:paraId="466E0322" w14:textId="44733B62" w:rsidR="00F142D1" w:rsidRDefault="000512D4" w:rsidP="00060C13">
      <w:pPr>
        <w:pStyle w:val="PunktlistaLST"/>
      </w:pPr>
      <w:r>
        <w:t>Mindre högar av</w:t>
      </w:r>
      <w:r w:rsidR="00F142D1" w:rsidRPr="00F142D1">
        <w:t xml:space="preserve"> ris från röjning av betesmarker </w:t>
      </w:r>
      <w:r>
        <w:t>samlas på ytor som i sen tid brukats som åkermark och därför saknar typisk hävdflora</w:t>
      </w:r>
      <w:r w:rsidR="00F142D1" w:rsidRPr="00F142D1">
        <w:t>.</w:t>
      </w:r>
    </w:p>
    <w:p w14:paraId="3A1869F5" w14:textId="24833671" w:rsidR="00C76D1B" w:rsidRPr="00C76D1B" w:rsidRDefault="00C76D1B" w:rsidP="00C76D1B">
      <w:pPr>
        <w:pStyle w:val="Rubrik2LST"/>
      </w:pPr>
      <w:bookmarkStart w:id="0" w:name="_Hlk62654768"/>
      <w:r w:rsidRPr="00C76D1B">
        <w:t xml:space="preserve">Skötselområde </w:t>
      </w:r>
      <w:r>
        <w:t>C</w:t>
      </w:r>
      <w:r w:rsidRPr="00C76D1B">
        <w:t xml:space="preserve">, </w:t>
      </w:r>
      <w:r w:rsidR="009D4D1E">
        <w:t>S</w:t>
      </w:r>
      <w:r w:rsidR="00A473D6">
        <w:t>låttervall</w:t>
      </w:r>
      <w:r w:rsidRPr="00C76D1B">
        <w:t xml:space="preserve"> (</w:t>
      </w:r>
      <w:r w:rsidR="00AE14D1">
        <w:t>3</w:t>
      </w:r>
      <w:r w:rsidRPr="00C76D1B">
        <w:t xml:space="preserve"> ha)</w:t>
      </w:r>
    </w:p>
    <w:p w14:paraId="55A5A9DA" w14:textId="3F318994" w:rsidR="00C76D1B" w:rsidRPr="00C76D1B" w:rsidRDefault="00C76D1B" w:rsidP="00C76D1B">
      <w:pPr>
        <w:pStyle w:val="NormalLST"/>
      </w:pPr>
      <w:r w:rsidRPr="00C76D1B">
        <w:t>Åkermark som odlas med vall och slås</w:t>
      </w:r>
      <w:r w:rsidR="00F457A9">
        <w:t xml:space="preserve"> eller betas</w:t>
      </w:r>
      <w:r w:rsidRPr="00C76D1B">
        <w:t xml:space="preserve"> av årligen.</w:t>
      </w:r>
    </w:p>
    <w:p w14:paraId="64569CF6" w14:textId="77777777" w:rsidR="00C76D1B" w:rsidRDefault="00C76D1B" w:rsidP="00C76D1B">
      <w:pPr>
        <w:pStyle w:val="Rubrik3LST"/>
        <w:rPr>
          <w:rFonts w:ascii="Verdana" w:hAnsi="Verdana"/>
        </w:rPr>
      </w:pPr>
      <w:r>
        <w:t>Bevarandemål</w:t>
      </w:r>
    </w:p>
    <w:p w14:paraId="69D06860" w14:textId="10CBFC95" w:rsidR="00572E5E" w:rsidRDefault="00C76D1B" w:rsidP="00C76D1B">
      <w:pPr>
        <w:pStyle w:val="NormalLST"/>
      </w:pPr>
      <w:r w:rsidRPr="00C76D1B">
        <w:t>Åkermarken ska hållas öppen genom årlig slåtter</w:t>
      </w:r>
      <w:r w:rsidR="00F457A9">
        <w:t xml:space="preserve"> eller genom bete</w:t>
      </w:r>
      <w:r w:rsidRPr="00C76D1B">
        <w:t>.</w:t>
      </w:r>
      <w:r w:rsidR="00E12675">
        <w:t xml:space="preserve"> Marken ska vara gräsbevuxen året om</w:t>
      </w:r>
      <w:r w:rsidR="00A473D6">
        <w:t>.</w:t>
      </w:r>
    </w:p>
    <w:p w14:paraId="7CA5A642" w14:textId="77777777" w:rsidR="00572E5E" w:rsidRDefault="00572E5E">
      <w:pPr>
        <w:rPr>
          <w:rFonts w:eastAsia="Calibri"/>
          <w:szCs w:val="22"/>
          <w:lang w:eastAsia="en-US"/>
        </w:rPr>
      </w:pPr>
      <w:r>
        <w:br w:type="page"/>
      </w:r>
    </w:p>
    <w:p w14:paraId="0A361CF2" w14:textId="77777777" w:rsidR="00C76D1B" w:rsidRPr="00831502" w:rsidRDefault="00C76D1B" w:rsidP="00C76D1B">
      <w:pPr>
        <w:pStyle w:val="Rubrik3LST"/>
        <w:rPr>
          <w:rFonts w:ascii="TimesNewRomanPSMT" w:hAnsi="TimesNewRomanPSMT" w:cs="TimesNewRomanPSMT"/>
        </w:rPr>
      </w:pPr>
      <w:r w:rsidRPr="00831502">
        <w:lastRenderedPageBreak/>
        <w:t>Skötselåtgärder</w:t>
      </w:r>
    </w:p>
    <w:p w14:paraId="590131C6" w14:textId="242565DD" w:rsidR="00C76D1B" w:rsidRPr="00E12675" w:rsidRDefault="00C76D1B" w:rsidP="00060C13">
      <w:pPr>
        <w:pStyle w:val="PunktlistaLST"/>
        <w:rPr>
          <w:rFonts w:ascii="Arial" w:hAnsi="Arial" w:cs="Arial"/>
        </w:rPr>
      </w:pPr>
      <w:r w:rsidRPr="00831502">
        <w:t xml:space="preserve">Fortsatt </w:t>
      </w:r>
      <w:r>
        <w:t>årlig slåtter</w:t>
      </w:r>
      <w:r w:rsidR="00F457A9">
        <w:t xml:space="preserve"> eller bete</w:t>
      </w:r>
      <w:r>
        <w:t>.</w:t>
      </w:r>
    </w:p>
    <w:p w14:paraId="1DDF6C2C" w14:textId="28F30088" w:rsidR="00E12675" w:rsidRPr="00A473D6" w:rsidRDefault="00E12675" w:rsidP="00060C13">
      <w:pPr>
        <w:pStyle w:val="PunktlistaLST"/>
        <w:rPr>
          <w:rFonts w:ascii="Arial" w:hAnsi="Arial" w:cs="Arial"/>
        </w:rPr>
      </w:pPr>
      <w:r w:rsidRPr="00C76D1B">
        <w:t>Ingen tillförsel av växtnäringsämnen eller bekämpningsmedel får göras</w:t>
      </w:r>
      <w:r w:rsidR="00A473D6">
        <w:t>.</w:t>
      </w:r>
    </w:p>
    <w:p w14:paraId="0425859D" w14:textId="3E6E4FAA" w:rsidR="00A473D6" w:rsidRPr="00BF13EA" w:rsidRDefault="00A473D6" w:rsidP="00060C13">
      <w:pPr>
        <w:pStyle w:val="PunktlistaLST"/>
        <w:rPr>
          <w:rFonts w:ascii="Arial" w:hAnsi="Arial" w:cs="Arial"/>
        </w:rPr>
      </w:pPr>
      <w:r>
        <w:t>Marken får inte plöjas.</w:t>
      </w:r>
    </w:p>
    <w:bookmarkEnd w:id="0"/>
    <w:p w14:paraId="4B81337C" w14:textId="766419D1" w:rsidR="008D1261" w:rsidRDefault="008D1261" w:rsidP="008D1261">
      <w:pPr>
        <w:pStyle w:val="Rubrik2LST"/>
        <w:rPr>
          <w:rFonts w:ascii="Verdana" w:hAnsi="Verdana"/>
        </w:rPr>
      </w:pPr>
      <w:r>
        <w:t xml:space="preserve">Skötselområde </w:t>
      </w:r>
      <w:r w:rsidR="002A7DD6">
        <w:t>D</w:t>
      </w:r>
      <w:r>
        <w:t xml:space="preserve">, Friluftsliv </w:t>
      </w:r>
    </w:p>
    <w:p w14:paraId="36A0F630" w14:textId="69FFC9AA" w:rsidR="008D1261" w:rsidRPr="00177FD7" w:rsidRDefault="008D1261" w:rsidP="00060C13">
      <w:pPr>
        <w:pStyle w:val="NormalLST"/>
      </w:pPr>
      <w:r w:rsidRPr="00177FD7">
        <w:t xml:space="preserve">Runsala ligger </w:t>
      </w:r>
      <w:r w:rsidR="00177FD7">
        <w:t>strax</w:t>
      </w:r>
      <w:r w:rsidRPr="00177FD7">
        <w:t xml:space="preserve"> nordväst om Mariedamm, ca 14 km öster om Askersund. Vandringsleden </w:t>
      </w:r>
      <w:proofErr w:type="spellStart"/>
      <w:r w:rsidRPr="00177FD7">
        <w:t>Mariedammsleden</w:t>
      </w:r>
      <w:proofErr w:type="spellEnd"/>
      <w:r w:rsidRPr="00177FD7">
        <w:t xml:space="preserve"> passerar genom hela området. Naturreservatet är avskuret från besökare i öster på grund av järnvägen men ortsbor kan via en </w:t>
      </w:r>
      <w:proofErr w:type="gramStart"/>
      <w:r w:rsidRPr="00177FD7">
        <w:t>väg söder</w:t>
      </w:r>
      <w:proofErr w:type="gramEnd"/>
      <w:r w:rsidRPr="00177FD7">
        <w:t xml:space="preserve"> om reservatet ta sig till </w:t>
      </w:r>
      <w:proofErr w:type="spellStart"/>
      <w:r w:rsidRPr="00177FD7">
        <w:t>Mariedam</w:t>
      </w:r>
      <w:r w:rsidR="00BF13EA">
        <w:t>m</w:t>
      </w:r>
      <w:r w:rsidRPr="00177FD7">
        <w:t>sleden</w:t>
      </w:r>
      <w:proofErr w:type="spellEnd"/>
      <w:r w:rsidRPr="00177FD7">
        <w:t xml:space="preserve">. En parkeringsplats finns vid Runsala i norra delen av naturreservatet. </w:t>
      </w:r>
      <w:r w:rsidR="00BF13EA">
        <w:t>Längs leden finns rastplatser</w:t>
      </w:r>
      <w:r w:rsidRPr="00177FD7">
        <w:t xml:space="preserve"> både vid Runsala i norr och Solberga i söder</w:t>
      </w:r>
      <w:r w:rsidR="00C265DE">
        <w:t xml:space="preserve"> samt ett </w:t>
      </w:r>
      <w:proofErr w:type="spellStart"/>
      <w:r w:rsidR="00C265DE">
        <w:t>rastbord</w:t>
      </w:r>
      <w:proofErr w:type="spellEnd"/>
      <w:r w:rsidR="00C265DE">
        <w:t xml:space="preserve"> i ravinen</w:t>
      </w:r>
      <w:r w:rsidRPr="00177FD7">
        <w:t xml:space="preserve">. Informationstavlor finns i </w:t>
      </w:r>
      <w:r w:rsidR="00BF13EA">
        <w:t xml:space="preserve">anslutning till parkeringen och i södra delen vid </w:t>
      </w:r>
      <w:proofErr w:type="spellStart"/>
      <w:r w:rsidR="00BF13EA">
        <w:t>Mariedammsleden</w:t>
      </w:r>
      <w:proofErr w:type="spellEnd"/>
      <w:r w:rsidR="00BF13EA">
        <w:t>. En</w:t>
      </w:r>
      <w:r w:rsidRPr="00177FD7">
        <w:t xml:space="preserve"> särskild informationstavla </w:t>
      </w:r>
      <w:r w:rsidR="00565B16">
        <w:t xml:space="preserve">om </w:t>
      </w:r>
      <w:r w:rsidR="00565B16" w:rsidRPr="00565B16">
        <w:t xml:space="preserve">tjärdalen </w:t>
      </w:r>
      <w:r w:rsidRPr="00565B16">
        <w:t>finns också i Solberga</w:t>
      </w:r>
      <w:r w:rsidRPr="00177FD7">
        <w:t xml:space="preserve"> äng. </w:t>
      </w:r>
    </w:p>
    <w:p w14:paraId="2C34DAAB" w14:textId="77777777" w:rsidR="008D1261" w:rsidRPr="00177FD7" w:rsidRDefault="008D1261" w:rsidP="00060C13">
      <w:pPr>
        <w:pStyle w:val="NormalLST"/>
      </w:pPr>
      <w:r w:rsidRPr="00177FD7">
        <w:t xml:space="preserve">Reservatet ligger i Nivå </w:t>
      </w:r>
      <w:r w:rsidR="001D6A61" w:rsidRPr="00177FD7">
        <w:t>3</w:t>
      </w:r>
      <w:r w:rsidRPr="00177FD7">
        <w:t>, enligt fastställt nivåläggningsdokument dnr: 512-504-2014</w:t>
      </w:r>
      <w:r w:rsidR="001D6A61" w:rsidRPr="00177FD7">
        <w:t xml:space="preserve">. </w:t>
      </w:r>
      <w:r w:rsidRPr="00177FD7">
        <w:t xml:space="preserve">Nivå 3 innebär att flera besöksanläggningar finns i naturreservatet. </w:t>
      </w:r>
    </w:p>
    <w:p w14:paraId="0D0EBF80" w14:textId="77777777" w:rsidR="008D1261" w:rsidRDefault="008D1261" w:rsidP="008D1261">
      <w:pPr>
        <w:pStyle w:val="Rubrik3LST"/>
      </w:pPr>
      <w:r>
        <w:t>Bevarandemål</w:t>
      </w:r>
    </w:p>
    <w:p w14:paraId="09D557CA" w14:textId="77777777" w:rsidR="008D1261" w:rsidRDefault="008D1261" w:rsidP="008D1261">
      <w:pPr>
        <w:pStyle w:val="NormalLST"/>
      </w:pPr>
      <w:r>
        <w:t xml:space="preserve">Naturreservatet ska ge allmänheten goda möjligheter att uppleva naturreservatets naturvärden. Besökare ska kunna orientera sig och hämta kunskap om reservatet genom aktuell informationstavla. </w:t>
      </w:r>
    </w:p>
    <w:p w14:paraId="7D363607" w14:textId="77777777" w:rsidR="008D1261" w:rsidRPr="00177FD7" w:rsidRDefault="008D1261" w:rsidP="008D1261">
      <w:pPr>
        <w:pStyle w:val="Rubrik3LST"/>
        <w:rPr>
          <w:rFonts w:ascii="Verdana" w:hAnsi="Verdana"/>
        </w:rPr>
      </w:pPr>
      <w:r w:rsidRPr="00177FD7">
        <w:t>Skötselåtgärder</w:t>
      </w:r>
    </w:p>
    <w:p w14:paraId="23C3B696" w14:textId="77777777" w:rsidR="00177FD7" w:rsidRPr="00177FD7" w:rsidRDefault="008D1261" w:rsidP="00060C13">
      <w:pPr>
        <w:pStyle w:val="PunktlistaLST"/>
      </w:pPr>
      <w:r w:rsidRPr="00177FD7">
        <w:t xml:space="preserve">Informationstavlor </w:t>
      </w:r>
      <w:r w:rsidR="00177FD7" w:rsidRPr="00177FD7">
        <w:t>och skyltställ ska underhållas och bytas vid behov.</w:t>
      </w:r>
    </w:p>
    <w:p w14:paraId="26405EB4" w14:textId="77777777" w:rsidR="008D1261" w:rsidRPr="0009713F" w:rsidRDefault="008D1261" w:rsidP="00060C13">
      <w:pPr>
        <w:pStyle w:val="PunktlistaLST"/>
      </w:pPr>
      <w:r w:rsidRPr="00F66E80">
        <w:t xml:space="preserve">Tillsyn och underhåll av </w:t>
      </w:r>
      <w:r w:rsidR="00177FD7" w:rsidRPr="00F66E80">
        <w:t>informationstavlor</w:t>
      </w:r>
      <w:r w:rsidR="00C265DE">
        <w:t>, rastplatser</w:t>
      </w:r>
      <w:r w:rsidRPr="00F66E80">
        <w:t xml:space="preserve"> och </w:t>
      </w:r>
      <w:r w:rsidRPr="0009713F">
        <w:t>parkeringsplats.</w:t>
      </w:r>
    </w:p>
    <w:p w14:paraId="0E7DDA70" w14:textId="0E107DD2" w:rsidR="008D1261" w:rsidRDefault="00177FD7" w:rsidP="00060C13">
      <w:pPr>
        <w:pStyle w:val="PunktlistaLST"/>
      </w:pPr>
      <w:r w:rsidRPr="0009713F">
        <w:t xml:space="preserve">Leden ska regelbundet </w:t>
      </w:r>
      <w:proofErr w:type="spellStart"/>
      <w:r w:rsidRPr="0009713F">
        <w:t>tillsynas</w:t>
      </w:r>
      <w:proofErr w:type="spellEnd"/>
      <w:r w:rsidRPr="0009713F">
        <w:t xml:space="preserve"> och underhållas. Vid behov ska riskträd tas ner och träd som fallit över leden kapas och läggs åt sidan.</w:t>
      </w:r>
      <w:r w:rsidR="003D0DCB">
        <w:t xml:space="preserve"> Självstängande grindar ska finnas för att möjliggöra att leden kan användas även i beteshagar.</w:t>
      </w:r>
    </w:p>
    <w:p w14:paraId="29B79F55" w14:textId="109072DB" w:rsidR="00073AB9" w:rsidRPr="0009713F" w:rsidRDefault="00073AB9" w:rsidP="00060C13">
      <w:pPr>
        <w:pStyle w:val="PunktlistaLST"/>
      </w:pPr>
      <w:r>
        <w:t>En extra led kan också anläggas längs med västra gränsen som kan användas som patrullstig av stängsel och som led för allmänheten.</w:t>
      </w:r>
    </w:p>
    <w:p w14:paraId="46B6CA23" w14:textId="77777777" w:rsidR="008D1261" w:rsidRDefault="008D1261" w:rsidP="00245553">
      <w:pPr>
        <w:pStyle w:val="Rubrik1LST"/>
        <w:rPr>
          <w:rFonts w:eastAsia="Calibri"/>
          <w:szCs w:val="22"/>
        </w:rPr>
      </w:pPr>
      <w:r>
        <w:t>Övrigt</w:t>
      </w:r>
    </w:p>
    <w:p w14:paraId="4D19C035" w14:textId="77777777" w:rsidR="008D1261" w:rsidRDefault="008D1261" w:rsidP="008D1261">
      <w:pPr>
        <w:pStyle w:val="Rubrik2LST"/>
      </w:pPr>
      <w:r>
        <w:t>Förvaltning</w:t>
      </w:r>
    </w:p>
    <w:p w14:paraId="6FEF9A13" w14:textId="77777777" w:rsidR="008D1261" w:rsidRDefault="008D1261" w:rsidP="008D1261">
      <w:pPr>
        <w:pStyle w:val="NormalLST"/>
      </w:pPr>
      <w:r>
        <w:t>Reservatsförvaltare är Länsstyrelsen i Örebro län.</w:t>
      </w:r>
    </w:p>
    <w:p w14:paraId="788434FF" w14:textId="77777777" w:rsidR="008D1261" w:rsidRDefault="008D1261" w:rsidP="00060C13">
      <w:pPr>
        <w:pStyle w:val="Rubrik3LST"/>
      </w:pPr>
      <w:r>
        <w:t>Reservatsgränsmarkeringar</w:t>
      </w:r>
    </w:p>
    <w:p w14:paraId="02F21B5E" w14:textId="77777777" w:rsidR="008D1261" w:rsidRDefault="008D1261" w:rsidP="008D1261">
      <w:pPr>
        <w:pStyle w:val="NormalLST"/>
      </w:pPr>
      <w:r>
        <w:t>Reservatets gränsmarkeringar ska underhållas i enlighet med Naturvårdsverkets anvisningar.</w:t>
      </w:r>
    </w:p>
    <w:p w14:paraId="1D109B06" w14:textId="77777777" w:rsidR="008D1261" w:rsidRDefault="008D1261" w:rsidP="008D1261">
      <w:pPr>
        <w:pStyle w:val="NormalLST"/>
      </w:pPr>
    </w:p>
    <w:p w14:paraId="2117FFAA" w14:textId="77777777" w:rsidR="008D1261" w:rsidRPr="003D2A83" w:rsidRDefault="008D1261" w:rsidP="008D1261">
      <w:pPr>
        <w:pStyle w:val="Rubrik2LST"/>
        <w:rPr>
          <w:rFonts w:eastAsia="Calibri"/>
          <w:szCs w:val="22"/>
        </w:rPr>
      </w:pPr>
      <w:r>
        <w:rPr>
          <w:rFonts w:eastAsia="Calibri"/>
        </w:rPr>
        <w:lastRenderedPageBreak/>
        <w:t>Uppföljning</w:t>
      </w:r>
    </w:p>
    <w:p w14:paraId="30B7D601" w14:textId="77777777" w:rsidR="008D1261" w:rsidRDefault="008D1261" w:rsidP="008D1261">
      <w:pPr>
        <w:pStyle w:val="Rubrik3LST"/>
      </w:pPr>
      <w:r>
        <w:t>Uppföljning av bevarandemål</w:t>
      </w:r>
    </w:p>
    <w:p w14:paraId="1799B583" w14:textId="77777777" w:rsidR="008D1261" w:rsidRDefault="008D1261" w:rsidP="008D1261">
      <w:pPr>
        <w:pStyle w:val="NormalLST"/>
      </w:pPr>
      <w:r>
        <w:t xml:space="preserve">Uppföljningen av bevarandemål och syfte kommer att ske inom länens obligatoriska uppföljning – Block A – och beskrivs i Översiktlig plan för uppföljning av skyddade områden i Örebro län. </w:t>
      </w:r>
    </w:p>
    <w:p w14:paraId="53DB4C62" w14:textId="77777777" w:rsidR="008D1261" w:rsidRDefault="008D1261" w:rsidP="008D1261">
      <w:pPr>
        <w:pStyle w:val="Rubrik3LST"/>
      </w:pPr>
      <w:r>
        <w:t>Uppföljning av skötselåtgärder</w:t>
      </w:r>
    </w:p>
    <w:p w14:paraId="1F0E3B2C" w14:textId="77777777" w:rsidR="008D1261" w:rsidRDefault="008D1261" w:rsidP="008D1261">
      <w:pPr>
        <w:pStyle w:val="NormalLST"/>
      </w:pPr>
      <w:r>
        <w:t xml:space="preserve">Länsstyrelsen ansvarar för att uppföljning av genomförda skötselåtgärder sker. </w:t>
      </w:r>
      <w:bookmarkStart w:id="1" w:name="_Hlk523315397"/>
      <w:r>
        <w:t xml:space="preserve">Effekter av restaureringsåtgärder som kostat mer än 200 000 SEK, som är finansierade av </w:t>
      </w:r>
      <w:proofErr w:type="spellStart"/>
      <w:r>
        <w:t>sakanslaget</w:t>
      </w:r>
      <w:proofErr w:type="spellEnd"/>
      <w:r>
        <w:t xml:space="preserve"> och syftar till att stärka bevarandestatusen i naturtyper i Habitatdirektivets bilaga 1 eller för arter i bilaga 2 ska följas upp inom länens obligatoriska uppföljning. </w:t>
      </w:r>
      <w:bookmarkEnd w:id="1"/>
      <w:r>
        <w:t xml:space="preserve">Ytorna där åtgärderna genomförts ska följas upp separat så att åtgärdens effekter kan mätas. </w:t>
      </w:r>
    </w:p>
    <w:p w14:paraId="39A753E4" w14:textId="77777777" w:rsidR="008D1261" w:rsidRDefault="008D1261" w:rsidP="008D1261">
      <w:pPr>
        <w:pStyle w:val="Rubrik3LST"/>
      </w:pPr>
      <w:r>
        <w:t>Uppföljning av friluftsliv</w:t>
      </w:r>
    </w:p>
    <w:p w14:paraId="634A199C" w14:textId="77777777" w:rsidR="008D1261" w:rsidRDefault="008D1261" w:rsidP="008D1261">
      <w:pPr>
        <w:pStyle w:val="NormalLST"/>
      </w:pPr>
      <w:r>
        <w:t xml:space="preserve">Uppföljningen av friluftsliv kommer att ske enligt </w:t>
      </w:r>
      <w:r>
        <w:rPr>
          <w:i/>
        </w:rPr>
        <w:t>Översiktlig plan för uppföljning av skyddade områden i Örebro län.</w:t>
      </w:r>
      <w:r>
        <w:t xml:space="preserve"> Planen är i dagsläget inte färdigställd.</w:t>
      </w:r>
    </w:p>
    <w:p w14:paraId="2CC55DC0" w14:textId="77777777" w:rsidR="008D1261" w:rsidRDefault="008D1261" w:rsidP="008D1261">
      <w:pPr>
        <w:pStyle w:val="NormalLST"/>
      </w:pPr>
      <w:r>
        <w:rPr>
          <w:rFonts w:ascii="Arial" w:hAnsi="Arial" w:cs="Arial"/>
        </w:rPr>
        <w:br w:type="page"/>
      </w:r>
    </w:p>
    <w:p w14:paraId="2AAA4DB1" w14:textId="77777777" w:rsidR="00D941F7" w:rsidRPr="00641BDA" w:rsidRDefault="00D941F7" w:rsidP="00D941F7">
      <w:pPr>
        <w:rPr>
          <w:rFonts w:eastAsia="Calibri"/>
          <w:szCs w:val="22"/>
        </w:rPr>
      </w:pPr>
    </w:p>
    <w:p w14:paraId="627348F4" w14:textId="77777777" w:rsidR="00D941F7" w:rsidRDefault="00D941F7" w:rsidP="00D941F7">
      <w:pPr>
        <w:pStyle w:val="NormalLST"/>
        <w:rPr>
          <w:rFonts w:ascii="Arial" w:hAnsi="Arial" w:cs="Arial"/>
        </w:rPr>
      </w:pPr>
    </w:p>
    <w:p w14:paraId="7BC2A7AE" w14:textId="1896EE07" w:rsidR="00257B41" w:rsidRDefault="0069658A" w:rsidP="00D941F7">
      <w:pPr>
        <w:pStyle w:val="NormalLST"/>
        <w:rPr>
          <w:color w:val="0070C0"/>
        </w:rPr>
      </w:pPr>
      <w:r>
        <w:rPr>
          <w:noProof/>
          <w:color w:val="0070C0"/>
        </w:rPr>
        <w:drawing>
          <wp:anchor distT="0" distB="0" distL="114300" distR="114300" simplePos="0" relativeHeight="251658240" behindDoc="0" locked="0" layoutInCell="1" allowOverlap="1" wp14:anchorId="71362FB9" wp14:editId="18A57312">
            <wp:simplePos x="1263650" y="2032000"/>
            <wp:positionH relativeFrom="column">
              <wp:align>center</wp:align>
            </wp:positionH>
            <wp:positionV relativeFrom="page">
              <wp:align>center</wp:align>
            </wp:positionV>
            <wp:extent cx="7146000" cy="10101600"/>
            <wp:effectExtent l="0" t="0" r="0" b="0"/>
            <wp:wrapNone/>
            <wp:docPr id="2" name="Bildobjekt 2" descr="Reservatskarta som visar naturreservatet Runsalas gräns, plats för parkering, rastplats, informationstavla, tjärdal information, markerad led, skötselområden samt granplantering och fornläm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descr="Reservatskarta som visar naturreservatet Runsalas gräns, plats för parkering, rastplats, informationstavla, tjärdal information, markerad led, skötselområden samt granplantering och fornlämning."/>
                    <pic:cNvPicPr/>
                  </pic:nvPicPr>
                  <pic:blipFill>
                    <a:blip r:embed="rId9">
                      <a:extLst>
                        <a:ext uri="{28A0092B-C50C-407E-A947-70E740481C1C}">
                          <a14:useLocalDpi xmlns:a14="http://schemas.microsoft.com/office/drawing/2010/main" val="0"/>
                        </a:ext>
                      </a:extLst>
                    </a:blip>
                    <a:stretch>
                      <a:fillRect/>
                    </a:stretch>
                  </pic:blipFill>
                  <pic:spPr>
                    <a:xfrm>
                      <a:off x="0" y="0"/>
                      <a:ext cx="7146000" cy="10101600"/>
                    </a:xfrm>
                    <a:prstGeom prst="rect">
                      <a:avLst/>
                    </a:prstGeom>
                  </pic:spPr>
                </pic:pic>
              </a:graphicData>
            </a:graphic>
            <wp14:sizeRelH relativeFrom="margin">
              <wp14:pctWidth>0</wp14:pctWidth>
            </wp14:sizeRelH>
            <wp14:sizeRelV relativeFrom="margin">
              <wp14:pctHeight>0</wp14:pctHeight>
            </wp14:sizeRelV>
          </wp:anchor>
        </w:drawing>
      </w:r>
    </w:p>
    <w:sectPr w:rsidR="00257B41" w:rsidSect="00471F77">
      <w:headerReference w:type="default" r:id="rId10"/>
      <w:headerReference w:type="first" r:id="rId11"/>
      <w:pgSz w:w="11906" w:h="16838" w:code="9"/>
      <w:pgMar w:top="2410"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C15A5B" w14:textId="77777777" w:rsidR="00240968" w:rsidRDefault="00240968">
      <w:r>
        <w:separator/>
      </w:r>
    </w:p>
  </w:endnote>
  <w:endnote w:type="continuationSeparator" w:id="0">
    <w:p w14:paraId="6B02A70E" w14:textId="77777777" w:rsidR="00240968" w:rsidRDefault="00240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48957F" w14:textId="77777777" w:rsidR="00240968" w:rsidRDefault="00240968">
      <w:r>
        <w:separator/>
      </w:r>
    </w:p>
  </w:footnote>
  <w:footnote w:type="continuationSeparator" w:id="0">
    <w:p w14:paraId="45F56A02" w14:textId="77777777" w:rsidR="00240968" w:rsidRDefault="002409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C37700" w14:paraId="1B9B4C14" w14:textId="77777777" w:rsidTr="00B40823">
      <w:trPr>
        <w:cantSplit/>
        <w:trHeight w:hRule="exact" w:val="425"/>
      </w:trPr>
      <w:tc>
        <w:tcPr>
          <w:tcW w:w="5385" w:type="dxa"/>
          <w:vMerge w:val="restart"/>
          <w:tcMar>
            <w:top w:w="0" w:type="dxa"/>
            <w:left w:w="0" w:type="dxa"/>
            <w:bottom w:w="0" w:type="dxa"/>
            <w:right w:w="0" w:type="dxa"/>
          </w:tcMar>
          <w:hideMark/>
        </w:tcPr>
        <w:p w14:paraId="411D1775" w14:textId="77777777" w:rsidR="00C37700" w:rsidRDefault="00C37700" w:rsidP="00C37700">
          <w:pPr>
            <w:pStyle w:val="IngetavstndLST"/>
            <w:rPr>
              <w:sz w:val="16"/>
              <w:szCs w:val="16"/>
            </w:rPr>
          </w:pPr>
          <w:bookmarkStart w:id="2" w:name="_Hlk508341778"/>
        </w:p>
      </w:tc>
      <w:tc>
        <w:tcPr>
          <w:tcW w:w="3846" w:type="dxa"/>
          <w:gridSpan w:val="2"/>
        </w:tcPr>
        <w:p w14:paraId="1419B87A" w14:textId="481790DC" w:rsidR="00C37700" w:rsidRPr="00B40823" w:rsidRDefault="00EE6C46" w:rsidP="00B40823">
          <w:pPr>
            <w:rPr>
              <w:b/>
              <w:sz w:val="20"/>
              <w:szCs w:val="20"/>
            </w:rPr>
          </w:pPr>
          <w:r w:rsidRPr="00B40823">
            <w:rPr>
              <w:b/>
              <w:sz w:val="20"/>
              <w:szCs w:val="20"/>
            </w:rPr>
            <w:fldChar w:fldCharType="begin"/>
          </w:r>
          <w:r w:rsidRPr="00B40823">
            <w:rPr>
              <w:b/>
              <w:sz w:val="20"/>
              <w:szCs w:val="20"/>
            </w:rPr>
            <w:instrText xml:space="preserve"> REF Dokumentnamn \h </w:instrText>
          </w:r>
          <w:r w:rsidR="0094276C" w:rsidRPr="00B40823">
            <w:rPr>
              <w:b/>
              <w:sz w:val="20"/>
              <w:szCs w:val="20"/>
            </w:rPr>
            <w:instrText xml:space="preserve"> \* MERGEFORMAT </w:instrText>
          </w:r>
          <w:r w:rsidRPr="00B40823">
            <w:rPr>
              <w:b/>
              <w:sz w:val="20"/>
              <w:szCs w:val="20"/>
            </w:rPr>
          </w:r>
          <w:r w:rsidRPr="00B40823">
            <w:rPr>
              <w:b/>
              <w:sz w:val="20"/>
              <w:szCs w:val="20"/>
            </w:rPr>
            <w:fldChar w:fldCharType="end"/>
          </w:r>
        </w:p>
      </w:tc>
      <w:tc>
        <w:tcPr>
          <w:tcW w:w="834" w:type="dxa"/>
          <w:hideMark/>
        </w:tcPr>
        <w:p w14:paraId="39C6D30C" w14:textId="77777777" w:rsidR="00C37700" w:rsidRPr="009D103C" w:rsidRDefault="00C37700" w:rsidP="001B4949">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B40823">
            <w:rPr>
              <w:noProof/>
              <w:sz w:val="20"/>
              <w:szCs w:val="20"/>
            </w:rPr>
            <w:t>2</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B40823">
            <w:rPr>
              <w:noProof/>
              <w:sz w:val="20"/>
              <w:szCs w:val="20"/>
            </w:rPr>
            <w:t>2</w:t>
          </w:r>
          <w:r w:rsidR="00177074" w:rsidRPr="003D0222">
            <w:rPr>
              <w:noProof/>
              <w:sz w:val="20"/>
              <w:szCs w:val="20"/>
            </w:rPr>
            <w:fldChar w:fldCharType="end"/>
          </w:r>
          <w:r w:rsidRPr="009D103C">
            <w:t xml:space="preserve">) </w:t>
          </w:r>
        </w:p>
      </w:tc>
    </w:tr>
    <w:tr w:rsidR="00C37700" w14:paraId="4AA13BCD" w14:textId="77777777" w:rsidTr="00B40823">
      <w:trPr>
        <w:cantSplit/>
      </w:trPr>
      <w:tc>
        <w:tcPr>
          <w:tcW w:w="5385" w:type="dxa"/>
          <w:vMerge/>
          <w:vAlign w:val="center"/>
          <w:hideMark/>
        </w:tcPr>
        <w:p w14:paraId="2FC25124" w14:textId="77777777" w:rsidR="00C37700" w:rsidRDefault="00C37700" w:rsidP="00C37700">
          <w:pPr>
            <w:rPr>
              <w:rFonts w:eastAsia="Calibri"/>
              <w:sz w:val="16"/>
              <w:szCs w:val="16"/>
              <w:lang w:eastAsia="en-US"/>
            </w:rPr>
          </w:pPr>
        </w:p>
      </w:tc>
      <w:tc>
        <w:tcPr>
          <w:tcW w:w="2713" w:type="dxa"/>
        </w:tcPr>
        <w:p w14:paraId="4CAF9C8E" w14:textId="77777777" w:rsidR="00C37700" w:rsidRDefault="00C37700" w:rsidP="00C37700">
          <w:pPr>
            <w:pStyle w:val="SidhuvudrubrikLST"/>
          </w:pPr>
        </w:p>
      </w:tc>
      <w:tc>
        <w:tcPr>
          <w:tcW w:w="1967" w:type="dxa"/>
          <w:gridSpan w:val="2"/>
          <w:hideMark/>
        </w:tcPr>
        <w:p w14:paraId="0815E28F" w14:textId="77777777" w:rsidR="00C37700" w:rsidRDefault="00C37700" w:rsidP="00C37700">
          <w:pPr>
            <w:pStyle w:val="SidhuvudrubrikLST"/>
          </w:pPr>
        </w:p>
      </w:tc>
    </w:tr>
    <w:tr w:rsidR="00C37700" w14:paraId="18E326AA" w14:textId="77777777" w:rsidTr="00B40823">
      <w:trPr>
        <w:cantSplit/>
        <w:trHeight w:val="403"/>
      </w:trPr>
      <w:tc>
        <w:tcPr>
          <w:tcW w:w="5385" w:type="dxa"/>
          <w:vMerge/>
          <w:vAlign w:val="center"/>
          <w:hideMark/>
        </w:tcPr>
        <w:p w14:paraId="267FF5A0" w14:textId="77777777" w:rsidR="00C37700" w:rsidRDefault="00C37700" w:rsidP="00C37700">
          <w:pPr>
            <w:rPr>
              <w:rFonts w:eastAsia="Calibri"/>
              <w:sz w:val="16"/>
              <w:szCs w:val="16"/>
              <w:lang w:eastAsia="en-US"/>
            </w:rPr>
          </w:pPr>
        </w:p>
      </w:tc>
      <w:tc>
        <w:tcPr>
          <w:tcW w:w="2713" w:type="dxa"/>
        </w:tcPr>
        <w:p w14:paraId="454D08A8" w14:textId="6B77A2E4" w:rsidR="004D00E6" w:rsidRPr="00B37E45" w:rsidRDefault="008A05A1" w:rsidP="00C37700">
          <w:pPr>
            <w:pStyle w:val="SidhuvudtextLST"/>
            <w:rPr>
              <w:sz w:val="20"/>
              <w:szCs w:val="20"/>
            </w:rPr>
          </w:pPr>
          <w:r>
            <w:rPr>
              <w:sz w:val="20"/>
              <w:szCs w:val="20"/>
              <w:lang w:val="nl-NL"/>
            </w:rPr>
            <w:fldChar w:fldCharType="begin"/>
          </w:r>
          <w:r>
            <w:rPr>
              <w:sz w:val="20"/>
              <w:szCs w:val="20"/>
              <w:lang w:val="nl-NL"/>
            </w:rPr>
            <w:instrText xml:space="preserve"> REF Datum \h </w:instrText>
          </w:r>
          <w:r>
            <w:rPr>
              <w:sz w:val="20"/>
              <w:szCs w:val="20"/>
              <w:lang w:val="nl-NL"/>
            </w:rPr>
          </w:r>
          <w:r>
            <w:rPr>
              <w:sz w:val="20"/>
              <w:szCs w:val="20"/>
              <w:lang w:val="nl-NL"/>
            </w:rPr>
            <w:fldChar w:fldCharType="separate"/>
          </w:r>
          <w:r w:rsidR="004D00E6">
            <w:rPr>
              <w:sz w:val="20"/>
              <w:szCs w:val="20"/>
            </w:rPr>
            <w:t>2021-</w:t>
          </w:r>
          <w:r w:rsidR="009D4D1E">
            <w:rPr>
              <w:sz w:val="20"/>
              <w:szCs w:val="20"/>
            </w:rPr>
            <w:t>05-20</w:t>
          </w:r>
        </w:p>
        <w:p w14:paraId="69151DBE" w14:textId="77777777" w:rsidR="00C37700" w:rsidRPr="008A05A1" w:rsidRDefault="008A05A1" w:rsidP="00B37E45">
          <w:pPr>
            <w:pStyle w:val="SidhuvudtextLST"/>
            <w:rPr>
              <w:sz w:val="20"/>
              <w:szCs w:val="20"/>
              <w:lang w:val="nl-NL"/>
            </w:rPr>
          </w:pPr>
          <w:r>
            <w:rPr>
              <w:sz w:val="20"/>
              <w:szCs w:val="20"/>
              <w:lang w:val="nl-NL"/>
            </w:rPr>
            <w:fldChar w:fldCharType="end"/>
          </w:r>
        </w:p>
      </w:tc>
      <w:tc>
        <w:tcPr>
          <w:tcW w:w="1967" w:type="dxa"/>
          <w:gridSpan w:val="2"/>
        </w:tcPr>
        <w:p w14:paraId="3A89956E" w14:textId="708F8A9F" w:rsidR="004D00E6" w:rsidRDefault="008A05A1" w:rsidP="009D103C">
          <w:pPr>
            <w:pStyle w:val="SidhuvudtextLST"/>
            <w:rPr>
              <w:sz w:val="20"/>
              <w:szCs w:val="20"/>
            </w:rPr>
          </w:pPr>
          <w:r>
            <w:rPr>
              <w:sz w:val="20"/>
              <w:szCs w:val="20"/>
            </w:rPr>
            <w:fldChar w:fldCharType="begin"/>
          </w:r>
          <w:r>
            <w:rPr>
              <w:sz w:val="20"/>
              <w:szCs w:val="20"/>
            </w:rPr>
            <w:instrText xml:space="preserve"> REF Dnr \h </w:instrText>
          </w:r>
          <w:r>
            <w:rPr>
              <w:sz w:val="20"/>
              <w:szCs w:val="20"/>
            </w:rPr>
          </w:r>
          <w:r>
            <w:rPr>
              <w:sz w:val="20"/>
              <w:szCs w:val="20"/>
            </w:rPr>
            <w:fldChar w:fldCharType="separate"/>
          </w:r>
          <w:r w:rsidR="004D00E6">
            <w:rPr>
              <w:sz w:val="20"/>
              <w:szCs w:val="20"/>
            </w:rPr>
            <w:t>51</w:t>
          </w:r>
          <w:r w:rsidR="007304DB">
            <w:rPr>
              <w:sz w:val="20"/>
              <w:szCs w:val="20"/>
            </w:rPr>
            <w:t>1</w:t>
          </w:r>
          <w:r w:rsidR="004D00E6" w:rsidRPr="00B37E45">
            <w:rPr>
              <w:sz w:val="20"/>
              <w:szCs w:val="20"/>
            </w:rPr>
            <w:t>-</w:t>
          </w:r>
          <w:r w:rsidR="004D00E6">
            <w:rPr>
              <w:sz w:val="20"/>
              <w:szCs w:val="20"/>
            </w:rPr>
            <w:t>8132-20</w:t>
          </w:r>
          <w:r w:rsidR="007304DB">
            <w:rPr>
              <w:sz w:val="20"/>
              <w:szCs w:val="20"/>
            </w:rPr>
            <w:t>20</w:t>
          </w:r>
        </w:p>
        <w:p w14:paraId="57595372" w14:textId="77777777" w:rsidR="00C37700" w:rsidRPr="00B37E45" w:rsidRDefault="008A05A1" w:rsidP="00B37E45">
          <w:pPr>
            <w:pStyle w:val="SidhuvudtextLST"/>
            <w:rPr>
              <w:sz w:val="20"/>
              <w:szCs w:val="20"/>
            </w:rPr>
          </w:pPr>
          <w:r>
            <w:rPr>
              <w:sz w:val="20"/>
              <w:szCs w:val="20"/>
            </w:rPr>
            <w:fldChar w:fldCharType="end"/>
          </w:r>
        </w:p>
      </w:tc>
    </w:tr>
    <w:bookmarkEnd w:id="2"/>
  </w:tbl>
  <w:p w14:paraId="5D4F10F6" w14:textId="77777777" w:rsidR="00C37700" w:rsidRDefault="00C37700" w:rsidP="00572E5E">
    <w:pPr>
      <w:pStyle w:val="IngetavstndLST"/>
      <w:rPr>
        <w:lang w:val="nl-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65" w:type="dxa"/>
      <w:tblInd w:w="-993" w:type="dxa"/>
      <w:tblLayout w:type="fixed"/>
      <w:tblCellMar>
        <w:left w:w="71" w:type="dxa"/>
        <w:right w:w="71" w:type="dxa"/>
      </w:tblCellMar>
      <w:tblLook w:val="04A0" w:firstRow="1" w:lastRow="0" w:firstColumn="1" w:lastColumn="0" w:noHBand="0" w:noVBand="1"/>
    </w:tblPr>
    <w:tblGrid>
      <w:gridCol w:w="5390"/>
      <w:gridCol w:w="2549"/>
      <w:gridCol w:w="1299"/>
      <w:gridCol w:w="827"/>
    </w:tblGrid>
    <w:tr w:rsidR="005705E5" w14:paraId="42A0263C" w14:textId="77777777" w:rsidTr="002E4A25">
      <w:trPr>
        <w:cantSplit/>
        <w:trHeight w:hRule="exact" w:val="437"/>
      </w:trPr>
      <w:tc>
        <w:tcPr>
          <w:tcW w:w="5390" w:type="dxa"/>
          <w:vMerge w:val="restart"/>
          <w:tcMar>
            <w:top w:w="0" w:type="dxa"/>
            <w:left w:w="0" w:type="dxa"/>
            <w:bottom w:w="0" w:type="dxa"/>
            <w:right w:w="0" w:type="dxa"/>
          </w:tcMar>
          <w:hideMark/>
        </w:tcPr>
        <w:p w14:paraId="71DB0F46" w14:textId="77777777" w:rsidR="005705E5" w:rsidRDefault="005705E5" w:rsidP="00C37700">
          <w:pPr>
            <w:pStyle w:val="IngetavstndLST"/>
          </w:pPr>
          <w:bookmarkStart w:id="3" w:name="_Hlk508341425"/>
          <w:r>
            <w:rPr>
              <w:noProof/>
            </w:rPr>
            <w:drawing>
              <wp:inline distT="0" distB="0" distL="0" distR="0" wp14:anchorId="19924AEE" wp14:editId="1C5142B6">
                <wp:extent cx="708025" cy="1260390"/>
                <wp:effectExtent l="0" t="0" r="0" b="0"/>
                <wp:docPr id="5" name="Bild 85"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Bild 85" descr="farg-staende-logotyp-lansstyrelsen-orebro-lan-RGB"/>
                        <pic:cNvPicPr/>
                      </pic:nvPicPr>
                      <pic:blipFill rotWithShape="1">
                        <a:blip r:embed="rId1">
                          <a:extLst>
                            <a:ext uri="{28A0092B-C50C-407E-A947-70E740481C1C}">
                              <a14:useLocalDpi xmlns:a14="http://schemas.microsoft.com/office/drawing/2010/main" val="0"/>
                            </a:ext>
                          </a:extLst>
                        </a:blip>
                        <a:srcRect l="11302" t="6852" r="11575" b="1483"/>
                        <a:stretch/>
                      </pic:blipFill>
                      <pic:spPr bwMode="auto">
                        <a:xfrm>
                          <a:off x="0" y="0"/>
                          <a:ext cx="713943" cy="12709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48" w:type="dxa"/>
          <w:gridSpan w:val="2"/>
          <w:vAlign w:val="bottom"/>
        </w:tcPr>
        <w:p w14:paraId="7BE5DE92" w14:textId="14E2286E" w:rsidR="005705E5" w:rsidRPr="00B40823" w:rsidRDefault="00D70B23" w:rsidP="00B40823">
          <w:pPr>
            <w:rPr>
              <w:b/>
              <w:sz w:val="20"/>
              <w:szCs w:val="20"/>
            </w:rPr>
          </w:pPr>
          <w:bookmarkStart w:id="4" w:name="Dokumentnamn"/>
          <w:r>
            <w:rPr>
              <w:b/>
              <w:sz w:val="20"/>
              <w:szCs w:val="20"/>
            </w:rPr>
            <w:t>B</w:t>
          </w:r>
          <w:bookmarkEnd w:id="4"/>
          <w:r w:rsidR="009D4D1E">
            <w:rPr>
              <w:b/>
              <w:sz w:val="20"/>
              <w:szCs w:val="20"/>
            </w:rPr>
            <w:t>ilaga 3. Skötselplan</w:t>
          </w:r>
        </w:p>
      </w:tc>
      <w:tc>
        <w:tcPr>
          <w:tcW w:w="827" w:type="dxa"/>
          <w:hideMark/>
        </w:tcPr>
        <w:p w14:paraId="3C9887D7" w14:textId="77777777" w:rsidR="005705E5" w:rsidRPr="003D0222" w:rsidRDefault="005705E5" w:rsidP="001B4949">
          <w:pPr>
            <w:pStyle w:val="SidnummerLST"/>
            <w:jc w:val="center"/>
            <w:rPr>
              <w:sz w:val="20"/>
              <w:szCs w:val="20"/>
            </w:rPr>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5A2ECC">
            <w:rPr>
              <w:noProof/>
              <w:sz w:val="20"/>
              <w:szCs w:val="20"/>
            </w:rPr>
            <w:t>1</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5A2ECC">
            <w:rPr>
              <w:noProof/>
              <w:sz w:val="20"/>
              <w:szCs w:val="20"/>
            </w:rPr>
            <w:t>1</w:t>
          </w:r>
          <w:r w:rsidR="00177074" w:rsidRPr="003D0222">
            <w:rPr>
              <w:noProof/>
              <w:sz w:val="20"/>
              <w:szCs w:val="20"/>
            </w:rPr>
            <w:fldChar w:fldCharType="end"/>
          </w:r>
          <w:r w:rsidRPr="003D0222">
            <w:rPr>
              <w:sz w:val="20"/>
              <w:szCs w:val="20"/>
            </w:rPr>
            <w:t>)</w:t>
          </w:r>
        </w:p>
      </w:tc>
    </w:tr>
    <w:tr w:rsidR="00B851BD" w14:paraId="6DD9A005" w14:textId="77777777" w:rsidTr="002E4A25">
      <w:trPr>
        <w:cantSplit/>
        <w:trHeight w:val="357"/>
      </w:trPr>
      <w:tc>
        <w:tcPr>
          <w:tcW w:w="5390" w:type="dxa"/>
          <w:vMerge/>
          <w:vAlign w:val="center"/>
          <w:hideMark/>
        </w:tcPr>
        <w:p w14:paraId="14E7B18D" w14:textId="77777777" w:rsidR="00B851BD" w:rsidRDefault="00B851BD" w:rsidP="00C37700">
          <w:pPr>
            <w:rPr>
              <w:rFonts w:eastAsia="Calibri"/>
              <w:szCs w:val="22"/>
              <w:lang w:eastAsia="en-US"/>
            </w:rPr>
          </w:pPr>
        </w:p>
      </w:tc>
      <w:tc>
        <w:tcPr>
          <w:tcW w:w="2549" w:type="dxa"/>
          <w:vAlign w:val="bottom"/>
          <w:hideMark/>
        </w:tcPr>
        <w:p w14:paraId="17933B54" w14:textId="77777777" w:rsidR="00B851BD" w:rsidRDefault="00B851BD" w:rsidP="00C37700">
          <w:pPr>
            <w:pStyle w:val="SidhuvudrubrikLST"/>
          </w:pPr>
          <w:r>
            <w:t>Datum</w:t>
          </w:r>
        </w:p>
      </w:tc>
      <w:tc>
        <w:tcPr>
          <w:tcW w:w="2126" w:type="dxa"/>
          <w:gridSpan w:val="2"/>
          <w:vAlign w:val="bottom"/>
          <w:hideMark/>
        </w:tcPr>
        <w:p w14:paraId="0657B579" w14:textId="77777777" w:rsidR="00B851BD" w:rsidRDefault="00B851BD" w:rsidP="0022722E">
          <w:pPr>
            <w:pStyle w:val="SidhuvudrubrikLST"/>
            <w:ind w:left="-73"/>
          </w:pPr>
          <w:r>
            <w:t>Diarienummer</w:t>
          </w:r>
        </w:p>
      </w:tc>
    </w:tr>
    <w:tr w:rsidR="00B851BD" w:rsidRPr="00B37E45" w14:paraId="6399AB98" w14:textId="77777777" w:rsidTr="002E4A25">
      <w:trPr>
        <w:cantSplit/>
        <w:trHeight w:hRule="exact" w:val="550"/>
      </w:trPr>
      <w:tc>
        <w:tcPr>
          <w:tcW w:w="5390" w:type="dxa"/>
          <w:vMerge/>
          <w:vAlign w:val="center"/>
          <w:hideMark/>
        </w:tcPr>
        <w:p w14:paraId="50DCE171" w14:textId="77777777" w:rsidR="00B851BD" w:rsidRDefault="00B851BD" w:rsidP="00C37700">
          <w:pPr>
            <w:rPr>
              <w:rFonts w:eastAsia="Calibri"/>
              <w:szCs w:val="22"/>
              <w:lang w:eastAsia="en-US"/>
            </w:rPr>
          </w:pPr>
        </w:p>
      </w:tc>
      <w:tc>
        <w:tcPr>
          <w:tcW w:w="2549" w:type="dxa"/>
          <w:hideMark/>
        </w:tcPr>
        <w:p w14:paraId="44C18F2E" w14:textId="00E1E8B1" w:rsidR="00B851BD" w:rsidRPr="00B37E45" w:rsidRDefault="00555D04" w:rsidP="00C37700">
          <w:pPr>
            <w:pStyle w:val="SidhuvudtextLST"/>
            <w:rPr>
              <w:sz w:val="20"/>
              <w:szCs w:val="20"/>
            </w:rPr>
          </w:pPr>
          <w:bookmarkStart w:id="5" w:name="Datum"/>
          <w:r>
            <w:rPr>
              <w:sz w:val="20"/>
              <w:szCs w:val="20"/>
            </w:rPr>
            <w:t>2021</w:t>
          </w:r>
          <w:r w:rsidR="00CA7DCB">
            <w:rPr>
              <w:sz w:val="20"/>
              <w:szCs w:val="20"/>
            </w:rPr>
            <w:t>-</w:t>
          </w:r>
          <w:r w:rsidR="00DF142F">
            <w:rPr>
              <w:sz w:val="20"/>
              <w:szCs w:val="20"/>
            </w:rPr>
            <w:t>05-20</w:t>
          </w:r>
        </w:p>
        <w:bookmarkEnd w:id="5"/>
        <w:p w14:paraId="509EBD76" w14:textId="77777777" w:rsidR="00B851BD" w:rsidRPr="00B37E45" w:rsidRDefault="00B851BD" w:rsidP="00C37700">
          <w:pPr>
            <w:pStyle w:val="SidhuvudtextLST"/>
            <w:rPr>
              <w:sz w:val="20"/>
              <w:szCs w:val="20"/>
            </w:rPr>
          </w:pPr>
          <w:r w:rsidRPr="00B37E45">
            <w:rPr>
              <w:sz w:val="20"/>
              <w:szCs w:val="20"/>
            </w:rPr>
            <w:t xml:space="preserve"> </w:t>
          </w:r>
        </w:p>
      </w:tc>
      <w:tc>
        <w:tcPr>
          <w:tcW w:w="2126" w:type="dxa"/>
          <w:gridSpan w:val="2"/>
          <w:tcMar>
            <w:top w:w="0" w:type="dxa"/>
            <w:left w:w="0" w:type="dxa"/>
            <w:bottom w:w="0" w:type="dxa"/>
            <w:right w:w="0" w:type="dxa"/>
          </w:tcMar>
          <w:hideMark/>
        </w:tcPr>
        <w:p w14:paraId="74D74B54" w14:textId="03016F4F" w:rsidR="00B851BD" w:rsidRDefault="00900081" w:rsidP="009D103C">
          <w:pPr>
            <w:pStyle w:val="SidhuvudtextLST"/>
            <w:rPr>
              <w:sz w:val="20"/>
              <w:szCs w:val="20"/>
            </w:rPr>
          </w:pPr>
          <w:bookmarkStart w:id="6" w:name="Dnr"/>
          <w:r>
            <w:rPr>
              <w:sz w:val="20"/>
              <w:szCs w:val="20"/>
            </w:rPr>
            <w:t>51</w:t>
          </w:r>
          <w:r w:rsidR="007304DB">
            <w:rPr>
              <w:sz w:val="20"/>
              <w:szCs w:val="20"/>
            </w:rPr>
            <w:t>1</w:t>
          </w:r>
          <w:r w:rsidR="00E54B5A" w:rsidRPr="00B37E45">
            <w:rPr>
              <w:sz w:val="20"/>
              <w:szCs w:val="20"/>
            </w:rPr>
            <w:t>-</w:t>
          </w:r>
          <w:r w:rsidR="00333F51">
            <w:rPr>
              <w:sz w:val="20"/>
              <w:szCs w:val="20"/>
            </w:rPr>
            <w:t>8132</w:t>
          </w:r>
          <w:r>
            <w:rPr>
              <w:sz w:val="20"/>
              <w:szCs w:val="20"/>
            </w:rPr>
            <w:t>-20</w:t>
          </w:r>
          <w:r w:rsidR="007304DB">
            <w:rPr>
              <w:sz w:val="20"/>
              <w:szCs w:val="20"/>
            </w:rPr>
            <w:t>20</w:t>
          </w:r>
        </w:p>
        <w:bookmarkEnd w:id="6"/>
        <w:p w14:paraId="0271D233" w14:textId="77777777" w:rsidR="008A05A1" w:rsidRPr="00B37E45" w:rsidRDefault="008A05A1" w:rsidP="009D103C">
          <w:pPr>
            <w:pStyle w:val="SidhuvudtextLST"/>
            <w:rPr>
              <w:sz w:val="20"/>
              <w:szCs w:val="20"/>
            </w:rPr>
          </w:pPr>
        </w:p>
      </w:tc>
    </w:tr>
    <w:tr w:rsidR="00B851BD" w14:paraId="286CA442" w14:textId="77777777" w:rsidTr="002E4A25">
      <w:trPr>
        <w:cantSplit/>
        <w:trHeight w:hRule="exact" w:val="636"/>
      </w:trPr>
      <w:tc>
        <w:tcPr>
          <w:tcW w:w="5390" w:type="dxa"/>
          <w:vMerge/>
          <w:vAlign w:val="center"/>
        </w:tcPr>
        <w:p w14:paraId="1958C17D" w14:textId="77777777" w:rsidR="00B851BD" w:rsidRDefault="00B851BD" w:rsidP="00C37700">
          <w:pPr>
            <w:rPr>
              <w:rFonts w:eastAsia="Calibri"/>
              <w:szCs w:val="22"/>
              <w:lang w:eastAsia="en-US"/>
            </w:rPr>
          </w:pPr>
        </w:p>
      </w:tc>
      <w:tc>
        <w:tcPr>
          <w:tcW w:w="2549" w:type="dxa"/>
        </w:tcPr>
        <w:p w14:paraId="7D0385AA" w14:textId="77777777" w:rsidR="00B851BD" w:rsidRDefault="00B851BD" w:rsidP="00C37700">
          <w:pPr>
            <w:pStyle w:val="SidhuvudtextLST"/>
          </w:pPr>
        </w:p>
      </w:tc>
      <w:tc>
        <w:tcPr>
          <w:tcW w:w="2126" w:type="dxa"/>
          <w:gridSpan w:val="2"/>
          <w:tcMar>
            <w:top w:w="0" w:type="dxa"/>
            <w:left w:w="0" w:type="dxa"/>
            <w:bottom w:w="0" w:type="dxa"/>
            <w:right w:w="0" w:type="dxa"/>
          </w:tcMar>
        </w:tcPr>
        <w:p w14:paraId="0B2BBFE0" w14:textId="77777777" w:rsidR="00B851BD" w:rsidRDefault="00B851BD" w:rsidP="009D103C">
          <w:pPr>
            <w:pStyle w:val="SidhuvudtextLST"/>
          </w:pPr>
        </w:p>
      </w:tc>
    </w:tr>
    <w:tr w:rsidR="005705E5" w:rsidRPr="00A76C63" w14:paraId="75CDC932" w14:textId="77777777" w:rsidTr="002E4A25">
      <w:trPr>
        <w:cantSplit/>
        <w:trHeight w:val="1552"/>
      </w:trPr>
      <w:tc>
        <w:tcPr>
          <w:tcW w:w="5390" w:type="dxa"/>
        </w:tcPr>
        <w:p w14:paraId="6AE62E13" w14:textId="77777777" w:rsidR="005705E5" w:rsidRPr="007F7FDE" w:rsidRDefault="005705E5" w:rsidP="007F7FDE">
          <w:pPr>
            <w:rPr>
              <w:sz w:val="18"/>
              <w:szCs w:val="18"/>
            </w:rPr>
          </w:pPr>
        </w:p>
      </w:tc>
      <w:tc>
        <w:tcPr>
          <w:tcW w:w="4675" w:type="dxa"/>
          <w:gridSpan w:val="3"/>
        </w:tcPr>
        <w:p w14:paraId="1B826E4A" w14:textId="77777777" w:rsidR="00CE28A4" w:rsidRPr="00ED7C8E" w:rsidRDefault="00CE28A4" w:rsidP="003E372F">
          <w:pPr>
            <w:pStyle w:val="NormalLST"/>
            <w:rPr>
              <w:lang w:val="en-US"/>
            </w:rPr>
          </w:pPr>
        </w:p>
      </w:tc>
    </w:tr>
    <w:bookmarkEnd w:id="3"/>
  </w:tbl>
  <w:p w14:paraId="72AC8BD5" w14:textId="77777777" w:rsidR="00C37700" w:rsidRPr="00ED7C8E" w:rsidRDefault="00C37700" w:rsidP="00C37700">
    <w:pPr>
      <w:pStyle w:val="EnPunktLST"/>
      <w:rPr>
        <w:lang w:val="en-US"/>
      </w:rPr>
    </w:pPr>
  </w:p>
  <w:p w14:paraId="607D5034" w14:textId="77777777" w:rsidR="00C37700" w:rsidRPr="00ED7C8E" w:rsidRDefault="00C37700" w:rsidP="00C37700">
    <w:pPr>
      <w:pStyle w:val="EnPunktLST"/>
      <w:rPr>
        <w:lang w:val="en-US"/>
      </w:rPr>
    </w:pPr>
  </w:p>
  <w:p w14:paraId="427AD566" w14:textId="77777777" w:rsidR="00C37700" w:rsidRPr="00ED7C8E" w:rsidRDefault="00C37700" w:rsidP="00C37700">
    <w:pPr>
      <w:pStyle w:val="EnPunktLST"/>
      <w:rPr>
        <w:lang w:val="en-US"/>
      </w:rPr>
    </w:pPr>
  </w:p>
  <w:p w14:paraId="7D598337" w14:textId="77777777" w:rsidR="00C37700" w:rsidRPr="00ED7C8E" w:rsidRDefault="00C37700" w:rsidP="00C37700">
    <w:pPr>
      <w:pStyle w:val="EnPunktLST"/>
      <w:rPr>
        <w:lang w:val="en-US"/>
      </w:rPr>
    </w:pPr>
  </w:p>
  <w:p w14:paraId="6E0BDB06" w14:textId="77777777" w:rsidR="00C37700" w:rsidRPr="00ED7C8E" w:rsidRDefault="00C37700" w:rsidP="00C37700">
    <w:pPr>
      <w:pStyle w:val="EnPunktLST"/>
      <w:rPr>
        <w:lang w:val="en-US"/>
      </w:rPr>
    </w:pPr>
  </w:p>
  <w:p w14:paraId="57DE73BC" w14:textId="77777777" w:rsidR="00C37700" w:rsidRPr="001D6369" w:rsidRDefault="00C37700" w:rsidP="00C37700">
    <w:pPr>
      <w:pStyle w:val="EnPunktLS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37F41ED8"/>
    <w:lvl w:ilvl="0" w:tplc="FBA20634">
      <w:start w:val="1"/>
      <w:numFmt w:val="upperLetter"/>
      <w:pStyle w:val="NumreradlistaLST"/>
      <w:lvlText w:val="%1."/>
      <w:lvlJc w:val="left"/>
      <w:pPr>
        <w:ind w:left="36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2"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49725A"/>
    <w:multiLevelType w:val="hybridMultilevel"/>
    <w:tmpl w:val="948671A6"/>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4"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6"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487E42AD"/>
    <w:multiLevelType w:val="hybridMultilevel"/>
    <w:tmpl w:val="3EC0998A"/>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8" w15:restartNumberingAfterBreak="0">
    <w:nsid w:val="5D0F53E5"/>
    <w:multiLevelType w:val="hybridMultilevel"/>
    <w:tmpl w:val="7D12994A"/>
    <w:lvl w:ilvl="0" w:tplc="041D0015">
      <w:start w:val="1"/>
      <w:numFmt w:val="upp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9" w15:restartNumberingAfterBreak="0">
    <w:nsid w:val="640446F7"/>
    <w:multiLevelType w:val="hybridMultilevel"/>
    <w:tmpl w:val="6A28FA80"/>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0" w15:restartNumberingAfterBreak="0">
    <w:nsid w:val="6A2B30F6"/>
    <w:multiLevelType w:val="hybridMultilevel"/>
    <w:tmpl w:val="33A83EB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1"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1"/>
  </w:num>
  <w:num w:numId="13">
    <w:abstractNumId w:val="15"/>
  </w:num>
  <w:num w:numId="14">
    <w:abstractNumId w:val="11"/>
  </w:num>
  <w:num w:numId="15">
    <w:abstractNumId w:val="12"/>
  </w:num>
  <w:num w:numId="16">
    <w:abstractNumId w:val="10"/>
  </w:num>
  <w:num w:numId="17">
    <w:abstractNumId w:val="16"/>
  </w:num>
  <w:num w:numId="18">
    <w:abstractNumId w:val="21"/>
  </w:num>
  <w:num w:numId="19">
    <w:abstractNumId w:val="14"/>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9"/>
  </w:num>
  <w:num w:numId="24">
    <w:abstractNumId w:val="20"/>
  </w:num>
  <w:num w:numId="25">
    <w:abstractNumId w:val="18"/>
  </w:num>
  <w:num w:numId="26">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3BF6"/>
    <w:rsid w:val="00005F16"/>
    <w:rsid w:val="00007843"/>
    <w:rsid w:val="00022000"/>
    <w:rsid w:val="00023DE0"/>
    <w:rsid w:val="00025CB8"/>
    <w:rsid w:val="000308AD"/>
    <w:rsid w:val="000308E1"/>
    <w:rsid w:val="00031C70"/>
    <w:rsid w:val="00042DC4"/>
    <w:rsid w:val="00043463"/>
    <w:rsid w:val="0004382C"/>
    <w:rsid w:val="000512D4"/>
    <w:rsid w:val="00052A18"/>
    <w:rsid w:val="000547D3"/>
    <w:rsid w:val="00055D0A"/>
    <w:rsid w:val="0006053D"/>
    <w:rsid w:val="00060C13"/>
    <w:rsid w:val="0006110A"/>
    <w:rsid w:val="00062FA9"/>
    <w:rsid w:val="00063145"/>
    <w:rsid w:val="00064281"/>
    <w:rsid w:val="000660F9"/>
    <w:rsid w:val="000661E4"/>
    <w:rsid w:val="00067BBA"/>
    <w:rsid w:val="000724B6"/>
    <w:rsid w:val="0007350A"/>
    <w:rsid w:val="00073AB9"/>
    <w:rsid w:val="00076B49"/>
    <w:rsid w:val="00077DAA"/>
    <w:rsid w:val="00081366"/>
    <w:rsid w:val="00082250"/>
    <w:rsid w:val="00082274"/>
    <w:rsid w:val="00083E49"/>
    <w:rsid w:val="00085371"/>
    <w:rsid w:val="00086555"/>
    <w:rsid w:val="000900BA"/>
    <w:rsid w:val="00090E37"/>
    <w:rsid w:val="000946AA"/>
    <w:rsid w:val="00094D8B"/>
    <w:rsid w:val="000955BF"/>
    <w:rsid w:val="0009713F"/>
    <w:rsid w:val="000A678F"/>
    <w:rsid w:val="000A6ED5"/>
    <w:rsid w:val="000A7B3D"/>
    <w:rsid w:val="000B152D"/>
    <w:rsid w:val="000B2A0F"/>
    <w:rsid w:val="000B6F75"/>
    <w:rsid w:val="000C79CA"/>
    <w:rsid w:val="000C7C98"/>
    <w:rsid w:val="000D395B"/>
    <w:rsid w:val="000D3D5F"/>
    <w:rsid w:val="000D7098"/>
    <w:rsid w:val="000E147A"/>
    <w:rsid w:val="000E2D7C"/>
    <w:rsid w:val="000E5899"/>
    <w:rsid w:val="000E5915"/>
    <w:rsid w:val="000E5D26"/>
    <w:rsid w:val="000E6938"/>
    <w:rsid w:val="000F3579"/>
    <w:rsid w:val="000F3AEC"/>
    <w:rsid w:val="000F3FC4"/>
    <w:rsid w:val="00112269"/>
    <w:rsid w:val="00113B4A"/>
    <w:rsid w:val="001145C6"/>
    <w:rsid w:val="00114BFD"/>
    <w:rsid w:val="001153ED"/>
    <w:rsid w:val="00116777"/>
    <w:rsid w:val="00120DB9"/>
    <w:rsid w:val="001216FF"/>
    <w:rsid w:val="00125DF1"/>
    <w:rsid w:val="00127656"/>
    <w:rsid w:val="00127B3E"/>
    <w:rsid w:val="00135BF1"/>
    <w:rsid w:val="0014658B"/>
    <w:rsid w:val="0014721B"/>
    <w:rsid w:val="001476C1"/>
    <w:rsid w:val="00152058"/>
    <w:rsid w:val="001544E1"/>
    <w:rsid w:val="00161319"/>
    <w:rsid w:val="001648D5"/>
    <w:rsid w:val="00167434"/>
    <w:rsid w:val="001717E3"/>
    <w:rsid w:val="001730E7"/>
    <w:rsid w:val="00177074"/>
    <w:rsid w:val="00177CC2"/>
    <w:rsid w:val="00177FD7"/>
    <w:rsid w:val="001861A0"/>
    <w:rsid w:val="00187A2E"/>
    <w:rsid w:val="001A41B6"/>
    <w:rsid w:val="001A721B"/>
    <w:rsid w:val="001B0308"/>
    <w:rsid w:val="001B0E1E"/>
    <w:rsid w:val="001B3787"/>
    <w:rsid w:val="001B427C"/>
    <w:rsid w:val="001B483E"/>
    <w:rsid w:val="001B4949"/>
    <w:rsid w:val="001B65B4"/>
    <w:rsid w:val="001C2819"/>
    <w:rsid w:val="001C3516"/>
    <w:rsid w:val="001C3F1C"/>
    <w:rsid w:val="001C54A2"/>
    <w:rsid w:val="001C5F4F"/>
    <w:rsid w:val="001D0B5F"/>
    <w:rsid w:val="001D27D6"/>
    <w:rsid w:val="001D4F13"/>
    <w:rsid w:val="001D6369"/>
    <w:rsid w:val="001D6A61"/>
    <w:rsid w:val="001E009A"/>
    <w:rsid w:val="001E0D71"/>
    <w:rsid w:val="001E22FD"/>
    <w:rsid w:val="001F2EDB"/>
    <w:rsid w:val="001F3F2F"/>
    <w:rsid w:val="001F4FB1"/>
    <w:rsid w:val="001F5A75"/>
    <w:rsid w:val="001F71E8"/>
    <w:rsid w:val="001F7F58"/>
    <w:rsid w:val="0020658E"/>
    <w:rsid w:val="00206D0F"/>
    <w:rsid w:val="0021259C"/>
    <w:rsid w:val="00213812"/>
    <w:rsid w:val="0021768D"/>
    <w:rsid w:val="002242C8"/>
    <w:rsid w:val="00226F6F"/>
    <w:rsid w:val="0022722E"/>
    <w:rsid w:val="00230E4A"/>
    <w:rsid w:val="00232831"/>
    <w:rsid w:val="0023416A"/>
    <w:rsid w:val="002345B0"/>
    <w:rsid w:val="00236ECB"/>
    <w:rsid w:val="00240301"/>
    <w:rsid w:val="00240968"/>
    <w:rsid w:val="00243C41"/>
    <w:rsid w:val="00245553"/>
    <w:rsid w:val="00257B41"/>
    <w:rsid w:val="002605C4"/>
    <w:rsid w:val="0026428A"/>
    <w:rsid w:val="0026606A"/>
    <w:rsid w:val="002712CD"/>
    <w:rsid w:val="0027633C"/>
    <w:rsid w:val="00282538"/>
    <w:rsid w:val="002827CC"/>
    <w:rsid w:val="00283D09"/>
    <w:rsid w:val="00284995"/>
    <w:rsid w:val="002856C5"/>
    <w:rsid w:val="002858D5"/>
    <w:rsid w:val="00286896"/>
    <w:rsid w:val="0028778F"/>
    <w:rsid w:val="002902A1"/>
    <w:rsid w:val="00291E83"/>
    <w:rsid w:val="00291EAE"/>
    <w:rsid w:val="0029357D"/>
    <w:rsid w:val="00294A08"/>
    <w:rsid w:val="002A1669"/>
    <w:rsid w:val="002A18FF"/>
    <w:rsid w:val="002A1BB6"/>
    <w:rsid w:val="002A353D"/>
    <w:rsid w:val="002A3789"/>
    <w:rsid w:val="002A7C64"/>
    <w:rsid w:val="002A7DD6"/>
    <w:rsid w:val="002A7F0A"/>
    <w:rsid w:val="002B164C"/>
    <w:rsid w:val="002B6B02"/>
    <w:rsid w:val="002D0B36"/>
    <w:rsid w:val="002D2506"/>
    <w:rsid w:val="002D2A3F"/>
    <w:rsid w:val="002D5B98"/>
    <w:rsid w:val="002E3E58"/>
    <w:rsid w:val="002E4A25"/>
    <w:rsid w:val="002E5C80"/>
    <w:rsid w:val="002E7FBE"/>
    <w:rsid w:val="002F2CA8"/>
    <w:rsid w:val="003036E6"/>
    <w:rsid w:val="0030522F"/>
    <w:rsid w:val="00306114"/>
    <w:rsid w:val="00307668"/>
    <w:rsid w:val="00310CBC"/>
    <w:rsid w:val="00312549"/>
    <w:rsid w:val="003158C6"/>
    <w:rsid w:val="003169F2"/>
    <w:rsid w:val="00320F4C"/>
    <w:rsid w:val="0032186D"/>
    <w:rsid w:val="0032249E"/>
    <w:rsid w:val="003278CD"/>
    <w:rsid w:val="00332B91"/>
    <w:rsid w:val="003332F4"/>
    <w:rsid w:val="00333F51"/>
    <w:rsid w:val="00337B89"/>
    <w:rsid w:val="00340636"/>
    <w:rsid w:val="00347B18"/>
    <w:rsid w:val="00347FDD"/>
    <w:rsid w:val="00353E31"/>
    <w:rsid w:val="00356F0F"/>
    <w:rsid w:val="0036263A"/>
    <w:rsid w:val="00364DC2"/>
    <w:rsid w:val="00366069"/>
    <w:rsid w:val="0037272E"/>
    <w:rsid w:val="00380CC6"/>
    <w:rsid w:val="00382A60"/>
    <w:rsid w:val="00382B8F"/>
    <w:rsid w:val="0039072D"/>
    <w:rsid w:val="00393169"/>
    <w:rsid w:val="003968C2"/>
    <w:rsid w:val="00396D9A"/>
    <w:rsid w:val="003974C0"/>
    <w:rsid w:val="003A7024"/>
    <w:rsid w:val="003A74A3"/>
    <w:rsid w:val="003A7DE9"/>
    <w:rsid w:val="003B340E"/>
    <w:rsid w:val="003B3650"/>
    <w:rsid w:val="003B4552"/>
    <w:rsid w:val="003B7866"/>
    <w:rsid w:val="003C4507"/>
    <w:rsid w:val="003C490B"/>
    <w:rsid w:val="003C586D"/>
    <w:rsid w:val="003C71FA"/>
    <w:rsid w:val="003D0222"/>
    <w:rsid w:val="003D0DCB"/>
    <w:rsid w:val="003D2A83"/>
    <w:rsid w:val="003D5F29"/>
    <w:rsid w:val="003D6637"/>
    <w:rsid w:val="003E0D9D"/>
    <w:rsid w:val="003E372F"/>
    <w:rsid w:val="003E56A3"/>
    <w:rsid w:val="003E61E1"/>
    <w:rsid w:val="003F0DDA"/>
    <w:rsid w:val="003F2935"/>
    <w:rsid w:val="003F4EE6"/>
    <w:rsid w:val="003F601C"/>
    <w:rsid w:val="003F78B5"/>
    <w:rsid w:val="004006D3"/>
    <w:rsid w:val="00402444"/>
    <w:rsid w:val="004028F9"/>
    <w:rsid w:val="00404A33"/>
    <w:rsid w:val="004058B5"/>
    <w:rsid w:val="004163AE"/>
    <w:rsid w:val="0041704A"/>
    <w:rsid w:val="00425278"/>
    <w:rsid w:val="00435CA1"/>
    <w:rsid w:val="0043672F"/>
    <w:rsid w:val="00444045"/>
    <w:rsid w:val="00452FE4"/>
    <w:rsid w:val="00457689"/>
    <w:rsid w:val="004653EE"/>
    <w:rsid w:val="00466AE0"/>
    <w:rsid w:val="00467AE2"/>
    <w:rsid w:val="00467D07"/>
    <w:rsid w:val="00471F77"/>
    <w:rsid w:val="00480E24"/>
    <w:rsid w:val="00484603"/>
    <w:rsid w:val="00487F88"/>
    <w:rsid w:val="004941DD"/>
    <w:rsid w:val="00495C3D"/>
    <w:rsid w:val="004A60DC"/>
    <w:rsid w:val="004A6475"/>
    <w:rsid w:val="004B04DA"/>
    <w:rsid w:val="004B4544"/>
    <w:rsid w:val="004B47EA"/>
    <w:rsid w:val="004B75EC"/>
    <w:rsid w:val="004C00D9"/>
    <w:rsid w:val="004C1DC5"/>
    <w:rsid w:val="004D00E6"/>
    <w:rsid w:val="004D07FE"/>
    <w:rsid w:val="004D5848"/>
    <w:rsid w:val="004D5AE5"/>
    <w:rsid w:val="004D5C00"/>
    <w:rsid w:val="004E2F56"/>
    <w:rsid w:val="004E3DF1"/>
    <w:rsid w:val="004E766F"/>
    <w:rsid w:val="004F345A"/>
    <w:rsid w:val="005008C9"/>
    <w:rsid w:val="00502C47"/>
    <w:rsid w:val="00503FC9"/>
    <w:rsid w:val="00504998"/>
    <w:rsid w:val="0050636A"/>
    <w:rsid w:val="00506E09"/>
    <w:rsid w:val="00506F34"/>
    <w:rsid w:val="00514EB5"/>
    <w:rsid w:val="00527785"/>
    <w:rsid w:val="00527EC6"/>
    <w:rsid w:val="00534756"/>
    <w:rsid w:val="00535C9C"/>
    <w:rsid w:val="005362BE"/>
    <w:rsid w:val="005415E1"/>
    <w:rsid w:val="0054526B"/>
    <w:rsid w:val="005474C7"/>
    <w:rsid w:val="0055231F"/>
    <w:rsid w:val="0055270A"/>
    <w:rsid w:val="00555D04"/>
    <w:rsid w:val="005570B5"/>
    <w:rsid w:val="00565B16"/>
    <w:rsid w:val="005705E5"/>
    <w:rsid w:val="00572E5E"/>
    <w:rsid w:val="00574E8A"/>
    <w:rsid w:val="00575D32"/>
    <w:rsid w:val="0058335F"/>
    <w:rsid w:val="00583529"/>
    <w:rsid w:val="0058518F"/>
    <w:rsid w:val="00585F1E"/>
    <w:rsid w:val="00590DA1"/>
    <w:rsid w:val="005932DF"/>
    <w:rsid w:val="005A0417"/>
    <w:rsid w:val="005A0999"/>
    <w:rsid w:val="005A0A42"/>
    <w:rsid w:val="005A1CAB"/>
    <w:rsid w:val="005A2ECC"/>
    <w:rsid w:val="005B0EB0"/>
    <w:rsid w:val="005B1661"/>
    <w:rsid w:val="005B1E3C"/>
    <w:rsid w:val="005B7343"/>
    <w:rsid w:val="005C3A82"/>
    <w:rsid w:val="005C3B67"/>
    <w:rsid w:val="005C40B1"/>
    <w:rsid w:val="005C6E60"/>
    <w:rsid w:val="005C7854"/>
    <w:rsid w:val="005D365A"/>
    <w:rsid w:val="005D3E83"/>
    <w:rsid w:val="005D642B"/>
    <w:rsid w:val="005E58DD"/>
    <w:rsid w:val="005E6668"/>
    <w:rsid w:val="005E6D34"/>
    <w:rsid w:val="005E7EB9"/>
    <w:rsid w:val="005F72EA"/>
    <w:rsid w:val="0060173B"/>
    <w:rsid w:val="006035CB"/>
    <w:rsid w:val="006075D2"/>
    <w:rsid w:val="00610417"/>
    <w:rsid w:val="00611B76"/>
    <w:rsid w:val="00614FAA"/>
    <w:rsid w:val="00630A38"/>
    <w:rsid w:val="00633B0B"/>
    <w:rsid w:val="00637B13"/>
    <w:rsid w:val="00640CC7"/>
    <w:rsid w:val="006415DE"/>
    <w:rsid w:val="00641BDA"/>
    <w:rsid w:val="006445CE"/>
    <w:rsid w:val="006463F4"/>
    <w:rsid w:val="00655AB1"/>
    <w:rsid w:val="00671BEA"/>
    <w:rsid w:val="00672F7E"/>
    <w:rsid w:val="006743E2"/>
    <w:rsid w:val="0067496F"/>
    <w:rsid w:val="00675BCD"/>
    <w:rsid w:val="00681676"/>
    <w:rsid w:val="006816DF"/>
    <w:rsid w:val="00682A9B"/>
    <w:rsid w:val="00687149"/>
    <w:rsid w:val="00690723"/>
    <w:rsid w:val="006909DF"/>
    <w:rsid w:val="0069170B"/>
    <w:rsid w:val="006930B7"/>
    <w:rsid w:val="0069658A"/>
    <w:rsid w:val="006979F1"/>
    <w:rsid w:val="00697AA2"/>
    <w:rsid w:val="006A1862"/>
    <w:rsid w:val="006A59E5"/>
    <w:rsid w:val="006B046D"/>
    <w:rsid w:val="006B1595"/>
    <w:rsid w:val="006B1E1C"/>
    <w:rsid w:val="006B2440"/>
    <w:rsid w:val="006B367E"/>
    <w:rsid w:val="006B3F16"/>
    <w:rsid w:val="006C0853"/>
    <w:rsid w:val="006C0E4F"/>
    <w:rsid w:val="006C348E"/>
    <w:rsid w:val="006C4B41"/>
    <w:rsid w:val="006C52B3"/>
    <w:rsid w:val="006C6317"/>
    <w:rsid w:val="006C6A9C"/>
    <w:rsid w:val="006C7A20"/>
    <w:rsid w:val="006D22E1"/>
    <w:rsid w:val="006E2169"/>
    <w:rsid w:val="006E38D0"/>
    <w:rsid w:val="006E4ACE"/>
    <w:rsid w:val="006F03C5"/>
    <w:rsid w:val="006F03F3"/>
    <w:rsid w:val="006F2E10"/>
    <w:rsid w:val="006F3C75"/>
    <w:rsid w:val="006F6C42"/>
    <w:rsid w:val="0070191D"/>
    <w:rsid w:val="00707D32"/>
    <w:rsid w:val="00710F03"/>
    <w:rsid w:val="00712D63"/>
    <w:rsid w:val="00727769"/>
    <w:rsid w:val="007304DB"/>
    <w:rsid w:val="00730C5B"/>
    <w:rsid w:val="007314FB"/>
    <w:rsid w:val="00733056"/>
    <w:rsid w:val="00737B9B"/>
    <w:rsid w:val="007447FE"/>
    <w:rsid w:val="00745457"/>
    <w:rsid w:val="00746F45"/>
    <w:rsid w:val="00750837"/>
    <w:rsid w:val="00754931"/>
    <w:rsid w:val="00756962"/>
    <w:rsid w:val="00756AAF"/>
    <w:rsid w:val="00757068"/>
    <w:rsid w:val="00761B7C"/>
    <w:rsid w:val="007660BF"/>
    <w:rsid w:val="007713C7"/>
    <w:rsid w:val="00772DD2"/>
    <w:rsid w:val="00772FB3"/>
    <w:rsid w:val="00775B3C"/>
    <w:rsid w:val="00777791"/>
    <w:rsid w:val="00790B4B"/>
    <w:rsid w:val="0079629F"/>
    <w:rsid w:val="00796E03"/>
    <w:rsid w:val="007A0421"/>
    <w:rsid w:val="007A3C86"/>
    <w:rsid w:val="007A5F8B"/>
    <w:rsid w:val="007A7B85"/>
    <w:rsid w:val="007B196F"/>
    <w:rsid w:val="007B3557"/>
    <w:rsid w:val="007B5E38"/>
    <w:rsid w:val="007C1484"/>
    <w:rsid w:val="007C429D"/>
    <w:rsid w:val="007C6272"/>
    <w:rsid w:val="007D1B34"/>
    <w:rsid w:val="007E4CD1"/>
    <w:rsid w:val="007F16C2"/>
    <w:rsid w:val="007F7A80"/>
    <w:rsid w:val="007F7FDE"/>
    <w:rsid w:val="00812A25"/>
    <w:rsid w:val="00813F1B"/>
    <w:rsid w:val="00814D35"/>
    <w:rsid w:val="008237A5"/>
    <w:rsid w:val="00825305"/>
    <w:rsid w:val="00827BBB"/>
    <w:rsid w:val="00830122"/>
    <w:rsid w:val="00830ADC"/>
    <w:rsid w:val="0084130B"/>
    <w:rsid w:val="0085030B"/>
    <w:rsid w:val="008506FF"/>
    <w:rsid w:val="00851E79"/>
    <w:rsid w:val="00852F10"/>
    <w:rsid w:val="00857604"/>
    <w:rsid w:val="0086099E"/>
    <w:rsid w:val="00860EFF"/>
    <w:rsid w:val="00860F9D"/>
    <w:rsid w:val="0086167A"/>
    <w:rsid w:val="00861FC3"/>
    <w:rsid w:val="00863DB1"/>
    <w:rsid w:val="00870649"/>
    <w:rsid w:val="00871A2B"/>
    <w:rsid w:val="00874BE2"/>
    <w:rsid w:val="00875210"/>
    <w:rsid w:val="0088244E"/>
    <w:rsid w:val="0088349C"/>
    <w:rsid w:val="008837B7"/>
    <w:rsid w:val="008837EB"/>
    <w:rsid w:val="00883C0C"/>
    <w:rsid w:val="00884730"/>
    <w:rsid w:val="00884737"/>
    <w:rsid w:val="00886366"/>
    <w:rsid w:val="008942F0"/>
    <w:rsid w:val="00894854"/>
    <w:rsid w:val="00894C0F"/>
    <w:rsid w:val="00896EAA"/>
    <w:rsid w:val="008A05A1"/>
    <w:rsid w:val="008A0A74"/>
    <w:rsid w:val="008A0FC6"/>
    <w:rsid w:val="008A280C"/>
    <w:rsid w:val="008A3DFC"/>
    <w:rsid w:val="008B38DC"/>
    <w:rsid w:val="008B7361"/>
    <w:rsid w:val="008C0E79"/>
    <w:rsid w:val="008C47ED"/>
    <w:rsid w:val="008D1261"/>
    <w:rsid w:val="008D1DF8"/>
    <w:rsid w:val="008D3171"/>
    <w:rsid w:val="008D552A"/>
    <w:rsid w:val="008D5A48"/>
    <w:rsid w:val="008E0EC5"/>
    <w:rsid w:val="008E1470"/>
    <w:rsid w:val="008E250A"/>
    <w:rsid w:val="008E49BB"/>
    <w:rsid w:val="008E5F9B"/>
    <w:rsid w:val="008E7BD1"/>
    <w:rsid w:val="008F021C"/>
    <w:rsid w:val="008F1209"/>
    <w:rsid w:val="008F1798"/>
    <w:rsid w:val="008F7DEB"/>
    <w:rsid w:val="00900081"/>
    <w:rsid w:val="00904AE2"/>
    <w:rsid w:val="00906907"/>
    <w:rsid w:val="00911FAC"/>
    <w:rsid w:val="0091656E"/>
    <w:rsid w:val="0092186B"/>
    <w:rsid w:val="009227C7"/>
    <w:rsid w:val="00924F28"/>
    <w:rsid w:val="00925BFF"/>
    <w:rsid w:val="00927E93"/>
    <w:rsid w:val="0093082C"/>
    <w:rsid w:val="00932FBE"/>
    <w:rsid w:val="0093334D"/>
    <w:rsid w:val="00933504"/>
    <w:rsid w:val="00934FBB"/>
    <w:rsid w:val="00936B82"/>
    <w:rsid w:val="009370F6"/>
    <w:rsid w:val="0094276C"/>
    <w:rsid w:val="00952809"/>
    <w:rsid w:val="00953634"/>
    <w:rsid w:val="0095401E"/>
    <w:rsid w:val="00961884"/>
    <w:rsid w:val="00973D8D"/>
    <w:rsid w:val="0097501D"/>
    <w:rsid w:val="009808D9"/>
    <w:rsid w:val="0098153C"/>
    <w:rsid w:val="00984495"/>
    <w:rsid w:val="009910B6"/>
    <w:rsid w:val="00991405"/>
    <w:rsid w:val="009950C4"/>
    <w:rsid w:val="009A02A2"/>
    <w:rsid w:val="009A4C18"/>
    <w:rsid w:val="009A59CE"/>
    <w:rsid w:val="009B029D"/>
    <w:rsid w:val="009B2C41"/>
    <w:rsid w:val="009B3060"/>
    <w:rsid w:val="009B3B5D"/>
    <w:rsid w:val="009B6DBF"/>
    <w:rsid w:val="009B739A"/>
    <w:rsid w:val="009C2889"/>
    <w:rsid w:val="009C4633"/>
    <w:rsid w:val="009C535C"/>
    <w:rsid w:val="009C5476"/>
    <w:rsid w:val="009C627D"/>
    <w:rsid w:val="009C7375"/>
    <w:rsid w:val="009D103C"/>
    <w:rsid w:val="009D4D1E"/>
    <w:rsid w:val="009E244A"/>
    <w:rsid w:val="009F4478"/>
    <w:rsid w:val="009F6396"/>
    <w:rsid w:val="00A05C32"/>
    <w:rsid w:val="00A1647E"/>
    <w:rsid w:val="00A16592"/>
    <w:rsid w:val="00A17496"/>
    <w:rsid w:val="00A3038A"/>
    <w:rsid w:val="00A31A0B"/>
    <w:rsid w:val="00A356F4"/>
    <w:rsid w:val="00A36BD0"/>
    <w:rsid w:val="00A40B59"/>
    <w:rsid w:val="00A473D6"/>
    <w:rsid w:val="00A47512"/>
    <w:rsid w:val="00A50691"/>
    <w:rsid w:val="00A5107E"/>
    <w:rsid w:val="00A548FF"/>
    <w:rsid w:val="00A553A8"/>
    <w:rsid w:val="00A63345"/>
    <w:rsid w:val="00A66E23"/>
    <w:rsid w:val="00A710CD"/>
    <w:rsid w:val="00A75756"/>
    <w:rsid w:val="00A75F0B"/>
    <w:rsid w:val="00A763E6"/>
    <w:rsid w:val="00A76BAF"/>
    <w:rsid w:val="00A76C63"/>
    <w:rsid w:val="00A82722"/>
    <w:rsid w:val="00A83C91"/>
    <w:rsid w:val="00A85470"/>
    <w:rsid w:val="00A86596"/>
    <w:rsid w:val="00A87529"/>
    <w:rsid w:val="00A927C7"/>
    <w:rsid w:val="00A95C05"/>
    <w:rsid w:val="00AA4AF7"/>
    <w:rsid w:val="00AA4B5D"/>
    <w:rsid w:val="00AA6BC1"/>
    <w:rsid w:val="00AB07DE"/>
    <w:rsid w:val="00AB096E"/>
    <w:rsid w:val="00AB38ED"/>
    <w:rsid w:val="00AB78C3"/>
    <w:rsid w:val="00AC13E8"/>
    <w:rsid w:val="00AC6CB6"/>
    <w:rsid w:val="00AD2650"/>
    <w:rsid w:val="00AE14D1"/>
    <w:rsid w:val="00AF19DA"/>
    <w:rsid w:val="00AF2399"/>
    <w:rsid w:val="00AF4778"/>
    <w:rsid w:val="00AF6E52"/>
    <w:rsid w:val="00B0061F"/>
    <w:rsid w:val="00B0422F"/>
    <w:rsid w:val="00B06EF9"/>
    <w:rsid w:val="00B07056"/>
    <w:rsid w:val="00B11435"/>
    <w:rsid w:val="00B11DE9"/>
    <w:rsid w:val="00B1382A"/>
    <w:rsid w:val="00B1761A"/>
    <w:rsid w:val="00B22825"/>
    <w:rsid w:val="00B32587"/>
    <w:rsid w:val="00B37E45"/>
    <w:rsid w:val="00B37EDB"/>
    <w:rsid w:val="00B37F26"/>
    <w:rsid w:val="00B40823"/>
    <w:rsid w:val="00B636F8"/>
    <w:rsid w:val="00B70E82"/>
    <w:rsid w:val="00B7307C"/>
    <w:rsid w:val="00B746DC"/>
    <w:rsid w:val="00B76863"/>
    <w:rsid w:val="00B851BD"/>
    <w:rsid w:val="00B920D3"/>
    <w:rsid w:val="00B9475C"/>
    <w:rsid w:val="00BA007D"/>
    <w:rsid w:val="00BA1575"/>
    <w:rsid w:val="00BA1F2E"/>
    <w:rsid w:val="00BA5788"/>
    <w:rsid w:val="00BA713F"/>
    <w:rsid w:val="00BB10E0"/>
    <w:rsid w:val="00BC1012"/>
    <w:rsid w:val="00BC71EF"/>
    <w:rsid w:val="00BD323D"/>
    <w:rsid w:val="00BD3FEF"/>
    <w:rsid w:val="00BD5E90"/>
    <w:rsid w:val="00BD6A3A"/>
    <w:rsid w:val="00BE2CEF"/>
    <w:rsid w:val="00BE411F"/>
    <w:rsid w:val="00BF13EA"/>
    <w:rsid w:val="00C0651A"/>
    <w:rsid w:val="00C07964"/>
    <w:rsid w:val="00C124C8"/>
    <w:rsid w:val="00C144AE"/>
    <w:rsid w:val="00C149C9"/>
    <w:rsid w:val="00C1696C"/>
    <w:rsid w:val="00C234C2"/>
    <w:rsid w:val="00C2372E"/>
    <w:rsid w:val="00C24836"/>
    <w:rsid w:val="00C265DE"/>
    <w:rsid w:val="00C3352C"/>
    <w:rsid w:val="00C34511"/>
    <w:rsid w:val="00C34A41"/>
    <w:rsid w:val="00C34B97"/>
    <w:rsid w:val="00C37700"/>
    <w:rsid w:val="00C400CB"/>
    <w:rsid w:val="00C43207"/>
    <w:rsid w:val="00C46E4D"/>
    <w:rsid w:val="00C475E0"/>
    <w:rsid w:val="00C502CD"/>
    <w:rsid w:val="00C50FF9"/>
    <w:rsid w:val="00C52550"/>
    <w:rsid w:val="00C52E38"/>
    <w:rsid w:val="00C550D3"/>
    <w:rsid w:val="00C56263"/>
    <w:rsid w:val="00C565CC"/>
    <w:rsid w:val="00C6083C"/>
    <w:rsid w:val="00C64FE2"/>
    <w:rsid w:val="00C65D87"/>
    <w:rsid w:val="00C65FEE"/>
    <w:rsid w:val="00C6687B"/>
    <w:rsid w:val="00C70378"/>
    <w:rsid w:val="00C72E45"/>
    <w:rsid w:val="00C732EB"/>
    <w:rsid w:val="00C76D1B"/>
    <w:rsid w:val="00C8254B"/>
    <w:rsid w:val="00C82F88"/>
    <w:rsid w:val="00C85F35"/>
    <w:rsid w:val="00C90485"/>
    <w:rsid w:val="00C91B62"/>
    <w:rsid w:val="00C92E23"/>
    <w:rsid w:val="00C93337"/>
    <w:rsid w:val="00C9356D"/>
    <w:rsid w:val="00C957E6"/>
    <w:rsid w:val="00CA093E"/>
    <w:rsid w:val="00CA17CB"/>
    <w:rsid w:val="00CA5607"/>
    <w:rsid w:val="00CA7DCB"/>
    <w:rsid w:val="00CB04F7"/>
    <w:rsid w:val="00CB5208"/>
    <w:rsid w:val="00CC015C"/>
    <w:rsid w:val="00CC0FB7"/>
    <w:rsid w:val="00CC33D0"/>
    <w:rsid w:val="00CC4B70"/>
    <w:rsid w:val="00CC514E"/>
    <w:rsid w:val="00CD2254"/>
    <w:rsid w:val="00CD4E39"/>
    <w:rsid w:val="00CD4FBF"/>
    <w:rsid w:val="00CE1A61"/>
    <w:rsid w:val="00CE28A4"/>
    <w:rsid w:val="00CE312F"/>
    <w:rsid w:val="00CE35CA"/>
    <w:rsid w:val="00CE7B25"/>
    <w:rsid w:val="00CF114E"/>
    <w:rsid w:val="00CF5E1B"/>
    <w:rsid w:val="00CF641F"/>
    <w:rsid w:val="00D021C0"/>
    <w:rsid w:val="00D024E0"/>
    <w:rsid w:val="00D03AD2"/>
    <w:rsid w:val="00D0475E"/>
    <w:rsid w:val="00D06CB2"/>
    <w:rsid w:val="00D153B5"/>
    <w:rsid w:val="00D20B9D"/>
    <w:rsid w:val="00D24284"/>
    <w:rsid w:val="00D255ED"/>
    <w:rsid w:val="00D31358"/>
    <w:rsid w:val="00D34BE8"/>
    <w:rsid w:val="00D35928"/>
    <w:rsid w:val="00D3750E"/>
    <w:rsid w:val="00D42EF7"/>
    <w:rsid w:val="00D45F62"/>
    <w:rsid w:val="00D51D88"/>
    <w:rsid w:val="00D627A3"/>
    <w:rsid w:val="00D64374"/>
    <w:rsid w:val="00D64F0F"/>
    <w:rsid w:val="00D65D55"/>
    <w:rsid w:val="00D70B23"/>
    <w:rsid w:val="00D7493B"/>
    <w:rsid w:val="00D8029D"/>
    <w:rsid w:val="00D827F4"/>
    <w:rsid w:val="00D82C2F"/>
    <w:rsid w:val="00D85D7F"/>
    <w:rsid w:val="00D87B72"/>
    <w:rsid w:val="00D92BE2"/>
    <w:rsid w:val="00D941F7"/>
    <w:rsid w:val="00D944AF"/>
    <w:rsid w:val="00D94AA8"/>
    <w:rsid w:val="00D95362"/>
    <w:rsid w:val="00D954DF"/>
    <w:rsid w:val="00D95AEF"/>
    <w:rsid w:val="00DA0232"/>
    <w:rsid w:val="00DA0B60"/>
    <w:rsid w:val="00DB2A79"/>
    <w:rsid w:val="00DC21BB"/>
    <w:rsid w:val="00DC4390"/>
    <w:rsid w:val="00DC6C97"/>
    <w:rsid w:val="00DC7AC4"/>
    <w:rsid w:val="00DD3C71"/>
    <w:rsid w:val="00DD65B4"/>
    <w:rsid w:val="00DD728A"/>
    <w:rsid w:val="00DE7563"/>
    <w:rsid w:val="00DF12FF"/>
    <w:rsid w:val="00DF142F"/>
    <w:rsid w:val="00DF1E5B"/>
    <w:rsid w:val="00E07AC7"/>
    <w:rsid w:val="00E10E57"/>
    <w:rsid w:val="00E12675"/>
    <w:rsid w:val="00E13FC6"/>
    <w:rsid w:val="00E24B72"/>
    <w:rsid w:val="00E33EAE"/>
    <w:rsid w:val="00E34FA0"/>
    <w:rsid w:val="00E40B19"/>
    <w:rsid w:val="00E428BF"/>
    <w:rsid w:val="00E54B5A"/>
    <w:rsid w:val="00E5746B"/>
    <w:rsid w:val="00E60A85"/>
    <w:rsid w:val="00E66907"/>
    <w:rsid w:val="00E67C32"/>
    <w:rsid w:val="00E70BAE"/>
    <w:rsid w:val="00E714EB"/>
    <w:rsid w:val="00E71AD2"/>
    <w:rsid w:val="00E8069A"/>
    <w:rsid w:val="00E8186B"/>
    <w:rsid w:val="00E8233C"/>
    <w:rsid w:val="00E83BCF"/>
    <w:rsid w:val="00E862C9"/>
    <w:rsid w:val="00E9115E"/>
    <w:rsid w:val="00E92F05"/>
    <w:rsid w:val="00E936FF"/>
    <w:rsid w:val="00EA1A5E"/>
    <w:rsid w:val="00EA4840"/>
    <w:rsid w:val="00EA6202"/>
    <w:rsid w:val="00EA711E"/>
    <w:rsid w:val="00EB2182"/>
    <w:rsid w:val="00EC01A0"/>
    <w:rsid w:val="00EC2101"/>
    <w:rsid w:val="00EC2292"/>
    <w:rsid w:val="00EC7DB9"/>
    <w:rsid w:val="00ED0C84"/>
    <w:rsid w:val="00ED22D0"/>
    <w:rsid w:val="00ED483C"/>
    <w:rsid w:val="00ED5046"/>
    <w:rsid w:val="00ED7C8E"/>
    <w:rsid w:val="00EE13A4"/>
    <w:rsid w:val="00EE2F71"/>
    <w:rsid w:val="00EE48B8"/>
    <w:rsid w:val="00EE508E"/>
    <w:rsid w:val="00EE6C46"/>
    <w:rsid w:val="00EF1A67"/>
    <w:rsid w:val="00EF4165"/>
    <w:rsid w:val="00EF76F4"/>
    <w:rsid w:val="00F00AAF"/>
    <w:rsid w:val="00F06C8E"/>
    <w:rsid w:val="00F1012F"/>
    <w:rsid w:val="00F142D1"/>
    <w:rsid w:val="00F26137"/>
    <w:rsid w:val="00F273CC"/>
    <w:rsid w:val="00F30BF6"/>
    <w:rsid w:val="00F36DDE"/>
    <w:rsid w:val="00F405C4"/>
    <w:rsid w:val="00F421FB"/>
    <w:rsid w:val="00F457A9"/>
    <w:rsid w:val="00F50D1B"/>
    <w:rsid w:val="00F53881"/>
    <w:rsid w:val="00F53D0A"/>
    <w:rsid w:val="00F570AE"/>
    <w:rsid w:val="00F605B8"/>
    <w:rsid w:val="00F62293"/>
    <w:rsid w:val="00F625CD"/>
    <w:rsid w:val="00F64075"/>
    <w:rsid w:val="00F66E80"/>
    <w:rsid w:val="00F66FEB"/>
    <w:rsid w:val="00F74D51"/>
    <w:rsid w:val="00F74ED2"/>
    <w:rsid w:val="00F81209"/>
    <w:rsid w:val="00F814CC"/>
    <w:rsid w:val="00F83B5B"/>
    <w:rsid w:val="00F850AF"/>
    <w:rsid w:val="00F85A00"/>
    <w:rsid w:val="00F9364A"/>
    <w:rsid w:val="00F9390F"/>
    <w:rsid w:val="00F95C02"/>
    <w:rsid w:val="00FA0B5D"/>
    <w:rsid w:val="00FA147F"/>
    <w:rsid w:val="00FA1511"/>
    <w:rsid w:val="00FB1655"/>
    <w:rsid w:val="00FB1A1F"/>
    <w:rsid w:val="00FB430A"/>
    <w:rsid w:val="00FB566A"/>
    <w:rsid w:val="00FB7BC4"/>
    <w:rsid w:val="00FC2F22"/>
    <w:rsid w:val="00FC4FC6"/>
    <w:rsid w:val="00FD2262"/>
    <w:rsid w:val="00FD3E95"/>
    <w:rsid w:val="00FD51DA"/>
    <w:rsid w:val="00FE15CF"/>
    <w:rsid w:val="00FE24E9"/>
    <w:rsid w:val="00FE49E3"/>
    <w:rsid w:val="00FE5AEB"/>
    <w:rsid w:val="00FE75C9"/>
    <w:rsid w:val="00FF22F5"/>
    <w:rsid w:val="00FF7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62113E44"/>
  <w15:docId w15:val="{54BBF9F5-B2EA-4602-994C-237CFF1BE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lsdException w:name="Hashtag" w:semiHidden="1" w:uiPriority="99"/>
    <w:lsdException w:name="Unresolved Mention" w:semiHidden="1" w:uiPriority="99"/>
    <w:lsdException w:name="Smart Link" w:semiHidden="1" w:uiPriority="99" w:unhideWhenUsed="1"/>
  </w:latentStyles>
  <w:style w:type="paragraph" w:default="1" w:styleId="Normal">
    <w:name w:val="Normal"/>
    <w:semiHidden/>
    <w:qFormat/>
    <w:rsid w:val="009D103C"/>
    <w:rPr>
      <w:sz w:val="24"/>
      <w:szCs w:val="24"/>
    </w:rPr>
  </w:style>
  <w:style w:type="paragraph" w:styleId="Rubrik1">
    <w:name w:val="heading 1"/>
    <w:basedOn w:val="Normal"/>
    <w:next w:val="Brdtext"/>
    <w:link w:val="Rubrik1Char"/>
    <w:semiHidden/>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semiHidden/>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semiHidden/>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semiHidden/>
    <w:qFormat/>
    <w:rsid w:val="00906907"/>
    <w:pPr>
      <w:keepNext/>
      <w:spacing w:before="240"/>
      <w:outlineLvl w:val="3"/>
    </w:pPr>
    <w:rPr>
      <w:rFonts w:ascii="Arial" w:hAnsi="Arial"/>
      <w:i/>
      <w:sz w:val="22"/>
      <w:szCs w:val="28"/>
    </w:rPr>
  </w:style>
  <w:style w:type="paragraph" w:styleId="Rubrik5">
    <w:name w:val="heading 5"/>
    <w:basedOn w:val="Normal"/>
    <w:next w:val="Normal"/>
    <w:semiHidden/>
    <w:qFormat/>
    <w:rsid w:val="00906907"/>
    <w:pPr>
      <w:outlineLvl w:val="4"/>
    </w:pPr>
    <w:rPr>
      <w:rFonts w:ascii="Arial" w:hAnsi="Arial"/>
      <w:bCs/>
      <w:iCs/>
      <w:sz w:val="22"/>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semiHidden/>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semiHidden/>
    <w:rsid w:val="00906907"/>
    <w:rPr>
      <w:rFonts w:ascii="Arial" w:hAnsi="Arial"/>
      <w:noProof/>
      <w:sz w:val="16"/>
    </w:r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semiHidden/>
    <w:rsid w:val="00BA007D"/>
    <w:rPr>
      <w:sz w:val="24"/>
      <w:szCs w:val="24"/>
    </w:rPr>
  </w:style>
  <w:style w:type="paragraph" w:customStyle="1" w:styleId="NormalLST">
    <w:name w:val="Normal LST"/>
    <w:link w:val="NormalLSTChar"/>
    <w:qFormat/>
    <w:rsid w:val="00CA17CB"/>
    <w:pPr>
      <w:spacing w:before="120" w:after="120"/>
    </w:pPr>
    <w:rPr>
      <w:rFonts w:eastAsia="Calibri"/>
      <w:sz w:val="24"/>
      <w:szCs w:val="22"/>
      <w:lang w:eastAsia="en-US"/>
    </w:rPr>
  </w:style>
  <w:style w:type="paragraph" w:customStyle="1" w:styleId="BildtextLST">
    <w:name w:val="Bildtext LST"/>
    <w:basedOn w:val="NormalLST"/>
    <w:next w:val="NormalLST"/>
    <w:qFormat/>
    <w:rsid w:val="00060C13"/>
    <w:pPr>
      <w:spacing w:before="0"/>
    </w:pPr>
    <w:rPr>
      <w:i/>
      <w:sz w:val="20"/>
    </w:rPr>
  </w:style>
  <w:style w:type="paragraph" w:customStyle="1" w:styleId="HuvudrubrikLST">
    <w:name w:val="Huvudrubrik LST"/>
    <w:next w:val="NormalLST"/>
    <w:qFormat/>
    <w:rsid w:val="00060C13"/>
    <w:pPr>
      <w:spacing w:before="200" w:after="120"/>
      <w:outlineLvl w:val="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060C13"/>
    <w:pPr>
      <w:numPr>
        <w:numId w:val="16"/>
      </w:numPr>
      <w:contextualSpacing/>
    </w:pPr>
  </w:style>
  <w:style w:type="paragraph" w:customStyle="1" w:styleId="PunktlistaLST">
    <w:name w:val="Punktlista LST"/>
    <w:basedOn w:val="NormalLST"/>
    <w:qFormat/>
    <w:rsid w:val="00060C13"/>
    <w:pPr>
      <w:numPr>
        <w:numId w:val="17"/>
      </w:numPr>
      <w:ind w:left="924" w:hanging="357"/>
      <w:contextualSpacing/>
    </w:pPr>
  </w:style>
  <w:style w:type="paragraph" w:customStyle="1" w:styleId="Rubrik1LST">
    <w:name w:val="Rubrik 1 LST"/>
    <w:next w:val="NormalLST"/>
    <w:qFormat/>
    <w:rsid w:val="00060C13"/>
    <w:pPr>
      <w:keepNext/>
      <w:spacing w:before="240" w:line="300" w:lineRule="atLeast"/>
      <w:outlineLvl w:val="0"/>
    </w:pPr>
    <w:rPr>
      <w:rFonts w:ascii="Arial" w:hAnsi="Arial"/>
      <w:bCs/>
      <w:sz w:val="28"/>
      <w:szCs w:val="28"/>
      <w:lang w:eastAsia="en-US"/>
    </w:rPr>
  </w:style>
  <w:style w:type="paragraph" w:customStyle="1" w:styleId="Rubrik2LST">
    <w:name w:val="Rubrik 2 LST"/>
    <w:next w:val="NormalLST"/>
    <w:qFormat/>
    <w:rsid w:val="00060C13"/>
    <w:pPr>
      <w:keepNext/>
      <w:spacing w:before="240" w:after="40"/>
      <w:outlineLvl w:val="1"/>
    </w:pPr>
    <w:rPr>
      <w:rFonts w:ascii="Arial" w:hAnsi="Arial"/>
      <w:sz w:val="24"/>
      <w:szCs w:val="26"/>
      <w:lang w:eastAsia="en-US"/>
    </w:rPr>
  </w:style>
  <w:style w:type="paragraph" w:customStyle="1" w:styleId="Rubrik3LST">
    <w:name w:val="Rubrik 3 LST"/>
    <w:next w:val="NormalLST"/>
    <w:qFormat/>
    <w:rsid w:val="00060C13"/>
    <w:pPr>
      <w:keepNext/>
      <w:spacing w:before="240" w:after="40"/>
      <w:outlineLvl w:val="2"/>
    </w:pPr>
    <w:rPr>
      <w:rFonts w:ascii="Arial" w:hAnsi="Arial"/>
      <w:bCs/>
      <w:sz w:val="22"/>
      <w:szCs w:val="26"/>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next w:val="NormalLST"/>
    <w:qFormat/>
    <w:rsid w:val="00D627A3"/>
    <w:pPr>
      <w:keepNext/>
      <w:spacing w:before="160"/>
    </w:pPr>
    <w:rPr>
      <w:rFonts w:ascii="Arial" w:hAnsi="Arial"/>
      <w:iCs/>
      <w:sz w:val="21"/>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semiHidden/>
    <w:rsid w:val="00535C9C"/>
    <w:rPr>
      <w:color w:val="0000FF" w:themeColor="hyperlink"/>
      <w:u w:val="single"/>
    </w:rPr>
  </w:style>
  <w:style w:type="character" w:styleId="Nmn">
    <w:name w:val="Mention"/>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character" w:customStyle="1" w:styleId="SidhuvudChar">
    <w:name w:val="Sidhuvud Char"/>
    <w:basedOn w:val="Standardstycketeckensnitt"/>
    <w:link w:val="Sidhuvud"/>
    <w:semiHidden/>
    <w:rsid w:val="00C37700"/>
    <w:rPr>
      <w:sz w:val="24"/>
      <w:szCs w:val="24"/>
    </w:rPr>
  </w:style>
  <w:style w:type="character" w:customStyle="1" w:styleId="SidfotChar">
    <w:name w:val="Sidfot Char"/>
    <w:basedOn w:val="Standardstycketeckensnitt"/>
    <w:link w:val="Sidfot"/>
    <w:semiHidden/>
    <w:rsid w:val="00C37700"/>
    <w:rPr>
      <w:rFonts w:ascii="Arial" w:hAnsi="Arial"/>
      <w:noProof/>
      <w:sz w:val="16"/>
      <w:szCs w:val="24"/>
    </w:rPr>
  </w:style>
  <w:style w:type="paragraph" w:styleId="Ingetavstnd">
    <w:name w:val="No Spacing"/>
    <w:basedOn w:val="Normal"/>
    <w:uiPriority w:val="1"/>
    <w:semiHidden/>
    <w:qFormat/>
    <w:rsid w:val="005C5265"/>
  </w:style>
  <w:style w:type="character" w:customStyle="1" w:styleId="Rubrik1Char">
    <w:name w:val="Rubrik 1 Char"/>
    <w:basedOn w:val="Standardstycketeckensnitt"/>
    <w:link w:val="Rubrik1"/>
    <w:uiPriority w:val="9"/>
    <w:semiHidden/>
    <w:rsid w:val="00E45E13"/>
    <w:rPr>
      <w:rFonts w:ascii="Arial" w:eastAsiaTheme="majorEastAsia" w:hAnsi="Arial" w:cstheme="majorBidi"/>
      <w:b/>
      <w:bCs/>
      <w:sz w:val="26"/>
      <w:szCs w:val="28"/>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paragraph" w:customStyle="1" w:styleId="EnPunkt">
    <w:name w:val="EnPunkt"/>
    <w:qFormat/>
    <w:rPr>
      <w:sz w:val="2"/>
    </w:rPr>
  </w:style>
  <w:style w:type="character" w:customStyle="1" w:styleId="BallongtextChar">
    <w:name w:val="Ballongtext Char"/>
    <w:basedOn w:val="Standardstycketeckensnitt"/>
    <w:link w:val="Ballongtext"/>
    <w:uiPriority w:val="99"/>
    <w:semiHidden/>
    <w:rsid w:val="003A7A15"/>
    <w:rPr>
      <w:rFonts w:ascii="Tahoma" w:hAnsi="Tahoma" w:cs="Tahoma"/>
      <w:sz w:val="16"/>
      <w:szCs w:val="16"/>
    </w:rPr>
  </w:style>
  <w:style w:type="paragraph" w:styleId="Liststycke">
    <w:name w:val="List Paragraph"/>
    <w:basedOn w:val="Normal"/>
    <w:uiPriority w:val="34"/>
    <w:qFormat/>
    <w:rsid w:val="00D941F7"/>
    <w:pPr>
      <w:spacing w:line="300" w:lineRule="atLeast"/>
      <w:ind w:left="720"/>
      <w:contextualSpacing/>
    </w:pPr>
    <w:rPr>
      <w:lang w:eastAsia="en-US"/>
    </w:rPr>
  </w:style>
  <w:style w:type="paragraph" w:customStyle="1" w:styleId="Normalenkel">
    <w:name w:val="Normalenkel"/>
    <w:basedOn w:val="Normal"/>
    <w:rsid w:val="00D941F7"/>
    <w:rPr>
      <w:szCs w:val="20"/>
    </w:rPr>
  </w:style>
  <w:style w:type="character" w:customStyle="1" w:styleId="NormalLSTChar">
    <w:name w:val="Normal LST Char"/>
    <w:link w:val="NormalLST"/>
    <w:locked/>
    <w:rsid w:val="00641BDA"/>
    <w:rPr>
      <w:rFonts w:eastAsia="Calibri"/>
      <w:sz w:val="24"/>
      <w:szCs w:val="22"/>
      <w:lang w:eastAsia="en-US"/>
    </w:rPr>
  </w:style>
  <w:style w:type="paragraph" w:styleId="Brdtext2">
    <w:name w:val="Body Text 2"/>
    <w:basedOn w:val="Normal"/>
    <w:link w:val="Brdtext2Char"/>
    <w:semiHidden/>
    <w:rsid w:val="005B1E3C"/>
    <w:pPr>
      <w:spacing w:after="120" w:line="480" w:lineRule="auto"/>
    </w:pPr>
  </w:style>
  <w:style w:type="character" w:customStyle="1" w:styleId="Brdtext2Char">
    <w:name w:val="Brödtext 2 Char"/>
    <w:basedOn w:val="Standardstycketeckensnitt"/>
    <w:link w:val="Brdtext2"/>
    <w:semiHidden/>
    <w:rsid w:val="005B1E3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23269">
      <w:bodyDiv w:val="1"/>
      <w:marLeft w:val="0"/>
      <w:marRight w:val="0"/>
      <w:marTop w:val="0"/>
      <w:marBottom w:val="0"/>
      <w:divBdr>
        <w:top w:val="none" w:sz="0" w:space="0" w:color="auto"/>
        <w:left w:val="none" w:sz="0" w:space="0" w:color="auto"/>
        <w:bottom w:val="none" w:sz="0" w:space="0" w:color="auto"/>
        <w:right w:val="none" w:sz="0" w:space="0" w:color="auto"/>
      </w:divBdr>
    </w:div>
    <w:div w:id="73282086">
      <w:bodyDiv w:val="1"/>
      <w:marLeft w:val="0"/>
      <w:marRight w:val="0"/>
      <w:marTop w:val="0"/>
      <w:marBottom w:val="0"/>
      <w:divBdr>
        <w:top w:val="none" w:sz="0" w:space="0" w:color="auto"/>
        <w:left w:val="none" w:sz="0" w:space="0" w:color="auto"/>
        <w:bottom w:val="none" w:sz="0" w:space="0" w:color="auto"/>
        <w:right w:val="none" w:sz="0" w:space="0" w:color="auto"/>
      </w:divBdr>
    </w:div>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457920736">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537084526">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769397473">
      <w:bodyDiv w:val="1"/>
      <w:marLeft w:val="0"/>
      <w:marRight w:val="0"/>
      <w:marTop w:val="0"/>
      <w:marBottom w:val="0"/>
      <w:divBdr>
        <w:top w:val="none" w:sz="0" w:space="0" w:color="auto"/>
        <w:left w:val="none" w:sz="0" w:space="0" w:color="auto"/>
        <w:bottom w:val="none" w:sz="0" w:space="0" w:color="auto"/>
        <w:right w:val="none" w:sz="0" w:space="0" w:color="auto"/>
      </w:divBdr>
    </w:div>
    <w:div w:id="774979699">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 w:id="205738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91B59-D48B-41E8-B8B8-5D4BF9BFA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Pages>
  <Words>1930</Words>
  <Characters>12018</Characters>
  <Application>Microsoft Office Word</Application>
  <DocSecurity>0</DocSecurity>
  <Lines>100</Lines>
  <Paragraphs>27</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13921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Skötselplan Runsala</dc:title>
  <dc:creator>Länsstyrelsen i Örebro län</dc:creator>
  <cp:lastModifiedBy>Karlsson Elisabeth</cp:lastModifiedBy>
  <cp:revision>5</cp:revision>
  <cp:lastPrinted>2021-02-18T14:54:00Z</cp:lastPrinted>
  <dcterms:created xsi:type="dcterms:W3CDTF">2021-05-12T08:06:00Z</dcterms:created>
  <dcterms:modified xsi:type="dcterms:W3CDTF">2021-05-12T11:10:00Z</dcterms:modified>
</cp:coreProperties>
</file>